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C33AE3" w14:textId="171EE593" w:rsidR="00720C3F" w:rsidRPr="00720C3F" w:rsidRDefault="00855D6D"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r w:rsidRPr="00855D6D">
        <w:rPr>
          <w:rFonts w:ascii="Tahoma" w:hAnsi="Tahoma" w:cs="Tahoma"/>
          <w:b/>
          <w:caps/>
          <w:color w:val="auto"/>
          <w:kern w:val="21"/>
          <w:sz w:val="21"/>
          <w:szCs w:val="21"/>
        </w:rPr>
        <w:t>Miskolc Megyei Jogú Város Önkormányzata</w:t>
      </w:r>
    </w:p>
    <w:p w14:paraId="43C33AE4" w14:textId="125E8A5A" w:rsidR="00720C3F" w:rsidRPr="00720C3F" w:rsidRDefault="00855D6D"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r w:rsidRPr="00855D6D">
        <w:rPr>
          <w:rFonts w:ascii="Tahoma" w:hAnsi="Tahoma" w:cs="Tahoma"/>
          <w:b/>
          <w:caps/>
          <w:color w:val="auto"/>
          <w:kern w:val="21"/>
          <w:sz w:val="21"/>
          <w:szCs w:val="21"/>
        </w:rPr>
        <w:t>3525 Miskolc, Városház tér 8.</w:t>
      </w:r>
    </w:p>
    <w:p w14:paraId="43C33AE5"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43C33AE6"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43C33AE7"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43C33AE8"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43C33AE9"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43C33AEA"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bCs/>
          <w:caps/>
          <w:color w:val="auto"/>
          <w:kern w:val="21"/>
          <w:sz w:val="21"/>
          <w:szCs w:val="21"/>
          <w:u w:val="single"/>
        </w:rPr>
      </w:pPr>
    </w:p>
    <w:p w14:paraId="43C33AEB"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43C33AEC" w14:textId="77777777" w:rsidR="002058B4" w:rsidRPr="00983CFF" w:rsidRDefault="00B409E9"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Pr>
          <w:rFonts w:ascii="Tahoma" w:hAnsi="Tahoma" w:cs="Tahoma"/>
          <w:b/>
          <w:color w:val="auto"/>
          <w:sz w:val="21"/>
          <w:szCs w:val="21"/>
        </w:rPr>
        <w:t xml:space="preserve">KÖZBESZERZÉSI DOKUMENTUMOK </w:t>
      </w:r>
    </w:p>
    <w:p w14:paraId="43C33AED" w14:textId="77777777" w:rsidR="002058B4"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43C33AEE" w14:textId="77777777" w:rsidR="00A422CF" w:rsidRPr="00983CFF" w:rsidRDefault="00A422CF"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43C33AEF"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43C33AF0" w14:textId="77777777" w:rsidR="00D54B93" w:rsidRPr="00983CFF" w:rsidRDefault="00B409E9"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4F6BED">
        <w:rPr>
          <w:rFonts w:ascii="Tahoma" w:hAnsi="Tahoma" w:cs="Tahoma"/>
          <w:b/>
          <w:color w:val="auto"/>
          <w:sz w:val="21"/>
          <w:szCs w:val="21"/>
        </w:rPr>
        <w:t>„</w:t>
      </w:r>
      <w:r w:rsidR="00263C43" w:rsidRPr="00263C43">
        <w:rPr>
          <w:rFonts w:ascii="Tahoma" w:hAnsi="Tahoma" w:cs="Tahoma"/>
          <w:b/>
          <w:color w:val="auto"/>
          <w:sz w:val="21"/>
          <w:szCs w:val="21"/>
        </w:rPr>
        <w:t>Élelmezési és konyhaüzemeltetési szolgáltatások ellátása gépészeti és infrastrukturális beruházások elvégzésével</w:t>
      </w:r>
      <w:r w:rsidR="005C5981" w:rsidRPr="00FE0CBF">
        <w:rPr>
          <w:rFonts w:ascii="Tahoma" w:hAnsi="Tahoma" w:cs="Tahoma"/>
          <w:b/>
          <w:color w:val="auto"/>
          <w:sz w:val="21"/>
          <w:szCs w:val="21"/>
        </w:rPr>
        <w:t>”</w:t>
      </w:r>
    </w:p>
    <w:p w14:paraId="43C33AF1"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p>
    <w:p w14:paraId="43C33AF2"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olor w:val="auto"/>
          <w:sz w:val="21"/>
          <w:szCs w:val="21"/>
        </w:rPr>
        <w:t xml:space="preserve">TÁRGYÚ </w:t>
      </w:r>
    </w:p>
    <w:p w14:paraId="43C33AF3" w14:textId="77777777" w:rsidR="002058B4"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43C33AF4" w14:textId="77777777" w:rsidR="00A422CF" w:rsidRDefault="00A422CF"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43C33AF5" w14:textId="77777777" w:rsidR="00A422CF" w:rsidRDefault="00A422CF"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43C33AF6" w14:textId="77777777" w:rsidR="00A422CF" w:rsidRPr="00983CFF" w:rsidRDefault="00A422CF"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3776AB69" w14:textId="77777777" w:rsidR="00855D6D" w:rsidRDefault="00855D6D"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855D6D">
        <w:rPr>
          <w:rFonts w:ascii="Tahoma" w:hAnsi="Tahoma" w:cs="Tahoma"/>
          <w:b/>
          <w:caps/>
          <w:color w:val="auto"/>
          <w:sz w:val="21"/>
          <w:szCs w:val="21"/>
        </w:rPr>
        <w:t xml:space="preserve">2015. évi CXLIII. törvény Harmadik Rész, </w:t>
      </w:r>
    </w:p>
    <w:p w14:paraId="6E240FFA" w14:textId="77777777" w:rsidR="00855D6D" w:rsidRDefault="00855D6D"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855D6D">
        <w:rPr>
          <w:rFonts w:ascii="Tahoma" w:hAnsi="Tahoma" w:cs="Tahoma"/>
          <w:b/>
          <w:caps/>
          <w:color w:val="auto"/>
          <w:sz w:val="21"/>
          <w:szCs w:val="21"/>
        </w:rPr>
        <w:t xml:space="preserve">uniós értékhatárt elérő értékű nyílt </w:t>
      </w:r>
    </w:p>
    <w:p w14:paraId="43C33AFA" w14:textId="5E9AA7CB" w:rsidR="00FE0CBF" w:rsidRDefault="00855D6D"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855D6D">
        <w:rPr>
          <w:rFonts w:ascii="Tahoma" w:hAnsi="Tahoma" w:cs="Tahoma"/>
          <w:b/>
          <w:caps/>
          <w:color w:val="auto"/>
          <w:sz w:val="21"/>
          <w:szCs w:val="21"/>
        </w:rPr>
        <w:t>(Kbt. 113.§ (5) bekezdés)</w:t>
      </w:r>
    </w:p>
    <w:p w14:paraId="43C33AFB" w14:textId="77777777" w:rsidR="000C7CD5" w:rsidRPr="00983CFF" w:rsidRDefault="000C7CD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D625FE">
        <w:rPr>
          <w:rFonts w:ascii="Tahoma" w:hAnsi="Tahoma" w:cs="Tahoma"/>
          <w:b/>
          <w:caps/>
          <w:color w:val="auto"/>
          <w:sz w:val="21"/>
          <w:szCs w:val="21"/>
        </w:rPr>
        <w:t>KÖZBESZERZÉSI ELJÁRÁSHOZ</w:t>
      </w:r>
    </w:p>
    <w:p w14:paraId="43C33AFC" w14:textId="77777777" w:rsidR="005F4611" w:rsidRPr="00983CFF" w:rsidRDefault="005F4611"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43C33AFD"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43C33AFE" w14:textId="77777777" w:rsidR="002058B4" w:rsidRPr="00983CFF" w:rsidRDefault="002058B4" w:rsidP="00483B63">
      <w:pPr>
        <w:pBdr>
          <w:top w:val="single" w:sz="4" w:space="0" w:color="000000"/>
          <w:left w:val="single" w:sz="4" w:space="0" w:color="000000"/>
          <w:bottom w:val="single" w:sz="4" w:space="0" w:color="000000"/>
          <w:right w:val="single" w:sz="4" w:space="0" w:color="000000"/>
        </w:pBdr>
        <w:shd w:val="clear" w:color="auto" w:fill="C6D9F1"/>
        <w:spacing w:before="120" w:after="120"/>
        <w:rPr>
          <w:rFonts w:ascii="Tahoma" w:hAnsi="Tahoma" w:cs="Tahoma"/>
          <w:color w:val="auto"/>
          <w:sz w:val="21"/>
          <w:szCs w:val="21"/>
        </w:rPr>
      </w:pPr>
    </w:p>
    <w:p w14:paraId="43C33AFF" w14:textId="77777777" w:rsidR="002058B4" w:rsidRPr="00983CFF" w:rsidRDefault="00483B63"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Pr>
          <w:rFonts w:ascii="Tahoma" w:hAnsi="Tahoma" w:cs="Tahoma"/>
          <w:b/>
          <w:color w:val="auto"/>
          <w:sz w:val="21"/>
          <w:szCs w:val="21"/>
        </w:rPr>
        <w:t>2016</w:t>
      </w:r>
      <w:r w:rsidR="002058B4" w:rsidRPr="00F27F63">
        <w:rPr>
          <w:rFonts w:ascii="Tahoma" w:hAnsi="Tahoma" w:cs="Tahoma"/>
          <w:b/>
          <w:color w:val="auto"/>
          <w:sz w:val="21"/>
          <w:szCs w:val="21"/>
        </w:rPr>
        <w:t>.</w:t>
      </w:r>
    </w:p>
    <w:p w14:paraId="43C33B00" w14:textId="77777777" w:rsidR="00F516A6" w:rsidRDefault="00A422CF" w:rsidP="00AE6B9A">
      <w:pPr>
        <w:suppressAutoHyphens w:val="0"/>
        <w:spacing w:after="0" w:line="240" w:lineRule="auto"/>
        <w:textAlignment w:val="auto"/>
        <w:rPr>
          <w:rFonts w:ascii="Tahoma" w:hAnsi="Tahoma" w:cs="Tahoma"/>
          <w:b/>
          <w:bCs/>
          <w:sz w:val="21"/>
          <w:szCs w:val="21"/>
        </w:rPr>
      </w:pPr>
      <w:r>
        <w:rPr>
          <w:rFonts w:ascii="Tahoma" w:hAnsi="Tahoma" w:cs="Tahoma"/>
          <w:b/>
          <w:bCs/>
          <w:sz w:val="21"/>
          <w:szCs w:val="21"/>
        </w:rPr>
        <w:br w:type="page"/>
      </w:r>
    </w:p>
    <w:p w14:paraId="43C33B01" w14:textId="77777777" w:rsidR="00A422CF" w:rsidRDefault="00A422CF" w:rsidP="00AE6B9A">
      <w:pPr>
        <w:suppressAutoHyphens w:val="0"/>
        <w:spacing w:after="0" w:line="240" w:lineRule="auto"/>
        <w:textAlignment w:val="auto"/>
        <w:rPr>
          <w:rFonts w:ascii="Tahoma" w:hAnsi="Tahoma" w:cs="Tahoma"/>
          <w:b/>
          <w:bCs/>
          <w:sz w:val="21"/>
          <w:szCs w:val="21"/>
        </w:rPr>
      </w:pPr>
    </w:p>
    <w:p w14:paraId="43C33B02" w14:textId="77777777" w:rsidR="006F0595" w:rsidRPr="00573483" w:rsidRDefault="006F059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573483">
        <w:rPr>
          <w:rFonts w:ascii="Tahoma" w:hAnsi="Tahoma" w:cs="Tahoma"/>
          <w:b/>
          <w:caps/>
          <w:color w:val="auto"/>
          <w:sz w:val="21"/>
          <w:szCs w:val="21"/>
        </w:rPr>
        <w:t>ALAPINFORMÁCIÓK A KÖZBESZERZÉSI ELJÁRÁSRÓL</w:t>
      </w:r>
    </w:p>
    <w:p w14:paraId="43C33B03" w14:textId="1D4322F2" w:rsidR="00720C3F" w:rsidRPr="008F2E77" w:rsidRDefault="004F6BED" w:rsidP="004F6BED">
      <w:pPr>
        <w:spacing w:before="120" w:after="120"/>
        <w:jc w:val="both"/>
        <w:outlineLvl w:val="0"/>
        <w:rPr>
          <w:rFonts w:ascii="Tahoma" w:hAnsi="Tahoma" w:cs="Tahoma"/>
          <w:sz w:val="21"/>
          <w:szCs w:val="21"/>
        </w:rPr>
      </w:pPr>
      <w:r w:rsidRPr="004F6BED">
        <w:rPr>
          <w:rFonts w:ascii="Tahoma" w:hAnsi="Tahoma" w:cs="Tahoma"/>
          <w:sz w:val="21"/>
          <w:szCs w:val="21"/>
        </w:rPr>
        <w:t xml:space="preserve">Az Ajánlatkérő, a </w:t>
      </w:r>
      <w:r w:rsidR="008379AC" w:rsidRPr="00855D6D">
        <w:rPr>
          <w:rFonts w:ascii="Tahoma" w:hAnsi="Tahoma" w:cs="Tahoma"/>
          <w:kern w:val="0"/>
          <w:sz w:val="21"/>
          <w:szCs w:val="21"/>
          <w:lang w:eastAsia="ar-SA"/>
        </w:rPr>
        <w:t>Miskolc Megyei Jogú Város Önkormányzata</w:t>
      </w:r>
      <w:r w:rsidR="001E6ED1">
        <w:rPr>
          <w:rFonts w:ascii="Tahoma" w:hAnsi="Tahoma" w:cs="Tahoma"/>
          <w:b/>
          <w:sz w:val="21"/>
          <w:szCs w:val="21"/>
        </w:rPr>
        <w:t xml:space="preserve"> </w:t>
      </w:r>
      <w:r w:rsidRPr="004F6BED">
        <w:rPr>
          <w:rFonts w:ascii="Tahoma" w:hAnsi="Tahoma" w:cs="Tahoma"/>
          <w:sz w:val="21"/>
          <w:szCs w:val="21"/>
        </w:rPr>
        <w:t>nevében ezennel</w:t>
      </w:r>
      <w:r w:rsidRPr="00983CFF">
        <w:rPr>
          <w:rFonts w:ascii="Tahoma" w:hAnsi="Tahoma" w:cs="Tahoma"/>
          <w:sz w:val="21"/>
          <w:szCs w:val="21"/>
        </w:rPr>
        <w:t xml:space="preserve"> felkérem, hogy </w:t>
      </w:r>
      <w:r w:rsidR="00CA0B46">
        <w:rPr>
          <w:rFonts w:ascii="Tahoma" w:hAnsi="Tahoma" w:cs="Tahoma"/>
          <w:color w:val="auto"/>
          <w:sz w:val="21"/>
          <w:szCs w:val="21"/>
        </w:rPr>
        <w:t>a</w:t>
      </w:r>
      <w:r w:rsidR="00CA0B46" w:rsidRPr="009C6F3B">
        <w:rPr>
          <w:rFonts w:ascii="Tahoma" w:hAnsi="Tahoma" w:cs="Tahoma"/>
          <w:color w:val="auto"/>
          <w:sz w:val="21"/>
          <w:szCs w:val="21"/>
        </w:rPr>
        <w:t xml:space="preserve"> Európai Unió Hivatalos Lapjában (TED)</w:t>
      </w:r>
      <w:r w:rsidR="00CA0B46" w:rsidRPr="009C6F3B">
        <w:rPr>
          <w:rFonts w:ascii="Tahoma" w:hAnsi="Tahoma" w:cs="Tahoma"/>
          <w:b/>
          <w:caps/>
          <w:color w:val="auto"/>
          <w:sz w:val="21"/>
          <w:szCs w:val="21"/>
        </w:rPr>
        <w:t xml:space="preserve"> </w:t>
      </w:r>
      <w:r w:rsidR="00A24F5A" w:rsidRPr="00A24F5A">
        <w:rPr>
          <w:rFonts w:ascii="Tahoma" w:hAnsi="Tahoma" w:cs="Tahoma"/>
          <w:b/>
          <w:bCs/>
          <w:caps/>
          <w:color w:val="auto"/>
          <w:sz w:val="21"/>
          <w:szCs w:val="21"/>
        </w:rPr>
        <w:t>2016/S 199-358992</w:t>
      </w:r>
      <w:r w:rsidR="00CA0B46" w:rsidRPr="009C6F3B">
        <w:rPr>
          <w:rFonts w:ascii="Tahoma" w:hAnsi="Tahoma" w:cs="Tahoma"/>
          <w:b/>
          <w:caps/>
          <w:color w:val="auto"/>
          <w:sz w:val="21"/>
          <w:szCs w:val="21"/>
        </w:rPr>
        <w:t xml:space="preserve"> </w:t>
      </w:r>
      <w:r w:rsidR="00CA0B46" w:rsidRPr="009C6F3B">
        <w:rPr>
          <w:rFonts w:ascii="Tahoma" w:hAnsi="Tahoma" w:cs="Tahoma"/>
          <w:color w:val="auto"/>
          <w:sz w:val="21"/>
          <w:szCs w:val="21"/>
        </w:rPr>
        <w:t>iktatószámon közzétett</w:t>
      </w:r>
      <w:r w:rsidR="00CA0B46" w:rsidRPr="001D111B">
        <w:rPr>
          <w:rFonts w:ascii="Tahoma" w:hAnsi="Tahoma" w:cs="Tahoma"/>
          <w:sz w:val="21"/>
          <w:szCs w:val="21"/>
        </w:rPr>
        <w:t xml:space="preserve"> </w:t>
      </w:r>
      <w:r w:rsidR="00CA0B46">
        <w:rPr>
          <w:rFonts w:ascii="Tahoma" w:hAnsi="Tahoma" w:cs="Tahoma"/>
          <w:sz w:val="21"/>
          <w:szCs w:val="21"/>
        </w:rPr>
        <w:t xml:space="preserve">és </w:t>
      </w:r>
      <w:r w:rsidR="001B695E" w:rsidRPr="001D111B">
        <w:rPr>
          <w:rFonts w:ascii="Tahoma" w:hAnsi="Tahoma" w:cs="Tahoma"/>
          <w:sz w:val="21"/>
          <w:szCs w:val="21"/>
        </w:rPr>
        <w:t>Közbeszerzési Értesítőbe</w:t>
      </w:r>
      <w:r w:rsidR="008379AC">
        <w:rPr>
          <w:rFonts w:ascii="Tahoma" w:hAnsi="Tahoma" w:cs="Tahoma"/>
          <w:sz w:val="21"/>
          <w:szCs w:val="21"/>
        </w:rPr>
        <w:t xml:space="preserve">n </w:t>
      </w:r>
      <w:r w:rsidR="00855D6D">
        <w:rPr>
          <w:rFonts w:ascii="Tahoma" w:hAnsi="Tahoma" w:cs="Tahoma"/>
          <w:sz w:val="21"/>
          <w:szCs w:val="21"/>
        </w:rPr>
        <w:t>11431/</w:t>
      </w:r>
      <w:r w:rsidR="001B695E">
        <w:rPr>
          <w:rFonts w:ascii="Tahoma" w:hAnsi="Tahoma" w:cs="Tahoma"/>
          <w:sz w:val="21"/>
          <w:szCs w:val="21"/>
        </w:rPr>
        <w:t xml:space="preserve">2016. számon </w:t>
      </w:r>
      <w:r w:rsidR="00CA0B46">
        <w:rPr>
          <w:rFonts w:ascii="Tahoma" w:hAnsi="Tahoma" w:cs="Tahoma"/>
          <w:sz w:val="21"/>
          <w:szCs w:val="21"/>
        </w:rPr>
        <w:t>megjelent</w:t>
      </w:r>
      <w:r w:rsidR="00CA0B46" w:rsidRPr="001D111B">
        <w:rPr>
          <w:rFonts w:ascii="Tahoma" w:hAnsi="Tahoma" w:cs="Tahoma"/>
          <w:sz w:val="21"/>
          <w:szCs w:val="21"/>
        </w:rPr>
        <w:t xml:space="preserve"> </w:t>
      </w:r>
      <w:r w:rsidR="001B695E" w:rsidRPr="001D111B">
        <w:rPr>
          <w:rFonts w:ascii="Tahoma" w:hAnsi="Tahoma" w:cs="Tahoma"/>
          <w:sz w:val="21"/>
          <w:szCs w:val="21"/>
        </w:rPr>
        <w:t xml:space="preserve">eljárást megindító felhívás, </w:t>
      </w:r>
      <w:r w:rsidR="00CA0B46" w:rsidRPr="009C6F3B">
        <w:rPr>
          <w:rFonts w:ascii="Tahoma" w:hAnsi="Tahoma" w:cs="Tahoma"/>
          <w:color w:val="auto"/>
          <w:sz w:val="21"/>
          <w:szCs w:val="21"/>
        </w:rPr>
        <w:t>valamint a közbeszerzési dokumentumokban leírtak</w:t>
      </w:r>
      <w:r w:rsidR="001B695E" w:rsidRPr="001D111B">
        <w:rPr>
          <w:rFonts w:ascii="Tahoma" w:hAnsi="Tahoma" w:cs="Tahoma"/>
          <w:sz w:val="21"/>
          <w:szCs w:val="21"/>
        </w:rPr>
        <w:t xml:space="preserve"> szerint tegye meg ajánlatát a jelen közbeszerzés tárgyát képező feladatok megvalósítására.</w:t>
      </w:r>
    </w:p>
    <w:p w14:paraId="43C33B04" w14:textId="33A05237" w:rsidR="004F6BED" w:rsidRPr="00573483" w:rsidRDefault="004F6BED" w:rsidP="004F6BED">
      <w:pPr>
        <w:spacing w:before="120" w:after="120"/>
        <w:jc w:val="both"/>
        <w:outlineLvl w:val="0"/>
        <w:rPr>
          <w:rFonts w:ascii="Tahoma" w:hAnsi="Tahoma" w:cs="Tahoma"/>
          <w:sz w:val="21"/>
          <w:szCs w:val="21"/>
        </w:rPr>
      </w:pPr>
      <w:r w:rsidRPr="008F2E77">
        <w:rPr>
          <w:rFonts w:ascii="Tahoma" w:hAnsi="Tahoma" w:cs="Tahoma"/>
          <w:b/>
          <w:sz w:val="21"/>
          <w:szCs w:val="21"/>
        </w:rPr>
        <w:t xml:space="preserve">Ajánlattételi határidő: </w:t>
      </w:r>
      <w:r w:rsidR="008F2E77" w:rsidRPr="008F2E77">
        <w:rPr>
          <w:rFonts w:ascii="Tahoma" w:hAnsi="Tahoma" w:cs="Tahoma"/>
          <w:b/>
          <w:sz w:val="21"/>
          <w:szCs w:val="21"/>
        </w:rPr>
        <w:t>2016.</w:t>
      </w:r>
      <w:r w:rsidR="00334FFB">
        <w:rPr>
          <w:rFonts w:ascii="Tahoma" w:hAnsi="Tahoma" w:cs="Tahoma"/>
          <w:b/>
          <w:sz w:val="21"/>
          <w:szCs w:val="21"/>
        </w:rPr>
        <w:t xml:space="preserve"> </w:t>
      </w:r>
      <w:r w:rsidR="00A24F5A">
        <w:rPr>
          <w:rFonts w:ascii="Tahoma" w:hAnsi="Tahoma" w:cs="Tahoma"/>
          <w:b/>
          <w:sz w:val="21"/>
          <w:szCs w:val="21"/>
        </w:rPr>
        <w:t>november 2</w:t>
      </w:r>
      <w:r w:rsidR="00CA0B46">
        <w:rPr>
          <w:rFonts w:ascii="Tahoma" w:hAnsi="Tahoma" w:cs="Tahoma"/>
          <w:b/>
          <w:sz w:val="21"/>
          <w:szCs w:val="21"/>
        </w:rPr>
        <w:t>.</w:t>
      </w:r>
      <w:r w:rsidR="008F2E77" w:rsidRPr="008F2E77">
        <w:rPr>
          <w:rFonts w:ascii="Tahoma" w:hAnsi="Tahoma" w:cs="Tahoma"/>
          <w:b/>
          <w:sz w:val="21"/>
          <w:szCs w:val="21"/>
        </w:rPr>
        <w:t xml:space="preserve"> </w:t>
      </w:r>
      <w:r w:rsidRPr="008F2E77">
        <w:rPr>
          <w:rFonts w:ascii="Tahoma" w:hAnsi="Tahoma" w:cs="Tahoma"/>
          <w:b/>
          <w:sz w:val="21"/>
          <w:szCs w:val="21"/>
        </w:rPr>
        <w:t>1</w:t>
      </w:r>
      <w:r w:rsidR="00EC5D62" w:rsidRPr="008F2E77">
        <w:rPr>
          <w:rFonts w:ascii="Tahoma" w:hAnsi="Tahoma" w:cs="Tahoma"/>
          <w:b/>
          <w:sz w:val="21"/>
          <w:szCs w:val="21"/>
        </w:rPr>
        <w:t>2</w:t>
      </w:r>
      <w:r w:rsidRPr="008F2E77">
        <w:rPr>
          <w:rFonts w:ascii="Tahoma" w:hAnsi="Tahoma" w:cs="Tahoma"/>
          <w:b/>
          <w:sz w:val="21"/>
          <w:szCs w:val="21"/>
        </w:rPr>
        <w:t xml:space="preserve">:00 óra. </w:t>
      </w:r>
    </w:p>
    <w:p w14:paraId="43C33B05" w14:textId="77777777" w:rsidR="006F0595" w:rsidRPr="008379AC" w:rsidRDefault="006F0595" w:rsidP="007E7816">
      <w:pPr>
        <w:spacing w:before="120" w:after="120"/>
        <w:jc w:val="both"/>
        <w:rPr>
          <w:rFonts w:ascii="Tahoma" w:hAnsi="Tahoma" w:cs="Tahoma"/>
          <w:sz w:val="21"/>
          <w:szCs w:val="21"/>
        </w:rPr>
      </w:pPr>
      <w:r w:rsidRPr="008379AC">
        <w:rPr>
          <w:rFonts w:ascii="Tahoma" w:hAnsi="Tahoma" w:cs="Tahoma"/>
          <w:sz w:val="21"/>
          <w:szCs w:val="21"/>
          <w:u w:val="single"/>
        </w:rPr>
        <w:t>Ajánlatkérőre vonatkozó információk:</w:t>
      </w:r>
    </w:p>
    <w:p w14:paraId="43C33B06" w14:textId="59C92A78" w:rsidR="00720C3F" w:rsidRPr="008379AC" w:rsidRDefault="00855D6D" w:rsidP="00720C3F">
      <w:pPr>
        <w:spacing w:before="120" w:after="120"/>
        <w:jc w:val="both"/>
        <w:rPr>
          <w:rFonts w:ascii="Tahoma" w:hAnsi="Tahoma" w:cs="Tahoma"/>
          <w:kern w:val="0"/>
          <w:sz w:val="21"/>
          <w:szCs w:val="21"/>
          <w:lang w:eastAsia="ar-SA"/>
        </w:rPr>
      </w:pPr>
      <w:r w:rsidRPr="008379AC">
        <w:rPr>
          <w:rFonts w:ascii="Tahoma" w:hAnsi="Tahoma" w:cs="Tahoma"/>
          <w:kern w:val="0"/>
          <w:sz w:val="21"/>
          <w:szCs w:val="21"/>
          <w:lang w:eastAsia="ar-SA"/>
        </w:rPr>
        <w:t>Miskolc Megyei Jogú Város Önkormányzata</w:t>
      </w:r>
    </w:p>
    <w:p w14:paraId="43C33B07" w14:textId="6198125B" w:rsidR="00C70017" w:rsidRPr="008379AC" w:rsidRDefault="00855D6D" w:rsidP="00720C3F">
      <w:pPr>
        <w:spacing w:before="120" w:after="120"/>
        <w:jc w:val="both"/>
        <w:rPr>
          <w:rFonts w:ascii="Tahoma" w:hAnsi="Tahoma" w:cs="Tahoma"/>
          <w:kern w:val="0"/>
          <w:sz w:val="21"/>
          <w:szCs w:val="21"/>
          <w:lang w:eastAsia="ar-SA"/>
        </w:rPr>
      </w:pPr>
      <w:r w:rsidRPr="008379AC">
        <w:rPr>
          <w:rFonts w:ascii="Tahoma" w:hAnsi="Tahoma" w:cs="Tahoma"/>
          <w:kern w:val="0"/>
          <w:sz w:val="21"/>
          <w:szCs w:val="21"/>
          <w:lang w:eastAsia="ar-SA"/>
        </w:rPr>
        <w:t>3525 Miskolc, Városház tér 8.</w:t>
      </w:r>
    </w:p>
    <w:p w14:paraId="43C33B08" w14:textId="220524DF" w:rsidR="00C70017" w:rsidRPr="008379AC" w:rsidRDefault="00C70017" w:rsidP="00C70017">
      <w:pPr>
        <w:pStyle w:val="Szvegtrzs32"/>
        <w:spacing w:before="120"/>
        <w:rPr>
          <w:rFonts w:ascii="Tahoma" w:hAnsi="Tahoma" w:cs="Tahoma"/>
          <w:color w:val="auto"/>
          <w:sz w:val="21"/>
          <w:szCs w:val="21"/>
        </w:rPr>
      </w:pPr>
      <w:r w:rsidRPr="008379AC">
        <w:rPr>
          <w:rFonts w:ascii="Tahoma" w:hAnsi="Tahoma" w:cs="Tahoma"/>
          <w:color w:val="auto"/>
          <w:sz w:val="21"/>
          <w:szCs w:val="21"/>
        </w:rPr>
        <w:t xml:space="preserve">Telefon: </w:t>
      </w:r>
      <w:r w:rsidR="00855D6D" w:rsidRPr="008379AC">
        <w:rPr>
          <w:rFonts w:ascii="Tahoma" w:hAnsi="Tahoma" w:cs="Tahoma"/>
          <w:color w:val="auto"/>
          <w:sz w:val="21"/>
          <w:szCs w:val="21"/>
        </w:rPr>
        <w:t>+36 46512701</w:t>
      </w:r>
    </w:p>
    <w:p w14:paraId="43C33B09" w14:textId="3750BE6B" w:rsidR="00C70017" w:rsidRPr="008379AC" w:rsidRDefault="00C70017" w:rsidP="00C70017">
      <w:pPr>
        <w:pStyle w:val="Szvegtrzs32"/>
        <w:spacing w:before="120"/>
        <w:rPr>
          <w:rFonts w:ascii="Tahoma" w:hAnsi="Tahoma" w:cs="Tahoma"/>
          <w:color w:val="auto"/>
          <w:sz w:val="21"/>
          <w:szCs w:val="21"/>
        </w:rPr>
      </w:pPr>
      <w:r w:rsidRPr="008379AC">
        <w:rPr>
          <w:rFonts w:ascii="Tahoma" w:hAnsi="Tahoma" w:cs="Tahoma"/>
          <w:color w:val="auto"/>
          <w:sz w:val="21"/>
          <w:szCs w:val="21"/>
        </w:rPr>
        <w:t xml:space="preserve">Fax: </w:t>
      </w:r>
      <w:r w:rsidR="00855D6D" w:rsidRPr="008379AC">
        <w:rPr>
          <w:rFonts w:ascii="Tahoma" w:hAnsi="Tahoma" w:cs="Tahoma"/>
          <w:color w:val="auto"/>
          <w:sz w:val="21"/>
          <w:szCs w:val="21"/>
        </w:rPr>
        <w:t>+36 46348801</w:t>
      </w:r>
    </w:p>
    <w:p w14:paraId="43C33B0B" w14:textId="16FED2FC" w:rsidR="004510FD" w:rsidRPr="008379AC" w:rsidRDefault="004510FD" w:rsidP="00720C3F">
      <w:pPr>
        <w:spacing w:before="120" w:after="120"/>
        <w:jc w:val="both"/>
        <w:rPr>
          <w:rFonts w:ascii="Tahoma" w:hAnsi="Tahoma" w:cs="Tahoma"/>
          <w:kern w:val="0"/>
          <w:sz w:val="21"/>
          <w:szCs w:val="21"/>
          <w:lang w:eastAsia="ar-SA"/>
        </w:rPr>
      </w:pPr>
    </w:p>
    <w:p w14:paraId="43C33B0C" w14:textId="77777777" w:rsidR="00D54B93" w:rsidRPr="00983CFF" w:rsidRDefault="00D54B93" w:rsidP="007E7816">
      <w:pPr>
        <w:spacing w:before="120" w:after="120"/>
        <w:jc w:val="both"/>
        <w:rPr>
          <w:rFonts w:ascii="Tahoma" w:hAnsi="Tahoma" w:cs="Tahoma"/>
          <w:color w:val="auto"/>
          <w:sz w:val="21"/>
          <w:szCs w:val="21"/>
        </w:rPr>
      </w:pPr>
      <w:r w:rsidRPr="008379AC">
        <w:rPr>
          <w:rFonts w:ascii="Tahoma" w:hAnsi="Tahoma" w:cs="Tahoma"/>
          <w:color w:val="auto"/>
          <w:sz w:val="21"/>
          <w:szCs w:val="21"/>
          <w:u w:val="single"/>
        </w:rPr>
        <w:t>Lebonyolító szervezet:</w:t>
      </w:r>
    </w:p>
    <w:p w14:paraId="43C33B0D"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ÉSZ-KER Kft.</w:t>
      </w:r>
    </w:p>
    <w:p w14:paraId="43C33B0E"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1026 Budapest, Pasaréti út 83. – BBT Irodaház</w:t>
      </w:r>
    </w:p>
    <w:p w14:paraId="43C33B0F"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Telefon: +361/788-8931</w:t>
      </w:r>
    </w:p>
    <w:p w14:paraId="43C33B10"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Fax: +361/789-6943</w:t>
      </w:r>
    </w:p>
    <w:p w14:paraId="43C33B11" w14:textId="5F833824" w:rsidR="00D54B93"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 xml:space="preserve">E-mail: </w:t>
      </w:r>
      <w:hyperlink r:id="rId8" w:history="1">
        <w:r w:rsidRPr="00983CFF">
          <w:rPr>
            <w:rFonts w:ascii="Tahoma" w:hAnsi="Tahoma" w:cs="Tahoma"/>
            <w:color w:val="auto"/>
            <w:sz w:val="21"/>
            <w:szCs w:val="21"/>
          </w:rPr>
          <w:t>titkarsag@eszker.eu</w:t>
        </w:r>
      </w:hyperlink>
    </w:p>
    <w:p w14:paraId="480DB6B0" w14:textId="3A6E9C2A" w:rsidR="00855D6D" w:rsidRDefault="00855D6D" w:rsidP="007E7816">
      <w:pPr>
        <w:pStyle w:val="Szvegtrzs32"/>
        <w:spacing w:before="120"/>
        <w:rPr>
          <w:rFonts w:ascii="Tahoma" w:hAnsi="Tahoma" w:cs="Tahoma"/>
          <w:color w:val="auto"/>
          <w:sz w:val="21"/>
          <w:szCs w:val="21"/>
        </w:rPr>
      </w:pPr>
    </w:p>
    <w:p w14:paraId="2149B001" w14:textId="77777777" w:rsidR="00855D6D" w:rsidRPr="00855D6D" w:rsidRDefault="00855D6D" w:rsidP="00855D6D">
      <w:pPr>
        <w:spacing w:before="120" w:after="120"/>
        <w:jc w:val="both"/>
        <w:rPr>
          <w:rFonts w:ascii="Tahoma" w:hAnsi="Tahoma" w:cs="Tahoma"/>
          <w:kern w:val="0"/>
          <w:sz w:val="21"/>
          <w:szCs w:val="21"/>
          <w:u w:val="single"/>
          <w:lang w:eastAsia="ar-SA"/>
        </w:rPr>
      </w:pPr>
      <w:r w:rsidRPr="00855D6D">
        <w:rPr>
          <w:rFonts w:ascii="Tahoma" w:hAnsi="Tahoma" w:cs="Tahoma"/>
          <w:kern w:val="0"/>
          <w:sz w:val="21"/>
          <w:szCs w:val="21"/>
          <w:u w:val="single"/>
          <w:lang w:eastAsia="ar-SA"/>
        </w:rPr>
        <w:t>Felelős akkreditált közbeszerzési szaktanácsadó:</w:t>
      </w:r>
    </w:p>
    <w:p w14:paraId="22F1E2CB" w14:textId="5B7BF8C7" w:rsidR="00855D6D" w:rsidRPr="00E15BA4" w:rsidRDefault="00855D6D" w:rsidP="00855D6D">
      <w:pPr>
        <w:spacing w:before="120" w:after="120"/>
        <w:jc w:val="both"/>
        <w:rPr>
          <w:rFonts w:ascii="Tahoma" w:hAnsi="Tahoma" w:cs="Tahoma"/>
          <w:kern w:val="0"/>
          <w:sz w:val="21"/>
          <w:szCs w:val="21"/>
          <w:lang w:eastAsia="ar-SA"/>
        </w:rPr>
      </w:pPr>
      <w:r w:rsidRPr="00E15BA4">
        <w:rPr>
          <w:rFonts w:ascii="Tahoma" w:hAnsi="Tahoma" w:cs="Tahoma"/>
          <w:kern w:val="0"/>
          <w:sz w:val="21"/>
          <w:szCs w:val="21"/>
          <w:lang w:eastAsia="ar-SA"/>
        </w:rPr>
        <w:t>Név:</w:t>
      </w:r>
      <w:r w:rsidR="008379AC" w:rsidRPr="00E15BA4">
        <w:rPr>
          <w:rFonts w:ascii="Tahoma" w:hAnsi="Tahoma" w:cs="Tahoma"/>
          <w:kern w:val="0"/>
          <w:sz w:val="21"/>
          <w:szCs w:val="21"/>
          <w:lang w:eastAsia="ar-SA"/>
        </w:rPr>
        <w:t xml:space="preserve"> Nemes Krisztina</w:t>
      </w:r>
    </w:p>
    <w:p w14:paraId="349643B6" w14:textId="2819B2C1" w:rsidR="00855D6D" w:rsidRPr="00E15BA4" w:rsidRDefault="00855D6D" w:rsidP="00855D6D">
      <w:pPr>
        <w:spacing w:before="120" w:after="120"/>
        <w:jc w:val="both"/>
        <w:rPr>
          <w:rFonts w:ascii="Tahoma" w:hAnsi="Tahoma" w:cs="Tahoma"/>
          <w:kern w:val="0"/>
          <w:sz w:val="21"/>
          <w:szCs w:val="21"/>
          <w:lang w:eastAsia="ar-SA"/>
        </w:rPr>
      </w:pPr>
      <w:r w:rsidRPr="00E15BA4">
        <w:rPr>
          <w:rFonts w:ascii="Tahoma" w:hAnsi="Tahoma" w:cs="Tahoma"/>
          <w:kern w:val="0"/>
          <w:sz w:val="21"/>
          <w:szCs w:val="21"/>
          <w:lang w:eastAsia="ar-SA"/>
        </w:rPr>
        <w:t>Levelezési címe:</w:t>
      </w:r>
      <w:r w:rsidR="008379AC" w:rsidRPr="00E15BA4">
        <w:rPr>
          <w:rFonts w:ascii="Tahoma" w:hAnsi="Tahoma" w:cs="Tahoma"/>
          <w:kern w:val="0"/>
          <w:sz w:val="21"/>
          <w:szCs w:val="21"/>
          <w:lang w:eastAsia="ar-SA"/>
        </w:rPr>
        <w:t xml:space="preserve"> 1026 Budapest, Pasaréti út 83.</w:t>
      </w:r>
    </w:p>
    <w:p w14:paraId="03B07F47" w14:textId="44C5EDDE" w:rsidR="00855D6D" w:rsidRPr="00E15BA4" w:rsidRDefault="00855D6D" w:rsidP="00855D6D">
      <w:pPr>
        <w:spacing w:before="120" w:after="120"/>
        <w:jc w:val="both"/>
        <w:rPr>
          <w:rFonts w:ascii="Tahoma" w:hAnsi="Tahoma" w:cs="Tahoma"/>
          <w:kern w:val="0"/>
          <w:sz w:val="21"/>
          <w:szCs w:val="21"/>
          <w:lang w:eastAsia="ar-SA"/>
        </w:rPr>
      </w:pPr>
      <w:r w:rsidRPr="00E15BA4">
        <w:rPr>
          <w:rFonts w:ascii="Tahoma" w:hAnsi="Tahoma" w:cs="Tahoma"/>
          <w:kern w:val="0"/>
          <w:sz w:val="21"/>
          <w:szCs w:val="21"/>
          <w:lang w:eastAsia="ar-SA"/>
        </w:rPr>
        <w:t>Email:</w:t>
      </w:r>
      <w:r w:rsidR="008379AC" w:rsidRPr="00E15BA4">
        <w:rPr>
          <w:rFonts w:ascii="Tahoma" w:hAnsi="Tahoma" w:cs="Tahoma"/>
          <w:kern w:val="0"/>
          <w:sz w:val="21"/>
          <w:szCs w:val="21"/>
          <w:lang w:eastAsia="ar-SA"/>
        </w:rPr>
        <w:t xml:space="preserve"> nemes@eszker.eu</w:t>
      </w:r>
    </w:p>
    <w:p w14:paraId="250F7853" w14:textId="04DE3041" w:rsidR="00855D6D" w:rsidRPr="00E15BA4" w:rsidRDefault="008379AC" w:rsidP="00855D6D">
      <w:pPr>
        <w:spacing w:before="120" w:after="120"/>
        <w:jc w:val="both"/>
        <w:rPr>
          <w:rFonts w:ascii="Tahoma" w:hAnsi="Tahoma" w:cs="Tahoma"/>
          <w:kern w:val="0"/>
          <w:sz w:val="21"/>
          <w:szCs w:val="21"/>
          <w:lang w:eastAsia="ar-SA"/>
        </w:rPr>
      </w:pPr>
      <w:r w:rsidRPr="00E15BA4">
        <w:rPr>
          <w:rFonts w:ascii="Tahoma" w:hAnsi="Tahoma" w:cs="Tahoma"/>
          <w:kern w:val="0"/>
          <w:sz w:val="21"/>
          <w:szCs w:val="21"/>
          <w:lang w:eastAsia="ar-SA"/>
        </w:rPr>
        <w:t>Lajstromszáma: 00124</w:t>
      </w:r>
    </w:p>
    <w:p w14:paraId="4069C602" w14:textId="77777777" w:rsidR="00855D6D" w:rsidRPr="00983CFF" w:rsidRDefault="00855D6D" w:rsidP="007E7816">
      <w:pPr>
        <w:pStyle w:val="Szvegtrzs32"/>
        <w:spacing w:before="120"/>
        <w:rPr>
          <w:rFonts w:ascii="Tahoma" w:hAnsi="Tahoma" w:cs="Tahoma"/>
          <w:color w:val="auto"/>
          <w:sz w:val="21"/>
          <w:szCs w:val="21"/>
        </w:rPr>
      </w:pPr>
    </w:p>
    <w:p w14:paraId="43C33B12"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Az eljárás típusa:</w:t>
      </w:r>
    </w:p>
    <w:p w14:paraId="43C33B13" w14:textId="77777777" w:rsidR="006F0595" w:rsidRPr="00983CFF" w:rsidRDefault="001B695E" w:rsidP="007E7816">
      <w:pPr>
        <w:spacing w:before="120" w:after="120"/>
        <w:jc w:val="both"/>
        <w:outlineLvl w:val="0"/>
        <w:rPr>
          <w:rFonts w:ascii="Tahoma" w:hAnsi="Tahoma" w:cs="Tahoma"/>
          <w:sz w:val="21"/>
          <w:szCs w:val="21"/>
        </w:rPr>
      </w:pPr>
      <w:r w:rsidRPr="001B695E">
        <w:rPr>
          <w:rFonts w:ascii="Tahoma" w:hAnsi="Tahoma" w:cs="Tahoma"/>
          <w:sz w:val="21"/>
          <w:szCs w:val="21"/>
        </w:rPr>
        <w:t>2015. évi CXLIII. törvény Harmadik Rész, uniós értékhatárt elérő értékű nyílt eljárás (Kbt. 113.§ (5) bekezdés)</w:t>
      </w:r>
    </w:p>
    <w:p w14:paraId="43C33B14"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Eljárás nyelve:</w:t>
      </w:r>
    </w:p>
    <w:p w14:paraId="43C33B15" w14:textId="77777777" w:rsidR="006F0595" w:rsidRPr="004510FD" w:rsidRDefault="006F0595" w:rsidP="007E7816">
      <w:pPr>
        <w:spacing w:before="120" w:after="120"/>
        <w:jc w:val="both"/>
        <w:outlineLvl w:val="0"/>
        <w:rPr>
          <w:rFonts w:ascii="Tahoma" w:hAnsi="Tahoma" w:cs="Tahoma"/>
          <w:color w:val="000000" w:themeColor="text1"/>
          <w:sz w:val="21"/>
          <w:szCs w:val="21"/>
          <w:u w:val="single"/>
        </w:rPr>
      </w:pPr>
      <w:r w:rsidRPr="00983CFF">
        <w:rPr>
          <w:rFonts w:ascii="Tahoma" w:hAnsi="Tahoma" w:cs="Tahoma"/>
          <w:sz w:val="21"/>
          <w:szCs w:val="21"/>
        </w:rPr>
        <w:t xml:space="preserve">Jelen közbeszerzési eljárás kizárólagos hivatalos nyelve a magyar. Az ajánlatkérő a nem magyar </w:t>
      </w:r>
      <w:r w:rsidRPr="004510FD">
        <w:rPr>
          <w:rFonts w:ascii="Tahoma" w:hAnsi="Tahoma" w:cs="Tahoma"/>
          <w:color w:val="000000" w:themeColor="text1"/>
          <w:sz w:val="21"/>
          <w:szCs w:val="21"/>
        </w:rPr>
        <w:t>nyelven benyújtott dokumentumok ajánlattevő általi felelős fordítását is elfogadja.</w:t>
      </w:r>
    </w:p>
    <w:p w14:paraId="43C33B16" w14:textId="77777777" w:rsidR="006F0595" w:rsidRPr="004510FD" w:rsidRDefault="006F0595" w:rsidP="007E7816">
      <w:pPr>
        <w:spacing w:before="120" w:after="120"/>
        <w:jc w:val="both"/>
        <w:outlineLvl w:val="0"/>
        <w:rPr>
          <w:rFonts w:ascii="Tahoma" w:hAnsi="Tahoma" w:cs="Tahoma"/>
          <w:color w:val="000000" w:themeColor="text1"/>
          <w:sz w:val="21"/>
          <w:szCs w:val="21"/>
          <w:u w:val="single"/>
        </w:rPr>
      </w:pPr>
      <w:r w:rsidRPr="004510FD">
        <w:rPr>
          <w:rFonts w:ascii="Tahoma" w:hAnsi="Tahoma" w:cs="Tahoma"/>
          <w:color w:val="000000" w:themeColor="text1"/>
          <w:sz w:val="21"/>
          <w:szCs w:val="21"/>
          <w:u w:val="single"/>
        </w:rPr>
        <w:t>Az eljárás tárgya:</w:t>
      </w:r>
    </w:p>
    <w:p w14:paraId="43C33B17" w14:textId="77777777" w:rsidR="00F27F63" w:rsidRPr="004510FD" w:rsidRDefault="00430A2F" w:rsidP="007E7816">
      <w:pPr>
        <w:spacing w:before="120" w:after="120"/>
        <w:jc w:val="both"/>
        <w:outlineLvl w:val="0"/>
        <w:rPr>
          <w:rFonts w:ascii="Tahoma" w:hAnsi="Tahoma" w:cs="Tahoma"/>
          <w:b/>
          <w:i/>
          <w:color w:val="000000" w:themeColor="text1"/>
          <w:sz w:val="21"/>
          <w:szCs w:val="21"/>
          <w:u w:val="single"/>
        </w:rPr>
      </w:pPr>
      <w:r w:rsidRPr="004510FD">
        <w:rPr>
          <w:rFonts w:ascii="Tahoma" w:hAnsi="Tahoma" w:cs="Tahoma"/>
          <w:b/>
          <w:bCs/>
          <w:i/>
          <w:color w:val="000000" w:themeColor="text1"/>
          <w:sz w:val="21"/>
          <w:szCs w:val="21"/>
        </w:rPr>
        <w:t>„</w:t>
      </w:r>
      <w:r w:rsidR="00263C43" w:rsidRPr="00263C43">
        <w:rPr>
          <w:rFonts w:ascii="Tahoma" w:eastAsia="Times New Roman" w:hAnsi="Tahoma" w:cs="Tahoma"/>
          <w:color w:val="000000" w:themeColor="text1"/>
          <w:sz w:val="21"/>
          <w:szCs w:val="21"/>
          <w:lang w:eastAsia="hu-HU"/>
        </w:rPr>
        <w:t>Élelmezési és konyhaüzemeltetési szolgáltatások ellátása gépészeti és infrastrukturális beruházások elvégzésével</w:t>
      </w:r>
      <w:r w:rsidRPr="004510FD">
        <w:rPr>
          <w:rFonts w:ascii="Tahoma" w:hAnsi="Tahoma" w:cs="Tahoma"/>
          <w:b/>
          <w:i/>
          <w:color w:val="000000" w:themeColor="text1"/>
          <w:sz w:val="21"/>
          <w:szCs w:val="21"/>
        </w:rPr>
        <w:t>”</w:t>
      </w:r>
    </w:p>
    <w:p w14:paraId="43C33B18" w14:textId="77777777" w:rsidR="006F0595" w:rsidRPr="00983CFF" w:rsidRDefault="00D54B93" w:rsidP="007E7816">
      <w:pPr>
        <w:spacing w:before="120" w:after="120"/>
        <w:jc w:val="both"/>
        <w:outlineLvl w:val="0"/>
        <w:rPr>
          <w:rFonts w:ascii="Tahoma" w:hAnsi="Tahoma" w:cs="Tahoma"/>
          <w:sz w:val="21"/>
          <w:szCs w:val="21"/>
          <w:u w:val="single"/>
        </w:rPr>
      </w:pPr>
      <w:r w:rsidRPr="004510FD">
        <w:rPr>
          <w:rFonts w:ascii="Tahoma" w:hAnsi="Tahoma" w:cs="Tahoma"/>
          <w:color w:val="000000" w:themeColor="text1"/>
          <w:sz w:val="21"/>
          <w:szCs w:val="21"/>
          <w:u w:val="single"/>
        </w:rPr>
        <w:lastRenderedPageBreak/>
        <w:t>A szerződés időtartama vagy</w:t>
      </w:r>
      <w:r w:rsidR="006F0595" w:rsidRPr="004510FD">
        <w:rPr>
          <w:rFonts w:ascii="Tahoma" w:hAnsi="Tahoma" w:cs="Tahoma"/>
          <w:color w:val="000000" w:themeColor="text1"/>
          <w:sz w:val="21"/>
          <w:szCs w:val="21"/>
          <w:u w:val="single"/>
        </w:rPr>
        <w:t xml:space="preserve"> a teljesítés </w:t>
      </w:r>
      <w:r w:rsidR="006F0595" w:rsidRPr="00983CFF">
        <w:rPr>
          <w:rFonts w:ascii="Tahoma" w:hAnsi="Tahoma" w:cs="Tahoma"/>
          <w:sz w:val="21"/>
          <w:szCs w:val="21"/>
          <w:u w:val="single"/>
        </w:rPr>
        <w:t>határideje:</w:t>
      </w:r>
    </w:p>
    <w:p w14:paraId="43C33B19" w14:textId="41E49FF8" w:rsidR="004F6BED" w:rsidRDefault="003D750C" w:rsidP="007E7816">
      <w:pPr>
        <w:tabs>
          <w:tab w:val="left" w:pos="2110"/>
        </w:tabs>
        <w:spacing w:before="120" w:after="120"/>
        <w:jc w:val="both"/>
        <w:rPr>
          <w:rFonts w:ascii="Tahoma" w:hAnsi="Tahoma" w:cs="Tahoma"/>
          <w:color w:val="auto"/>
          <w:sz w:val="21"/>
          <w:szCs w:val="21"/>
        </w:rPr>
      </w:pPr>
      <w:r>
        <w:rPr>
          <w:rFonts w:ascii="Tahoma" w:hAnsi="Tahoma" w:cs="Tahoma"/>
          <w:color w:val="auto"/>
          <w:sz w:val="21"/>
          <w:szCs w:val="21"/>
        </w:rPr>
        <w:t>A szolgáltatás megkezdésétől</w:t>
      </w:r>
      <w:r w:rsidRPr="004C7753">
        <w:rPr>
          <w:rFonts w:ascii="Tahoma" w:hAnsi="Tahoma" w:cs="Tahoma"/>
          <w:color w:val="auto"/>
          <w:sz w:val="21"/>
          <w:szCs w:val="21"/>
        </w:rPr>
        <w:t xml:space="preserve"> </w:t>
      </w:r>
      <w:r w:rsidR="00812696" w:rsidRPr="004C7753">
        <w:rPr>
          <w:rFonts w:ascii="Tahoma" w:hAnsi="Tahoma" w:cs="Tahoma"/>
          <w:color w:val="auto"/>
          <w:sz w:val="21"/>
          <w:szCs w:val="21"/>
        </w:rPr>
        <w:t xml:space="preserve">számított </w:t>
      </w:r>
      <w:r w:rsidR="001E6ED1">
        <w:rPr>
          <w:rFonts w:ascii="Tahoma" w:hAnsi="Tahoma" w:cs="Tahoma"/>
          <w:color w:val="auto"/>
          <w:sz w:val="21"/>
          <w:szCs w:val="21"/>
        </w:rPr>
        <w:t>120</w:t>
      </w:r>
      <w:r w:rsidR="001E6ED1" w:rsidRPr="004C7753">
        <w:rPr>
          <w:rFonts w:ascii="Tahoma" w:hAnsi="Tahoma" w:cs="Tahoma"/>
          <w:color w:val="auto"/>
          <w:sz w:val="21"/>
          <w:szCs w:val="21"/>
        </w:rPr>
        <w:t xml:space="preserve"> </w:t>
      </w:r>
      <w:r w:rsidR="00720C3F" w:rsidRPr="004C7753">
        <w:rPr>
          <w:rFonts w:ascii="Tahoma" w:hAnsi="Tahoma" w:cs="Tahoma"/>
          <w:color w:val="auto"/>
          <w:sz w:val="21"/>
          <w:szCs w:val="21"/>
        </w:rPr>
        <w:t>hónap</w:t>
      </w:r>
      <w:r w:rsidR="00430A2F" w:rsidRPr="004C7753">
        <w:rPr>
          <w:rFonts w:ascii="Tahoma" w:hAnsi="Tahoma" w:cs="Tahoma"/>
          <w:color w:val="auto"/>
          <w:sz w:val="21"/>
          <w:szCs w:val="21"/>
        </w:rPr>
        <w:t>.</w:t>
      </w:r>
    </w:p>
    <w:p w14:paraId="7AD9C9ED" w14:textId="0DFDC2E1" w:rsidR="00CA0B46" w:rsidRDefault="00CA0B46" w:rsidP="007E7816">
      <w:pPr>
        <w:tabs>
          <w:tab w:val="left" w:pos="2110"/>
        </w:tabs>
        <w:spacing w:before="120" w:after="120"/>
        <w:jc w:val="both"/>
        <w:rPr>
          <w:rFonts w:ascii="Tahoma" w:hAnsi="Tahoma" w:cs="Tahoma"/>
          <w:color w:val="auto"/>
          <w:sz w:val="21"/>
          <w:szCs w:val="21"/>
        </w:rPr>
      </w:pPr>
      <w:r w:rsidRPr="00CA0B46">
        <w:rPr>
          <w:rFonts w:ascii="Tahoma" w:hAnsi="Tahoma" w:cs="Tahoma"/>
          <w:color w:val="auto"/>
          <w:sz w:val="21"/>
          <w:szCs w:val="21"/>
        </w:rPr>
        <w:t>A fejlesztési, feladatokat a szerződéskötéstől számított 120 hónapos időtartamon belül szükséges elvégezni. A fejlesztési feladatok teljesítése során a közétkeztetési szolgáltatást folyamatosan teljesíteni kell. A fejlesztési feladatok maradéktalan elvégzése esetén a szerződés további 60 hónappal meghosszabbodik.</w:t>
      </w:r>
    </w:p>
    <w:p w14:paraId="640EABE0" w14:textId="0A54FAFA" w:rsidR="00CA0B46" w:rsidRPr="00CA0B46" w:rsidRDefault="00CA0B46" w:rsidP="00CA0B46">
      <w:pPr>
        <w:tabs>
          <w:tab w:val="left" w:pos="2110"/>
        </w:tabs>
        <w:spacing w:before="120" w:after="120"/>
        <w:jc w:val="both"/>
        <w:rPr>
          <w:rFonts w:ascii="Tahoma" w:hAnsi="Tahoma" w:cs="Tahoma"/>
          <w:color w:val="auto"/>
          <w:sz w:val="21"/>
          <w:szCs w:val="21"/>
          <w:u w:val="single"/>
        </w:rPr>
      </w:pPr>
      <w:r w:rsidRPr="00CA0B46">
        <w:rPr>
          <w:rFonts w:ascii="Tahoma" w:hAnsi="Tahoma" w:cs="Tahoma"/>
          <w:color w:val="auto"/>
          <w:sz w:val="21"/>
          <w:szCs w:val="21"/>
          <w:u w:val="single"/>
        </w:rPr>
        <w:t xml:space="preserve">Az ajánlati kötöttség minimális időtartama: </w:t>
      </w:r>
    </w:p>
    <w:p w14:paraId="5B29F4DF" w14:textId="67811837" w:rsidR="00CA0B46" w:rsidRPr="004C7753" w:rsidRDefault="00CA0B46" w:rsidP="00CA0B46">
      <w:pPr>
        <w:tabs>
          <w:tab w:val="left" w:pos="2110"/>
        </w:tabs>
        <w:spacing w:before="120" w:after="120"/>
        <w:jc w:val="both"/>
        <w:rPr>
          <w:rFonts w:ascii="Tahoma" w:hAnsi="Tahoma" w:cs="Tahoma"/>
          <w:color w:val="auto"/>
          <w:sz w:val="21"/>
          <w:szCs w:val="21"/>
        </w:rPr>
      </w:pPr>
      <w:r w:rsidRPr="00CA0B46">
        <w:rPr>
          <w:rFonts w:ascii="Tahoma" w:hAnsi="Tahoma" w:cs="Tahoma"/>
          <w:color w:val="auto"/>
          <w:sz w:val="21"/>
          <w:szCs w:val="21"/>
        </w:rPr>
        <w:t xml:space="preserve">Az időtartam napban: </w:t>
      </w:r>
      <w:r>
        <w:rPr>
          <w:rFonts w:ascii="Tahoma" w:hAnsi="Tahoma" w:cs="Tahoma"/>
          <w:color w:val="auto"/>
          <w:sz w:val="21"/>
          <w:szCs w:val="21"/>
        </w:rPr>
        <w:t>30 nap</w:t>
      </w:r>
    </w:p>
    <w:p w14:paraId="43C33B1A" w14:textId="77777777" w:rsidR="006F0595" w:rsidRPr="005D5289" w:rsidRDefault="006F0595" w:rsidP="007E7816">
      <w:pPr>
        <w:tabs>
          <w:tab w:val="left" w:pos="2110"/>
        </w:tabs>
        <w:spacing w:before="120" w:after="120"/>
        <w:jc w:val="both"/>
        <w:rPr>
          <w:rFonts w:ascii="Tahoma" w:hAnsi="Tahoma" w:cs="Tahoma"/>
          <w:sz w:val="21"/>
          <w:szCs w:val="21"/>
          <w:u w:val="single"/>
        </w:rPr>
      </w:pPr>
      <w:r w:rsidRPr="005D5289">
        <w:rPr>
          <w:rFonts w:ascii="Tahoma" w:hAnsi="Tahoma" w:cs="Tahoma"/>
          <w:sz w:val="21"/>
          <w:szCs w:val="21"/>
          <w:u w:val="single"/>
        </w:rPr>
        <w:t>A közbeszerzésben résztvevők köre:</w:t>
      </w:r>
    </w:p>
    <w:p w14:paraId="43C33B1B" w14:textId="77777777" w:rsidR="006F0595" w:rsidRDefault="00B409E9" w:rsidP="007E7816">
      <w:pPr>
        <w:tabs>
          <w:tab w:val="left" w:pos="2110"/>
        </w:tabs>
        <w:spacing w:before="120" w:after="120"/>
        <w:jc w:val="both"/>
        <w:rPr>
          <w:rFonts w:ascii="Tahoma" w:hAnsi="Tahoma" w:cs="Tahoma"/>
          <w:sz w:val="21"/>
          <w:szCs w:val="21"/>
        </w:rPr>
      </w:pPr>
      <w:r w:rsidRPr="00B409E9">
        <w:rPr>
          <w:rFonts w:ascii="Tahoma" w:hAnsi="Tahoma" w:cs="Tahoma"/>
          <w:sz w:val="21"/>
          <w:szCs w:val="21"/>
        </w:rPr>
        <w:t>A nyílt eljárás olyan, egy szakaszból álló közbeszerzési eljárás, amelyben minden érdekelt gazdasági szereplő ajánlatot tehet</w:t>
      </w:r>
      <w:r w:rsidR="006F0595" w:rsidRPr="00983CFF">
        <w:rPr>
          <w:rFonts w:ascii="Tahoma" w:hAnsi="Tahoma" w:cs="Tahoma"/>
          <w:sz w:val="21"/>
          <w:szCs w:val="21"/>
        </w:rPr>
        <w:t>.</w:t>
      </w:r>
    </w:p>
    <w:p w14:paraId="43C33B1E" w14:textId="3BACC3EE"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Egyéb rendelkezések:</w:t>
      </w:r>
    </w:p>
    <w:p w14:paraId="43C33B20" w14:textId="52AA689B" w:rsidR="00D17048" w:rsidRPr="002B1D68" w:rsidRDefault="00B409E9" w:rsidP="007E7816">
      <w:pPr>
        <w:spacing w:before="120" w:after="120"/>
        <w:jc w:val="both"/>
        <w:rPr>
          <w:rFonts w:ascii="Tahoma" w:hAnsi="Tahoma" w:cs="Tahoma"/>
          <w:sz w:val="21"/>
          <w:szCs w:val="21"/>
        </w:rPr>
      </w:pPr>
      <w:r>
        <w:rPr>
          <w:rFonts w:ascii="Tahoma" w:hAnsi="Tahoma" w:cs="Tahoma"/>
          <w:sz w:val="21"/>
          <w:szCs w:val="21"/>
        </w:rPr>
        <w:t xml:space="preserve">A közbeszerzési eljárás </w:t>
      </w:r>
      <w:r w:rsidR="006F0595" w:rsidRPr="00983CFF">
        <w:rPr>
          <w:rFonts w:ascii="Tahoma" w:hAnsi="Tahoma" w:cs="Tahoma"/>
          <w:sz w:val="21"/>
          <w:szCs w:val="21"/>
        </w:rPr>
        <w:t xml:space="preserve">során felmerülő, az </w:t>
      </w:r>
      <w:r w:rsidR="00250D65">
        <w:rPr>
          <w:rFonts w:ascii="Tahoma" w:hAnsi="Tahoma" w:cs="Tahoma"/>
          <w:sz w:val="21"/>
          <w:szCs w:val="21"/>
        </w:rPr>
        <w:t>ajánlati</w:t>
      </w:r>
      <w:r w:rsidR="006F0595" w:rsidRPr="00983CFF">
        <w:rPr>
          <w:rFonts w:ascii="Tahoma" w:hAnsi="Tahoma" w:cs="Tahoma"/>
          <w:sz w:val="21"/>
          <w:szCs w:val="21"/>
        </w:rPr>
        <w:t xml:space="preserve"> felhívásban és </w:t>
      </w:r>
      <w:r>
        <w:rPr>
          <w:rFonts w:ascii="Tahoma" w:hAnsi="Tahoma" w:cs="Tahoma"/>
          <w:sz w:val="21"/>
          <w:szCs w:val="21"/>
        </w:rPr>
        <w:t>a közbeszerzési dokumentumokban</w:t>
      </w:r>
      <w:r w:rsidR="006F0595" w:rsidRPr="00983CFF">
        <w:rPr>
          <w:rFonts w:ascii="Tahoma" w:hAnsi="Tahoma" w:cs="Tahoma"/>
          <w:sz w:val="21"/>
          <w:szCs w:val="21"/>
        </w:rPr>
        <w:t xml:space="preserve"> nem szabályozott kérdések tekintetében a közbeszerzésekről szóló </w:t>
      </w:r>
      <w:r>
        <w:rPr>
          <w:rFonts w:ascii="Tahoma" w:hAnsi="Tahoma" w:cs="Tahoma"/>
          <w:sz w:val="21"/>
          <w:szCs w:val="21"/>
        </w:rPr>
        <w:t>2015. évi CXLIII. törvény</w:t>
      </w:r>
      <w:r w:rsidR="006F0595" w:rsidRPr="00983CFF">
        <w:rPr>
          <w:rFonts w:ascii="Tahoma" w:hAnsi="Tahoma" w:cs="Tahoma"/>
          <w:sz w:val="21"/>
          <w:szCs w:val="21"/>
        </w:rPr>
        <w:t xml:space="preserve"> és végrehajtási rendeletei az irányadóak.</w:t>
      </w:r>
    </w:p>
    <w:p w14:paraId="43C33B21" w14:textId="77777777" w:rsidR="002058B4" w:rsidRPr="00983CFF" w:rsidRDefault="002058B4" w:rsidP="007E7816">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983CFF">
        <w:rPr>
          <w:rFonts w:ascii="Tahoma" w:hAnsi="Tahoma" w:cs="Tahoma"/>
          <w:b/>
          <w:caps/>
          <w:color w:val="auto"/>
          <w:sz w:val="21"/>
          <w:szCs w:val="21"/>
        </w:rPr>
        <w:lastRenderedPageBreak/>
        <w:t>1. kötet</w:t>
      </w:r>
    </w:p>
    <w:p w14:paraId="43C33B22" w14:textId="77777777" w:rsidR="002058B4" w:rsidRPr="00983CFF" w:rsidRDefault="00250D6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Pr>
          <w:rFonts w:ascii="Tahoma" w:hAnsi="Tahoma" w:cs="Tahoma"/>
          <w:b/>
          <w:caps/>
          <w:color w:val="auto"/>
          <w:sz w:val="21"/>
          <w:szCs w:val="21"/>
        </w:rPr>
        <w:t>AJÁNLATI</w:t>
      </w:r>
      <w:r w:rsidR="00D54B93" w:rsidRPr="00983CFF">
        <w:rPr>
          <w:rFonts w:ascii="Tahoma" w:hAnsi="Tahoma" w:cs="Tahoma"/>
          <w:b/>
          <w:caps/>
          <w:color w:val="auto"/>
          <w:sz w:val="21"/>
          <w:szCs w:val="21"/>
        </w:rPr>
        <w:t xml:space="preserve"> felhívás </w:t>
      </w:r>
    </w:p>
    <w:p w14:paraId="43C33B23" w14:textId="77777777" w:rsidR="00D84612" w:rsidRPr="00A24F5A" w:rsidRDefault="00D84612" w:rsidP="00D84612">
      <w:pPr>
        <w:spacing w:before="120" w:after="120"/>
        <w:ind w:left="426" w:hanging="426"/>
        <w:rPr>
          <w:rFonts w:ascii="Tahoma" w:hAnsi="Tahoma" w:cs="Tahoma"/>
          <w:b/>
          <w:color w:val="000000" w:themeColor="text1"/>
          <w:sz w:val="21"/>
          <w:szCs w:val="21"/>
        </w:rPr>
      </w:pPr>
      <w:bookmarkStart w:id="0" w:name="pr292"/>
      <w:bookmarkEnd w:id="0"/>
      <w:r w:rsidRPr="00A24F5A">
        <w:rPr>
          <w:rFonts w:ascii="Tahoma" w:hAnsi="Tahoma" w:cs="Tahoma"/>
          <w:b/>
          <w:color w:val="000000" w:themeColor="text1"/>
          <w:sz w:val="21"/>
          <w:szCs w:val="21"/>
        </w:rPr>
        <w:t>Külön mellékletben.</w:t>
      </w:r>
    </w:p>
    <w:p w14:paraId="77CAE3DE" w14:textId="543009E6" w:rsidR="003A115B" w:rsidRPr="00A24F5A" w:rsidRDefault="003A115B" w:rsidP="003A115B">
      <w:pPr>
        <w:spacing w:before="120" w:after="120"/>
        <w:rPr>
          <w:rFonts w:ascii="Tahoma" w:eastAsia="Times New Roman" w:hAnsi="Tahoma" w:cs="Tahoma"/>
          <w:color w:val="000000" w:themeColor="text1"/>
          <w:sz w:val="20"/>
          <w:szCs w:val="20"/>
          <w:lang w:eastAsia="hu-HU"/>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758"/>
        <w:gridCol w:w="5037"/>
      </w:tblGrid>
      <w:tr w:rsidR="00A24F5A" w:rsidRPr="00A24F5A" w14:paraId="40B7063B" w14:textId="77777777" w:rsidTr="00CA0B46">
        <w:tc>
          <w:tcPr>
            <w:tcW w:w="9795" w:type="dxa"/>
            <w:gridSpan w:val="2"/>
          </w:tcPr>
          <w:p w14:paraId="3236E612" w14:textId="40F1D92C" w:rsidR="00EF5780" w:rsidRPr="00A24F5A" w:rsidRDefault="00EF5780" w:rsidP="00EF5780">
            <w:pPr>
              <w:spacing w:before="120" w:after="120"/>
              <w:rPr>
                <w:rFonts w:ascii="Tahoma" w:eastAsia="Times New Roman" w:hAnsi="Tahoma" w:cs="Tahoma"/>
                <w:b/>
                <w:bCs/>
                <w:color w:val="000000" w:themeColor="text1"/>
                <w:sz w:val="20"/>
                <w:szCs w:val="20"/>
                <w:lang w:eastAsia="hu-HU"/>
              </w:rPr>
            </w:pPr>
            <w:r w:rsidRPr="00A24F5A">
              <w:rPr>
                <w:rFonts w:ascii="Tahoma" w:eastAsia="Times New Roman" w:hAnsi="Tahoma" w:cs="Tahoma"/>
                <w:b/>
                <w:bCs/>
                <w:color w:val="000000" w:themeColor="text1"/>
                <w:sz w:val="20"/>
                <w:szCs w:val="20"/>
                <w:lang w:eastAsia="hu-HU"/>
              </w:rPr>
              <w:t>Az ajánlatok felbontásának feltételei</w:t>
            </w:r>
          </w:p>
          <w:p w14:paraId="7F2500C0" w14:textId="415D3932" w:rsidR="00EF5780" w:rsidRPr="00A24F5A" w:rsidRDefault="00EF5780" w:rsidP="00EF5780">
            <w:pPr>
              <w:spacing w:before="120" w:after="120"/>
              <w:rPr>
                <w:rFonts w:ascii="Tahoma" w:eastAsia="Times New Roman" w:hAnsi="Tahoma" w:cs="Tahoma"/>
                <w:b/>
                <w:bCs/>
                <w:color w:val="000000" w:themeColor="text1"/>
                <w:sz w:val="20"/>
                <w:szCs w:val="20"/>
                <w:u w:val="single"/>
                <w:lang w:eastAsia="hu-HU"/>
              </w:rPr>
            </w:pPr>
            <w:r w:rsidRPr="00A24F5A">
              <w:rPr>
                <w:rFonts w:ascii="Tahoma" w:eastAsia="Times New Roman" w:hAnsi="Tahoma" w:cs="Tahoma"/>
                <w:b/>
                <w:bCs/>
                <w:color w:val="000000" w:themeColor="text1"/>
                <w:sz w:val="20"/>
                <w:szCs w:val="20"/>
                <w:lang w:eastAsia="hu-HU"/>
              </w:rPr>
              <w:t xml:space="preserve">Dátum: </w:t>
            </w:r>
            <w:r w:rsidRPr="00A24F5A">
              <w:rPr>
                <w:rFonts w:ascii="Tahoma" w:eastAsia="Times New Roman" w:hAnsi="Tahoma" w:cs="Tahoma"/>
                <w:b/>
                <w:bCs/>
                <w:iCs/>
                <w:color w:val="000000" w:themeColor="text1"/>
                <w:sz w:val="20"/>
                <w:szCs w:val="20"/>
                <w:lang w:eastAsia="hu-HU"/>
              </w:rPr>
              <w:t>(2016/</w:t>
            </w:r>
            <w:r w:rsidR="00783859">
              <w:rPr>
                <w:rFonts w:ascii="Tahoma" w:eastAsia="Times New Roman" w:hAnsi="Tahoma" w:cs="Tahoma"/>
                <w:b/>
                <w:bCs/>
                <w:iCs/>
                <w:color w:val="000000" w:themeColor="text1"/>
                <w:sz w:val="20"/>
                <w:szCs w:val="20"/>
                <w:lang w:eastAsia="hu-HU"/>
              </w:rPr>
              <w:t>11</w:t>
            </w:r>
            <w:r w:rsidRPr="00A24F5A">
              <w:rPr>
                <w:rFonts w:ascii="Tahoma" w:eastAsia="Times New Roman" w:hAnsi="Tahoma" w:cs="Tahoma"/>
                <w:b/>
                <w:bCs/>
                <w:iCs/>
                <w:color w:val="000000" w:themeColor="text1"/>
                <w:sz w:val="20"/>
                <w:szCs w:val="20"/>
                <w:lang w:eastAsia="hu-HU"/>
              </w:rPr>
              <w:t>/</w:t>
            </w:r>
            <w:r w:rsidR="00783859">
              <w:rPr>
                <w:rFonts w:ascii="Tahoma" w:eastAsia="Times New Roman" w:hAnsi="Tahoma" w:cs="Tahoma"/>
                <w:b/>
                <w:bCs/>
                <w:iCs/>
                <w:color w:val="000000" w:themeColor="text1"/>
                <w:sz w:val="20"/>
                <w:szCs w:val="20"/>
                <w:lang w:eastAsia="hu-HU"/>
              </w:rPr>
              <w:t>02</w:t>
            </w:r>
            <w:r w:rsidRPr="00A24F5A">
              <w:rPr>
                <w:rFonts w:ascii="Tahoma" w:eastAsia="Times New Roman" w:hAnsi="Tahoma" w:cs="Tahoma"/>
                <w:b/>
                <w:bCs/>
                <w:iCs/>
                <w:color w:val="000000" w:themeColor="text1"/>
                <w:sz w:val="20"/>
                <w:szCs w:val="20"/>
                <w:lang w:eastAsia="hu-HU"/>
              </w:rPr>
              <w:t>)</w:t>
            </w:r>
            <w:r w:rsidRPr="00A24F5A">
              <w:rPr>
                <w:rFonts w:ascii="Tahoma" w:eastAsia="Times New Roman" w:hAnsi="Tahoma" w:cs="Tahoma"/>
                <w:b/>
                <w:bCs/>
                <w:color w:val="000000" w:themeColor="text1"/>
                <w:sz w:val="20"/>
                <w:szCs w:val="20"/>
                <w:lang w:eastAsia="hu-HU"/>
              </w:rPr>
              <w:t xml:space="preserve"> Helyi idő: </w:t>
            </w:r>
            <w:r w:rsidRPr="00A24F5A">
              <w:rPr>
                <w:rFonts w:ascii="Tahoma" w:eastAsia="Times New Roman" w:hAnsi="Tahoma" w:cs="Tahoma"/>
                <w:b/>
                <w:bCs/>
                <w:iCs/>
                <w:color w:val="000000" w:themeColor="text1"/>
                <w:sz w:val="20"/>
                <w:szCs w:val="20"/>
                <w:lang w:eastAsia="hu-HU"/>
              </w:rPr>
              <w:t xml:space="preserve">(12:00) </w:t>
            </w:r>
            <w:r w:rsidRPr="00A24F5A">
              <w:rPr>
                <w:rFonts w:ascii="Tahoma" w:eastAsia="Times New Roman" w:hAnsi="Tahoma" w:cs="Tahoma"/>
                <w:b/>
                <w:bCs/>
                <w:color w:val="000000" w:themeColor="text1"/>
                <w:sz w:val="20"/>
                <w:szCs w:val="20"/>
                <w:lang w:eastAsia="hu-HU"/>
              </w:rPr>
              <w:t>Hely: ÉSZ-KER Kft. 1026 Budapest Pasaréti út 83. tárgyaló</w:t>
            </w:r>
          </w:p>
          <w:p w14:paraId="032BC1D0" w14:textId="4FBD696D" w:rsidR="00EF5780" w:rsidRPr="00A24F5A" w:rsidRDefault="00EF5780" w:rsidP="00EF5780">
            <w:pPr>
              <w:spacing w:before="120" w:after="120"/>
              <w:jc w:val="both"/>
              <w:rPr>
                <w:rFonts w:ascii="Tahoma" w:eastAsia="Times New Roman" w:hAnsi="Tahoma" w:cs="Tahoma"/>
                <w:b/>
                <w:bCs/>
                <w:color w:val="000000" w:themeColor="text1"/>
                <w:sz w:val="20"/>
                <w:szCs w:val="20"/>
                <w:lang w:eastAsia="hu-HU"/>
              </w:rPr>
            </w:pPr>
            <w:r w:rsidRPr="00A24F5A">
              <w:rPr>
                <w:rFonts w:ascii="Tahoma" w:eastAsia="Times New Roman" w:hAnsi="Tahoma" w:cs="Tahoma"/>
                <w:b/>
                <w:bCs/>
                <w:color w:val="000000" w:themeColor="text1"/>
                <w:sz w:val="20"/>
                <w:szCs w:val="20"/>
                <w:lang w:eastAsia="hu-HU"/>
              </w:rPr>
              <w:t>Információk a jogosultakról és a bontási eljárásról: Ajánlatkérő az ajánlatok bontása vonatkozásában a Kbt. 68. § (1), (4), (6) bekezdése szerint jár el. Az ajánlatok felbontásánál csak a Kbt. 68. § (3) bekezdés szerintiszemélyek lehetnek jelen.</w:t>
            </w:r>
          </w:p>
        </w:tc>
      </w:tr>
      <w:tr w:rsidR="00A24F5A" w:rsidRPr="00A24F5A" w14:paraId="0843401A" w14:textId="77777777" w:rsidTr="00CA0B46">
        <w:tc>
          <w:tcPr>
            <w:tcW w:w="9795" w:type="dxa"/>
            <w:gridSpan w:val="2"/>
            <w:hideMark/>
          </w:tcPr>
          <w:p w14:paraId="3D94BB54" w14:textId="4C1E7399" w:rsidR="003A115B" w:rsidRPr="00A24F5A" w:rsidRDefault="003A115B" w:rsidP="00CA0B46">
            <w:pPr>
              <w:spacing w:before="120" w:after="120"/>
              <w:jc w:val="both"/>
              <w:rPr>
                <w:rFonts w:ascii="Tahoma" w:eastAsia="Times New Roman" w:hAnsi="Tahoma" w:cs="Tahoma"/>
                <w:color w:val="000000" w:themeColor="text1"/>
                <w:sz w:val="20"/>
                <w:szCs w:val="20"/>
                <w:lang w:eastAsia="hu-HU"/>
              </w:rPr>
            </w:pPr>
            <w:r w:rsidRPr="00A24F5A">
              <w:rPr>
                <w:rFonts w:ascii="Tahoma" w:eastAsia="Times New Roman" w:hAnsi="Tahoma" w:cs="Tahoma"/>
                <w:b/>
                <w:bCs/>
                <w:color w:val="000000" w:themeColor="text1"/>
                <w:sz w:val="20"/>
                <w:szCs w:val="20"/>
                <w:lang w:eastAsia="hu-HU"/>
              </w:rPr>
              <w:t>1) Kizáró okok és a szakmai tevékenység végzésére vonatkozó alkalmasság</w:t>
            </w:r>
          </w:p>
          <w:p w14:paraId="0DE34CC7" w14:textId="77777777" w:rsidR="003A115B" w:rsidRPr="00A24F5A" w:rsidRDefault="003A115B" w:rsidP="00CA0B46">
            <w:pPr>
              <w:spacing w:before="120" w:after="120"/>
              <w:jc w:val="both"/>
              <w:rPr>
                <w:rFonts w:ascii="Tahoma" w:eastAsia="Times New Roman" w:hAnsi="Tahoma" w:cs="Tahoma"/>
                <w:color w:val="000000" w:themeColor="text1"/>
                <w:sz w:val="20"/>
                <w:szCs w:val="20"/>
                <w:lang w:eastAsia="hu-HU"/>
              </w:rPr>
            </w:pPr>
            <w:r w:rsidRPr="00A24F5A">
              <w:rPr>
                <w:rFonts w:ascii="Tahoma" w:eastAsia="Times New Roman" w:hAnsi="Tahoma" w:cs="Tahoma"/>
                <w:color w:val="000000" w:themeColor="text1"/>
                <w:sz w:val="20"/>
                <w:szCs w:val="20"/>
                <w:lang w:eastAsia="hu-HU"/>
              </w:rPr>
              <w:t>A kizáró okok felsorolása:</w:t>
            </w:r>
          </w:p>
          <w:p w14:paraId="640517CD" w14:textId="77777777" w:rsidR="003A115B" w:rsidRPr="00A24F5A" w:rsidRDefault="003A115B" w:rsidP="00CA0B46">
            <w:pPr>
              <w:autoSpaceDE w:val="0"/>
              <w:autoSpaceDN w:val="0"/>
              <w:adjustRightInd w:val="0"/>
              <w:spacing w:after="60"/>
              <w:jc w:val="both"/>
              <w:rPr>
                <w:rFonts w:ascii="Tahoma" w:hAnsi="Tahoma" w:cs="Tahoma"/>
                <w:color w:val="000000" w:themeColor="text1"/>
                <w:spacing w:val="-2"/>
                <w:sz w:val="20"/>
                <w:szCs w:val="20"/>
              </w:rPr>
            </w:pPr>
            <w:r w:rsidRPr="00A24F5A">
              <w:rPr>
                <w:rFonts w:ascii="Tahoma" w:hAnsi="Tahoma" w:cs="Tahoma"/>
                <w:color w:val="000000" w:themeColor="text1"/>
                <w:spacing w:val="-2"/>
                <w:sz w:val="20"/>
                <w:szCs w:val="20"/>
              </w:rPr>
              <w:t xml:space="preserve">Az eljárásban nem lehet ajánlattevő, alvállalkozó, és nem vehet részt az alkalmasság igazolásában olyan gazdasági szereplő, akivel szemben a </w:t>
            </w:r>
            <w:r w:rsidRPr="00A24F5A">
              <w:rPr>
                <w:rFonts w:ascii="Tahoma" w:hAnsi="Tahoma" w:cs="Tahoma"/>
                <w:color w:val="000000" w:themeColor="text1"/>
                <w:sz w:val="20"/>
                <w:szCs w:val="20"/>
              </w:rPr>
              <w:t xml:space="preserve">Kbt. 62. § (1)-(2) bekezdésben </w:t>
            </w:r>
            <w:r w:rsidRPr="00A24F5A">
              <w:rPr>
                <w:rFonts w:ascii="Tahoma" w:hAnsi="Tahoma" w:cs="Tahoma"/>
                <w:color w:val="000000" w:themeColor="text1"/>
                <w:spacing w:val="-2"/>
                <w:sz w:val="20"/>
                <w:szCs w:val="20"/>
              </w:rPr>
              <w:t xml:space="preserve">foglalt kizáró okok bármelyike fennáll. </w:t>
            </w:r>
          </w:p>
          <w:p w14:paraId="326F0571" w14:textId="77777777" w:rsidR="003A115B" w:rsidRPr="00A24F5A" w:rsidRDefault="003A115B" w:rsidP="00CA0B46">
            <w:pPr>
              <w:autoSpaceDE w:val="0"/>
              <w:autoSpaceDN w:val="0"/>
              <w:adjustRightInd w:val="0"/>
              <w:spacing w:after="60"/>
              <w:jc w:val="both"/>
              <w:rPr>
                <w:rFonts w:ascii="Tahoma" w:hAnsi="Tahoma" w:cs="Tahoma"/>
                <w:color w:val="000000" w:themeColor="text1"/>
                <w:spacing w:val="-4"/>
                <w:sz w:val="20"/>
                <w:szCs w:val="20"/>
              </w:rPr>
            </w:pPr>
            <w:r w:rsidRPr="00A24F5A">
              <w:rPr>
                <w:rFonts w:ascii="Tahoma" w:hAnsi="Tahoma" w:cs="Tahoma"/>
                <w:color w:val="000000" w:themeColor="text1"/>
                <w:spacing w:val="-4"/>
                <w:sz w:val="20"/>
                <w:szCs w:val="20"/>
              </w:rPr>
              <w:t xml:space="preserve">Az eljárásból kizárásra kerül az ajánlattevő, akivel szemben, illetőleg akinek alvállalkozójával és az alkalmasság igazolásában részt vevő, általa az eljárásba bevont gazdasági szereplővel szemben a </w:t>
            </w:r>
            <w:r w:rsidRPr="00A24F5A">
              <w:rPr>
                <w:rFonts w:ascii="Tahoma" w:hAnsi="Tahoma" w:cs="Tahoma"/>
                <w:color w:val="000000" w:themeColor="text1"/>
                <w:sz w:val="20"/>
                <w:szCs w:val="20"/>
              </w:rPr>
              <w:t>Kbt. 62. § (1)-(2) bekezdésben</w:t>
            </w:r>
            <w:r w:rsidRPr="00A24F5A">
              <w:rPr>
                <w:rFonts w:ascii="Tahoma" w:hAnsi="Tahoma" w:cs="Tahoma"/>
                <w:color w:val="000000" w:themeColor="text1"/>
                <w:spacing w:val="-2"/>
                <w:sz w:val="20"/>
                <w:szCs w:val="20"/>
              </w:rPr>
              <w:t xml:space="preserve"> </w:t>
            </w:r>
            <w:r w:rsidRPr="00A24F5A">
              <w:rPr>
                <w:rFonts w:ascii="Tahoma" w:hAnsi="Tahoma" w:cs="Tahoma"/>
                <w:color w:val="000000" w:themeColor="text1"/>
                <w:spacing w:val="-4"/>
                <w:sz w:val="20"/>
                <w:szCs w:val="20"/>
              </w:rPr>
              <w:t xml:space="preserve">szereplő kizáró okok valamelyike fennáll vagy a részéről (részükről) a kizáró ok az eljárás során következett be. [Kbt. 74. § (1)] </w:t>
            </w:r>
          </w:p>
          <w:p w14:paraId="68307E17" w14:textId="77777777" w:rsidR="003A115B" w:rsidRPr="00A24F5A" w:rsidRDefault="003A115B" w:rsidP="00CA0B46">
            <w:pPr>
              <w:spacing w:before="120" w:after="120"/>
              <w:jc w:val="both"/>
              <w:rPr>
                <w:rFonts w:ascii="Tahoma" w:eastAsia="Times New Roman" w:hAnsi="Tahoma" w:cs="Tahoma"/>
                <w:color w:val="000000" w:themeColor="text1"/>
                <w:sz w:val="20"/>
                <w:szCs w:val="20"/>
                <w:lang w:eastAsia="hu-HU"/>
              </w:rPr>
            </w:pPr>
            <w:r w:rsidRPr="00A24F5A">
              <w:rPr>
                <w:rFonts w:ascii="Tahoma" w:eastAsia="Times New Roman" w:hAnsi="Tahoma" w:cs="Tahoma"/>
                <w:color w:val="000000" w:themeColor="text1"/>
                <w:sz w:val="20"/>
                <w:szCs w:val="20"/>
                <w:lang w:eastAsia="hu-HU"/>
              </w:rPr>
              <w:t>Az igazolási módok felsorolása és rövid leírása:</w:t>
            </w:r>
          </w:p>
          <w:p w14:paraId="2762217B" w14:textId="77777777" w:rsidR="003A115B" w:rsidRPr="00A24F5A" w:rsidRDefault="003A115B" w:rsidP="00CA0B46">
            <w:pPr>
              <w:autoSpaceDE w:val="0"/>
              <w:autoSpaceDN w:val="0"/>
              <w:adjustRightInd w:val="0"/>
              <w:spacing w:after="60"/>
              <w:ind w:left="60" w:right="208"/>
              <w:jc w:val="both"/>
              <w:rPr>
                <w:rFonts w:ascii="Tahoma" w:hAnsi="Tahoma" w:cs="Tahoma"/>
                <w:color w:val="000000" w:themeColor="text1"/>
                <w:sz w:val="20"/>
                <w:szCs w:val="20"/>
              </w:rPr>
            </w:pPr>
            <w:r w:rsidRPr="00A24F5A">
              <w:rPr>
                <w:rFonts w:ascii="Tahoma" w:hAnsi="Tahoma" w:cs="Tahoma"/>
                <w:color w:val="000000" w:themeColor="text1"/>
                <w:sz w:val="20"/>
                <w:szCs w:val="20"/>
              </w:rPr>
              <w:t xml:space="preserve">Ajánlattevő vonatkozásában: a 321/2015. (X. 30.) Korm. rendelet 17. §-a alapján az ajánlattevőnek ajánlatában nyilatkozatot kell benyújtania, hogy nem tartozik a fenti kizáró okok hatálya alá, valamint a Kbt. 62. § (1) bekezdés k) pont kb) pontját a 8. § i) pont ib) alpontja és a 10. § g) pont gb) alpontjában foglaltak szerint kell igazolnia. </w:t>
            </w:r>
          </w:p>
          <w:p w14:paraId="7AAB3F73" w14:textId="77777777" w:rsidR="003A115B" w:rsidRPr="00A24F5A" w:rsidRDefault="003A115B" w:rsidP="00CA0B46">
            <w:pPr>
              <w:autoSpaceDE w:val="0"/>
              <w:autoSpaceDN w:val="0"/>
              <w:adjustRightInd w:val="0"/>
              <w:spacing w:after="60"/>
              <w:ind w:left="60" w:right="208"/>
              <w:jc w:val="both"/>
              <w:rPr>
                <w:rFonts w:ascii="Tahoma" w:hAnsi="Tahoma" w:cs="Tahoma"/>
                <w:color w:val="000000" w:themeColor="text1"/>
                <w:sz w:val="20"/>
                <w:szCs w:val="20"/>
              </w:rPr>
            </w:pPr>
            <w:r w:rsidRPr="00A24F5A">
              <w:rPr>
                <w:rFonts w:ascii="Tahoma" w:hAnsi="Tahoma" w:cs="Tahoma"/>
                <w:color w:val="000000" w:themeColor="text1"/>
                <w:sz w:val="20"/>
                <w:szCs w:val="20"/>
              </w:rPr>
              <w:t>Alvállalkozó vonatkozásában: Ajánlattevő a Kbt. 67. § (4) bekezdésében foglaltaknak megfelelően ajánlatában csak nyilatkozni köteles arról, hogy a szerződés teljesítéséhez nem vesz igénybe a Kbt. 62. § (1) bekezdés g)-k) és m) pont szerinti kizáró okok hatálya alá eső alvállalkozót</w:t>
            </w:r>
          </w:p>
          <w:p w14:paraId="1425C6AB" w14:textId="0B65669E" w:rsidR="003A115B" w:rsidRPr="00A24F5A" w:rsidRDefault="003A115B" w:rsidP="00CA0B46">
            <w:pPr>
              <w:spacing w:before="120" w:after="120"/>
              <w:ind w:left="60" w:right="208"/>
              <w:jc w:val="both"/>
              <w:rPr>
                <w:rFonts w:ascii="Tahoma" w:eastAsia="Times New Roman" w:hAnsi="Tahoma" w:cs="Tahoma"/>
                <w:color w:val="000000" w:themeColor="text1"/>
                <w:sz w:val="20"/>
                <w:szCs w:val="20"/>
                <w:lang w:eastAsia="hu-HU"/>
              </w:rPr>
            </w:pPr>
            <w:r w:rsidRPr="00A24F5A">
              <w:rPr>
                <w:rFonts w:ascii="Tahoma" w:hAnsi="Tahoma" w:cs="Tahoma"/>
                <w:color w:val="000000" w:themeColor="text1"/>
                <w:sz w:val="20"/>
                <w:szCs w:val="20"/>
              </w:rPr>
              <w:t>Tekintettel arra, hogy Ajánlatkérő jelen közbeszerzési eljárás vonatkozásában vizsgálja a kizáró okok fenn nem állását, így az ajánlattevők a felhívás feladásánál nem régebbi nyilatkozatokkal, igazolásokkal kötelesek bizonyítani, hogy nem tartoznak a kizáró okok hatálya alá.</w:t>
            </w:r>
            <w:r w:rsidRPr="00A24F5A">
              <w:rPr>
                <w:rFonts w:ascii="Tahoma" w:hAnsi="Tahoma" w:cs="Tahoma"/>
                <w:bCs/>
                <w:color w:val="000000" w:themeColor="text1"/>
                <w:sz w:val="20"/>
                <w:szCs w:val="20"/>
              </w:rPr>
              <w:t xml:space="preserve"> A kizáró okok igazolására ajánlattevőknek az eljárást megindító felhívás VI.5) pontja szerinti feladásának napjánál nem régebbi keltezésű nyilatkozat(ok)at kell benyújtaniuk.</w:t>
            </w:r>
          </w:p>
        </w:tc>
      </w:tr>
      <w:tr w:rsidR="00A24F5A" w:rsidRPr="00A24F5A" w14:paraId="4AB7BD30" w14:textId="77777777" w:rsidTr="00CA0B46">
        <w:tc>
          <w:tcPr>
            <w:tcW w:w="9795" w:type="dxa"/>
            <w:gridSpan w:val="2"/>
            <w:hideMark/>
          </w:tcPr>
          <w:p w14:paraId="16FEDED8" w14:textId="5ED37567" w:rsidR="003A115B" w:rsidRPr="00A24F5A" w:rsidRDefault="003A115B" w:rsidP="003A115B">
            <w:pPr>
              <w:spacing w:before="120" w:after="120"/>
              <w:rPr>
                <w:rFonts w:ascii="Tahoma" w:eastAsia="Times New Roman" w:hAnsi="Tahoma" w:cs="Tahoma"/>
                <w:color w:val="000000" w:themeColor="text1"/>
                <w:sz w:val="20"/>
                <w:szCs w:val="20"/>
                <w:lang w:eastAsia="hu-HU"/>
              </w:rPr>
            </w:pPr>
            <w:r w:rsidRPr="00A24F5A">
              <w:rPr>
                <w:rFonts w:ascii="Tahoma" w:eastAsia="Times New Roman" w:hAnsi="Tahoma" w:cs="Tahoma"/>
                <w:b/>
                <w:bCs/>
                <w:color w:val="000000" w:themeColor="text1"/>
                <w:sz w:val="20"/>
                <w:szCs w:val="20"/>
                <w:lang w:eastAsia="hu-HU"/>
              </w:rPr>
              <w:t>2) Gazdasági és pénzügyi alkalmasság</w:t>
            </w:r>
          </w:p>
        </w:tc>
      </w:tr>
      <w:tr w:rsidR="00A24F5A" w:rsidRPr="00A24F5A" w14:paraId="0FFD5B20" w14:textId="77777777" w:rsidTr="00CA0B46">
        <w:tc>
          <w:tcPr>
            <w:tcW w:w="4758" w:type="dxa"/>
            <w:hideMark/>
          </w:tcPr>
          <w:p w14:paraId="05E1C789" w14:textId="77777777" w:rsidR="003A115B" w:rsidRPr="00A24F5A" w:rsidRDefault="003A115B" w:rsidP="004E1BA5">
            <w:pPr>
              <w:spacing w:before="120" w:after="120"/>
              <w:ind w:left="60" w:right="129"/>
              <w:jc w:val="both"/>
              <w:rPr>
                <w:rFonts w:ascii="Tahoma" w:eastAsia="Times New Roman" w:hAnsi="Tahoma" w:cs="Tahoma"/>
                <w:color w:val="000000" w:themeColor="text1"/>
                <w:sz w:val="20"/>
                <w:szCs w:val="20"/>
                <w:lang w:eastAsia="hu-HU"/>
              </w:rPr>
            </w:pPr>
            <w:r w:rsidRPr="00A24F5A">
              <w:rPr>
                <w:rFonts w:ascii="Tahoma" w:eastAsia="Times New Roman" w:hAnsi="Tahoma" w:cs="Tahoma"/>
                <w:color w:val="000000" w:themeColor="text1"/>
                <w:sz w:val="20"/>
                <w:szCs w:val="20"/>
                <w:lang w:eastAsia="hu-HU"/>
              </w:rPr>
              <w:t>Az igazolási módok felsorolása és rövid leírása:</w:t>
            </w:r>
          </w:p>
          <w:p w14:paraId="25C34096" w14:textId="77777777" w:rsidR="00397111" w:rsidRPr="00A24F5A" w:rsidRDefault="00397111" w:rsidP="004E1BA5">
            <w:pPr>
              <w:autoSpaceDE w:val="0"/>
              <w:autoSpaceDN w:val="0"/>
              <w:adjustRightInd w:val="0"/>
              <w:spacing w:after="60"/>
              <w:ind w:left="60" w:right="129"/>
              <w:jc w:val="both"/>
              <w:rPr>
                <w:rFonts w:ascii="Tahoma" w:hAnsi="Tahoma" w:cs="Tahoma"/>
                <w:color w:val="000000" w:themeColor="text1"/>
                <w:sz w:val="20"/>
                <w:szCs w:val="20"/>
              </w:rPr>
            </w:pPr>
            <w:r w:rsidRPr="00A24F5A">
              <w:rPr>
                <w:rFonts w:ascii="Tahoma" w:hAnsi="Tahoma" w:cs="Tahoma"/>
                <w:color w:val="000000" w:themeColor="text1"/>
                <w:sz w:val="20"/>
                <w:szCs w:val="20"/>
              </w:rPr>
              <w:t>Ajánlattevőnek a Kbt. 114. § (2) bekezdése szerint nyilatkoznia szükséges, hogy az általa igazolni kívánt alkalmassági követelmények teljesülnek, az alkalmassági követelmények teljesítésére vonatkozó részletes adatokat azonban nem köteles megadni.</w:t>
            </w:r>
          </w:p>
          <w:p w14:paraId="4E91753C" w14:textId="77777777" w:rsidR="00397111" w:rsidRPr="00A24F5A" w:rsidRDefault="00397111" w:rsidP="004E1BA5">
            <w:pPr>
              <w:autoSpaceDE w:val="0"/>
              <w:autoSpaceDN w:val="0"/>
              <w:adjustRightInd w:val="0"/>
              <w:spacing w:after="60"/>
              <w:ind w:left="60" w:right="129"/>
              <w:jc w:val="both"/>
              <w:rPr>
                <w:rFonts w:ascii="Tahoma" w:hAnsi="Tahoma" w:cs="Tahoma"/>
                <w:color w:val="000000" w:themeColor="text1"/>
                <w:sz w:val="20"/>
                <w:szCs w:val="20"/>
              </w:rPr>
            </w:pPr>
            <w:r w:rsidRPr="00A24F5A">
              <w:rPr>
                <w:rFonts w:ascii="Tahoma" w:hAnsi="Tahoma" w:cs="Tahoma"/>
                <w:color w:val="000000" w:themeColor="text1"/>
                <w:sz w:val="20"/>
                <w:szCs w:val="20"/>
              </w:rPr>
              <w:t xml:space="preserve">A Kbt. 69. § (4) bekezdése alapján, ajánlatkérő az értékelési részszempontra figyelemmel </w:t>
            </w:r>
            <w:r w:rsidRPr="00A24F5A">
              <w:rPr>
                <w:rFonts w:ascii="Tahoma" w:hAnsi="Tahoma" w:cs="Tahoma"/>
                <w:color w:val="000000" w:themeColor="text1"/>
                <w:sz w:val="20"/>
                <w:szCs w:val="20"/>
              </w:rPr>
              <w:lastRenderedPageBreak/>
              <w:t>legkedvezőbbnek tekinthető ajánlattevőt öt munkanapos határidő tűzésével ezen alkalmassági követelmény igazolása tekintetében az alábbi dokumentumok benyújtását kéri:</w:t>
            </w:r>
          </w:p>
          <w:p w14:paraId="028EBD1A" w14:textId="77777777" w:rsidR="003A115B" w:rsidRPr="00A24F5A" w:rsidRDefault="003A115B" w:rsidP="004E1BA5">
            <w:pPr>
              <w:autoSpaceDE w:val="0"/>
              <w:autoSpaceDN w:val="0"/>
              <w:adjustRightInd w:val="0"/>
              <w:spacing w:after="60"/>
              <w:ind w:left="60" w:right="129"/>
              <w:jc w:val="both"/>
              <w:rPr>
                <w:rFonts w:ascii="Tahoma" w:hAnsi="Tahoma" w:cs="Tahoma"/>
                <w:bCs/>
                <w:color w:val="000000" w:themeColor="text1"/>
                <w:sz w:val="20"/>
                <w:szCs w:val="20"/>
              </w:rPr>
            </w:pPr>
          </w:p>
          <w:p w14:paraId="38F9437F" w14:textId="77777777" w:rsidR="003A115B" w:rsidRPr="00A24F5A" w:rsidRDefault="003A115B" w:rsidP="004E1BA5">
            <w:pPr>
              <w:tabs>
                <w:tab w:val="center" w:pos="7956"/>
              </w:tabs>
              <w:autoSpaceDE w:val="0"/>
              <w:autoSpaceDN w:val="0"/>
              <w:adjustRightInd w:val="0"/>
              <w:spacing w:after="60"/>
              <w:ind w:left="60" w:right="129"/>
              <w:jc w:val="both"/>
              <w:rPr>
                <w:rFonts w:ascii="Tahoma" w:hAnsi="Tahoma" w:cs="Tahoma"/>
                <w:bCs/>
                <w:color w:val="000000" w:themeColor="text1"/>
                <w:sz w:val="20"/>
                <w:szCs w:val="20"/>
              </w:rPr>
            </w:pPr>
            <w:r w:rsidRPr="00A24F5A">
              <w:rPr>
                <w:rFonts w:ascii="Tahoma" w:hAnsi="Tahoma" w:cs="Tahoma"/>
                <w:bCs/>
                <w:color w:val="000000" w:themeColor="text1"/>
                <w:sz w:val="20"/>
                <w:szCs w:val="20"/>
              </w:rPr>
              <w:t>A Korm. rendelet 19. § (1) bekezdés szerinti (ajánlatkérői felhívásra történő) részletes igazolás módja:</w:t>
            </w:r>
          </w:p>
          <w:p w14:paraId="4D9F29B1" w14:textId="77777777" w:rsidR="003A115B" w:rsidRPr="00A24F5A" w:rsidRDefault="003A115B" w:rsidP="004E1BA5">
            <w:pPr>
              <w:snapToGrid w:val="0"/>
              <w:spacing w:before="40"/>
              <w:ind w:left="60" w:right="129"/>
              <w:jc w:val="both"/>
              <w:rPr>
                <w:rFonts w:ascii="Tahoma" w:hAnsi="Tahoma" w:cs="Tahoma"/>
                <w:bCs/>
                <w:color w:val="000000" w:themeColor="text1"/>
                <w:spacing w:val="-2"/>
                <w:sz w:val="20"/>
                <w:szCs w:val="20"/>
              </w:rPr>
            </w:pPr>
            <w:r w:rsidRPr="00A24F5A">
              <w:rPr>
                <w:rFonts w:ascii="Tahoma" w:hAnsi="Tahoma" w:cs="Tahoma"/>
                <w:b/>
                <w:bCs/>
                <w:color w:val="000000" w:themeColor="text1"/>
                <w:spacing w:val="-2"/>
                <w:sz w:val="20"/>
                <w:szCs w:val="20"/>
              </w:rPr>
              <w:t>P1.)</w:t>
            </w:r>
            <w:r w:rsidRPr="00A24F5A">
              <w:rPr>
                <w:rFonts w:ascii="Tahoma" w:hAnsi="Tahoma" w:cs="Tahoma"/>
                <w:bCs/>
                <w:color w:val="000000" w:themeColor="text1"/>
                <w:spacing w:val="-2"/>
                <w:sz w:val="20"/>
                <w:szCs w:val="20"/>
              </w:rPr>
              <w:t xml:space="preserve"> Ajánlattevő valamennyi számára pénzforgalmi számlát vezető pénzügyi intézménytől a felhívás feladásának napjánál nem régebbi nyilatkozata (attól függően, hogy az ajánlattevő mikor jött létre/mikor kezdte meg tevékenységét ha ezek az adatok rendelkezésre állnak) arról, hogy mióta vezeti jelentkező számláját és volt-e a számláján a felhívás feladásától visszaszámított kettő évben (24 hónapban) a 2009. évi LXXXV. törvény 2. § 25. szerinti 15 napot meghaladó sorba állítás .</w:t>
            </w:r>
          </w:p>
          <w:p w14:paraId="6E0F51E0" w14:textId="77777777" w:rsidR="003A115B" w:rsidRPr="00A24F5A" w:rsidRDefault="003A115B" w:rsidP="004E1BA5">
            <w:pPr>
              <w:snapToGrid w:val="0"/>
              <w:spacing w:before="40"/>
              <w:ind w:left="60" w:right="129"/>
              <w:jc w:val="both"/>
              <w:rPr>
                <w:rFonts w:ascii="Tahoma" w:hAnsi="Tahoma" w:cs="Tahoma"/>
                <w:bCs/>
                <w:color w:val="000000" w:themeColor="text1"/>
                <w:spacing w:val="-2"/>
                <w:sz w:val="20"/>
                <w:szCs w:val="20"/>
              </w:rPr>
            </w:pPr>
          </w:p>
          <w:p w14:paraId="5CC4F1C3" w14:textId="77777777" w:rsidR="003A115B" w:rsidRPr="00A24F5A" w:rsidRDefault="003A115B" w:rsidP="004E1BA5">
            <w:pPr>
              <w:snapToGrid w:val="0"/>
              <w:spacing w:before="40"/>
              <w:ind w:left="60" w:right="129"/>
              <w:jc w:val="both"/>
              <w:rPr>
                <w:rFonts w:ascii="Tahoma" w:hAnsi="Tahoma" w:cs="Tahoma"/>
                <w:color w:val="000000" w:themeColor="text1"/>
                <w:sz w:val="20"/>
                <w:szCs w:val="20"/>
              </w:rPr>
            </w:pPr>
            <w:r w:rsidRPr="00A24F5A">
              <w:rPr>
                <w:rFonts w:ascii="Tahoma" w:hAnsi="Tahoma" w:cs="Tahoma"/>
                <w:b/>
                <w:color w:val="000000" w:themeColor="text1"/>
                <w:sz w:val="20"/>
                <w:szCs w:val="20"/>
              </w:rPr>
              <w:t>P2.)</w:t>
            </w:r>
            <w:r w:rsidRPr="00A24F5A">
              <w:rPr>
                <w:rFonts w:ascii="Tahoma" w:hAnsi="Tahoma" w:cs="Tahoma"/>
                <w:color w:val="000000" w:themeColor="text1"/>
                <w:sz w:val="20"/>
                <w:szCs w:val="20"/>
              </w:rPr>
              <w:t xml:space="preserve"> Ajánlattevő tekintetében az utolsó </w:t>
            </w:r>
            <w:r w:rsidRPr="00A24F5A">
              <w:rPr>
                <w:rFonts w:ascii="Tahoma" w:hAnsi="Tahoma" w:cs="Tahoma"/>
                <w:color w:val="000000" w:themeColor="text1"/>
                <w:sz w:val="20"/>
                <w:szCs w:val="20"/>
                <w:shd w:val="clear" w:color="auto" w:fill="FFFFFF"/>
              </w:rPr>
              <w:t xml:space="preserve">három </w:t>
            </w:r>
            <w:r w:rsidRPr="00A24F5A">
              <w:rPr>
                <w:rFonts w:ascii="Tahoma" w:hAnsi="Tahoma" w:cs="Tahoma"/>
                <w:color w:val="000000" w:themeColor="text1"/>
                <w:sz w:val="20"/>
                <w:szCs w:val="20"/>
              </w:rPr>
              <w:t>lezárt üzleti évre vonatkozóan saját vagy jogelődje számviteli jogszabályok szerinti éves beszámolóját egyszerű másolatban kiegészítő mellékletek nélkül azzal hogy ha az ajánlatkérő által kért beszámolók a céginformációs szolgálat honlapján megismerhetők, a beszámoló adatait az ajánlatkérő ellenőrzi (ilyenkor a céginformációs szolgálat honlapján megtalálható beszámoló csatolása nem szükséges)</w:t>
            </w:r>
          </w:p>
          <w:p w14:paraId="0A7BBB8E" w14:textId="77777777" w:rsidR="003A115B" w:rsidRPr="00A24F5A" w:rsidRDefault="003A115B" w:rsidP="004E1BA5">
            <w:pPr>
              <w:snapToGrid w:val="0"/>
              <w:spacing w:before="40"/>
              <w:ind w:left="60" w:right="129"/>
              <w:jc w:val="both"/>
              <w:rPr>
                <w:rFonts w:ascii="Tahoma" w:hAnsi="Tahoma" w:cs="Tahoma"/>
                <w:color w:val="000000" w:themeColor="text1"/>
                <w:sz w:val="20"/>
                <w:szCs w:val="20"/>
              </w:rPr>
            </w:pPr>
          </w:p>
          <w:p w14:paraId="47D6F7C6" w14:textId="77777777" w:rsidR="003A115B" w:rsidRPr="00A24F5A" w:rsidRDefault="003A115B" w:rsidP="004E1BA5">
            <w:pPr>
              <w:snapToGrid w:val="0"/>
              <w:spacing w:before="40"/>
              <w:ind w:left="60" w:right="129"/>
              <w:jc w:val="both"/>
              <w:rPr>
                <w:rFonts w:ascii="Tahoma" w:hAnsi="Tahoma" w:cs="Tahoma"/>
                <w:color w:val="000000" w:themeColor="text1"/>
                <w:sz w:val="20"/>
                <w:szCs w:val="20"/>
              </w:rPr>
            </w:pPr>
            <w:r w:rsidRPr="00A24F5A">
              <w:rPr>
                <w:rFonts w:ascii="Tahoma" w:hAnsi="Tahoma" w:cs="Tahoma"/>
                <w:b/>
                <w:color w:val="000000" w:themeColor="text1"/>
                <w:sz w:val="20"/>
                <w:szCs w:val="20"/>
              </w:rPr>
              <w:t>P3.)</w:t>
            </w:r>
            <w:r w:rsidRPr="00A24F5A">
              <w:rPr>
                <w:rFonts w:ascii="Tahoma" w:hAnsi="Tahoma" w:cs="Tahoma"/>
                <w:color w:val="000000" w:themeColor="text1"/>
                <w:sz w:val="20"/>
                <w:szCs w:val="20"/>
              </w:rPr>
              <w:t xml:space="preserve"> Ajánlattevőnek csatolnia kell közbeszerzés tárgya szerinti szolgáltatás (közétkeztetés ellátása) elvégzésére vonatkozó, a jelentkezés időpontjában érvényes szakmai felelősségbiztosítási kötvényének egyszerű másolatát. Az érvényes felelősségbiztosítási szerződés bizonyítására ajánlattevőnek a biztosítási kötvény másolatán túl csatolnia szükséges továbbá a legutolsó biztosítási díj megfizetését igazoló pénzügyi bizonylat egyszerű másolatát, vagy a biztosító társaság - a jelentkezési határidőt megelőző 30 napnál nem régebbi nyilatkozatát arról, hogy a felelősségbiztosítás folyamatosan fenn áll az ajánlattevő és a biztosító társaság között.</w:t>
            </w:r>
          </w:p>
          <w:p w14:paraId="1CEC41D2" w14:textId="77777777" w:rsidR="003A115B" w:rsidRPr="00A24F5A" w:rsidRDefault="003A115B" w:rsidP="004E1BA5">
            <w:pPr>
              <w:snapToGrid w:val="0"/>
              <w:spacing w:before="40"/>
              <w:ind w:left="60" w:right="129"/>
              <w:jc w:val="both"/>
              <w:rPr>
                <w:rFonts w:ascii="Tahoma" w:hAnsi="Tahoma" w:cs="Tahoma"/>
                <w:color w:val="000000" w:themeColor="text1"/>
                <w:sz w:val="20"/>
                <w:szCs w:val="20"/>
              </w:rPr>
            </w:pPr>
          </w:p>
          <w:p w14:paraId="2EA5D56E" w14:textId="77777777" w:rsidR="003A115B" w:rsidRPr="00A24F5A" w:rsidRDefault="003A115B" w:rsidP="004E1BA5">
            <w:pPr>
              <w:snapToGrid w:val="0"/>
              <w:spacing w:before="40"/>
              <w:ind w:left="60" w:right="129"/>
              <w:jc w:val="both"/>
              <w:rPr>
                <w:rFonts w:ascii="Tahoma" w:hAnsi="Tahoma" w:cs="Tahoma"/>
                <w:color w:val="000000" w:themeColor="text1"/>
                <w:sz w:val="20"/>
                <w:szCs w:val="20"/>
              </w:rPr>
            </w:pPr>
            <w:r w:rsidRPr="00A24F5A">
              <w:rPr>
                <w:rFonts w:ascii="Tahoma" w:hAnsi="Tahoma" w:cs="Tahoma"/>
                <w:color w:val="000000" w:themeColor="text1"/>
                <w:sz w:val="20"/>
                <w:szCs w:val="20"/>
              </w:rPr>
              <w:lastRenderedPageBreak/>
              <w:t xml:space="preserve">A </w:t>
            </w:r>
            <w:r w:rsidRPr="00A24F5A">
              <w:rPr>
                <w:rFonts w:ascii="Tahoma" w:hAnsi="Tahoma" w:cs="Tahoma"/>
                <w:b/>
                <w:color w:val="000000" w:themeColor="text1"/>
                <w:sz w:val="20"/>
                <w:szCs w:val="20"/>
              </w:rPr>
              <w:t>P1.)-</w:t>
            </w:r>
            <w:r w:rsidRPr="00A24F5A">
              <w:rPr>
                <w:rFonts w:ascii="Tahoma" w:hAnsi="Tahoma" w:cs="Tahoma"/>
                <w:color w:val="000000" w:themeColor="text1"/>
                <w:sz w:val="20"/>
                <w:szCs w:val="20"/>
              </w:rPr>
              <w:t>hez kapcsolódva az ajánlattevő nyilatkozata a vezetett és a felhívás feladásától visszaszámított kettő évben megszüntetett pénzforgalmi számlákról (arról hogy az ajánlattevő a megjelölt számlákat vezető pénzügyi intézményeken kívül más intézménynél számlát nem vezet továbbá a pénzügyi intézménytől származó nyilatkozatok csatolandók a vizsgált időszak alatt esetlegesen megszüntetett számlák tekintetében is).</w:t>
            </w:r>
          </w:p>
          <w:p w14:paraId="2AF9A305" w14:textId="77777777" w:rsidR="003A115B" w:rsidRPr="00A24F5A" w:rsidRDefault="003A115B" w:rsidP="004E1BA5">
            <w:pPr>
              <w:pStyle w:val="Szvegtrzs"/>
              <w:snapToGrid w:val="0"/>
              <w:spacing w:before="40"/>
              <w:ind w:left="60" w:right="129"/>
              <w:jc w:val="both"/>
              <w:rPr>
                <w:rFonts w:ascii="Tahoma" w:hAnsi="Tahoma" w:cs="Tahoma"/>
                <w:color w:val="000000" w:themeColor="text1"/>
                <w:sz w:val="20"/>
              </w:rPr>
            </w:pPr>
          </w:p>
          <w:p w14:paraId="45EFCA49" w14:textId="77777777" w:rsidR="003A115B" w:rsidRPr="00A24F5A" w:rsidRDefault="003A115B" w:rsidP="004E1BA5">
            <w:pPr>
              <w:pStyle w:val="Szvegtrzs"/>
              <w:snapToGrid w:val="0"/>
              <w:spacing w:before="40"/>
              <w:ind w:left="60" w:right="129"/>
              <w:jc w:val="both"/>
              <w:rPr>
                <w:rFonts w:ascii="Tahoma" w:hAnsi="Tahoma" w:cs="Tahoma"/>
                <w:color w:val="000000" w:themeColor="text1"/>
                <w:sz w:val="20"/>
              </w:rPr>
            </w:pPr>
            <w:r w:rsidRPr="00A24F5A">
              <w:rPr>
                <w:rFonts w:ascii="Tahoma" w:hAnsi="Tahoma" w:cs="Tahoma"/>
                <w:color w:val="000000" w:themeColor="text1"/>
                <w:sz w:val="20"/>
              </w:rPr>
              <w:t>A P2.) igazolásához kapcsolódva – adott esetben – alkalmazandók még a Korm. rendelet 19. § (3) bekezdésében foglaltak is.</w:t>
            </w:r>
          </w:p>
        </w:tc>
        <w:tc>
          <w:tcPr>
            <w:tcW w:w="5037" w:type="dxa"/>
            <w:hideMark/>
          </w:tcPr>
          <w:p w14:paraId="1B3039B3" w14:textId="77777777" w:rsidR="003A115B" w:rsidRPr="00A24F5A" w:rsidRDefault="003A115B" w:rsidP="003A115B">
            <w:pPr>
              <w:spacing w:before="120" w:after="120"/>
              <w:ind w:left="280" w:hanging="280"/>
              <w:rPr>
                <w:rFonts w:ascii="Tahoma" w:eastAsia="Times New Roman" w:hAnsi="Tahoma" w:cs="Tahoma"/>
                <w:color w:val="000000" w:themeColor="text1"/>
                <w:sz w:val="20"/>
                <w:szCs w:val="20"/>
                <w:lang w:eastAsia="hu-HU"/>
              </w:rPr>
            </w:pPr>
            <w:r w:rsidRPr="00A24F5A">
              <w:rPr>
                <w:rFonts w:ascii="Tahoma" w:eastAsia="Times New Roman" w:hAnsi="Tahoma" w:cs="Tahoma"/>
                <w:color w:val="000000" w:themeColor="text1"/>
                <w:sz w:val="20"/>
                <w:szCs w:val="20"/>
                <w:lang w:eastAsia="hu-HU"/>
              </w:rPr>
              <w:lastRenderedPageBreak/>
              <w:t> Alkalmassági minimumkövetelmény(ek) meghatározása:</w:t>
            </w:r>
          </w:p>
          <w:p w14:paraId="24224013" w14:textId="77777777" w:rsidR="003A115B" w:rsidRPr="00A24F5A" w:rsidRDefault="003A115B" w:rsidP="004E1BA5">
            <w:pPr>
              <w:spacing w:before="60"/>
              <w:ind w:left="126" w:right="67"/>
              <w:jc w:val="both"/>
              <w:rPr>
                <w:rFonts w:ascii="Tahoma" w:hAnsi="Tahoma" w:cs="Tahoma"/>
                <w:color w:val="000000" w:themeColor="text1"/>
                <w:sz w:val="20"/>
                <w:szCs w:val="20"/>
                <w:u w:val="single"/>
              </w:rPr>
            </w:pPr>
            <w:r w:rsidRPr="00A24F5A">
              <w:rPr>
                <w:rFonts w:ascii="Tahoma" w:hAnsi="Tahoma" w:cs="Tahoma"/>
                <w:color w:val="000000" w:themeColor="text1"/>
                <w:sz w:val="20"/>
                <w:szCs w:val="20"/>
                <w:u w:val="single"/>
              </w:rPr>
              <w:t xml:space="preserve">Alkalmatlan az ajánlattevő: </w:t>
            </w:r>
          </w:p>
          <w:p w14:paraId="5100EDA5" w14:textId="77777777" w:rsidR="003A115B" w:rsidRPr="00A24F5A" w:rsidRDefault="003A115B" w:rsidP="004E1BA5">
            <w:pPr>
              <w:spacing w:before="60"/>
              <w:ind w:left="126" w:right="67"/>
              <w:jc w:val="both"/>
              <w:rPr>
                <w:rFonts w:ascii="Tahoma" w:hAnsi="Tahoma" w:cs="Tahoma"/>
                <w:color w:val="000000" w:themeColor="text1"/>
                <w:sz w:val="20"/>
                <w:szCs w:val="20"/>
              </w:rPr>
            </w:pPr>
            <w:r w:rsidRPr="00A24F5A">
              <w:rPr>
                <w:rFonts w:ascii="Tahoma" w:hAnsi="Tahoma" w:cs="Tahoma"/>
                <w:b/>
                <w:color w:val="000000" w:themeColor="text1"/>
                <w:sz w:val="20"/>
                <w:szCs w:val="20"/>
              </w:rPr>
              <w:t>P1.)</w:t>
            </w:r>
            <w:r w:rsidRPr="00A24F5A">
              <w:rPr>
                <w:rFonts w:ascii="Tahoma" w:hAnsi="Tahoma" w:cs="Tahoma"/>
                <w:color w:val="000000" w:themeColor="text1"/>
                <w:sz w:val="20"/>
                <w:szCs w:val="20"/>
              </w:rPr>
              <w:t xml:space="preserve"> ha az általa benyújtott pénzügyi intézményi nyilatkozat(ok) alapján megállapítható, hogy bármelyik pénzforgalmi számláján előfordult az ajánlati felhívás feladásától visszaszámított kettő évben </w:t>
            </w:r>
            <w:r w:rsidRPr="00A24F5A">
              <w:rPr>
                <w:rFonts w:ascii="Tahoma" w:hAnsi="Tahoma" w:cs="Tahoma"/>
                <w:bCs/>
                <w:color w:val="000000" w:themeColor="text1"/>
                <w:spacing w:val="-2"/>
                <w:sz w:val="20"/>
                <w:szCs w:val="20"/>
              </w:rPr>
              <w:t xml:space="preserve">15 napot </w:t>
            </w:r>
            <w:r w:rsidRPr="00A24F5A">
              <w:rPr>
                <w:rFonts w:ascii="Tahoma" w:hAnsi="Tahoma" w:cs="Tahoma"/>
                <w:bCs/>
                <w:color w:val="000000" w:themeColor="text1"/>
                <w:spacing w:val="-2"/>
                <w:sz w:val="20"/>
                <w:szCs w:val="20"/>
              </w:rPr>
              <w:lastRenderedPageBreak/>
              <w:t xml:space="preserve">meghaladó </w:t>
            </w:r>
            <w:r w:rsidRPr="00A24F5A">
              <w:rPr>
                <w:rFonts w:ascii="Tahoma" w:hAnsi="Tahoma" w:cs="Tahoma"/>
                <w:color w:val="000000" w:themeColor="text1"/>
                <w:sz w:val="20"/>
                <w:szCs w:val="20"/>
              </w:rPr>
              <w:t>sorban álló tétel (a 2009. évi LXXXV. törvény 2. § 25. pontja szerinti sorba állítás) volt;</w:t>
            </w:r>
          </w:p>
          <w:p w14:paraId="2BA9BD7E" w14:textId="77777777" w:rsidR="003A115B" w:rsidRPr="00A24F5A" w:rsidRDefault="003A115B" w:rsidP="004E1BA5">
            <w:pPr>
              <w:spacing w:before="60"/>
              <w:ind w:left="126" w:right="67"/>
              <w:jc w:val="both"/>
              <w:rPr>
                <w:rFonts w:ascii="Tahoma" w:hAnsi="Tahoma" w:cs="Tahoma"/>
                <w:color w:val="000000" w:themeColor="text1"/>
                <w:sz w:val="20"/>
                <w:szCs w:val="20"/>
              </w:rPr>
            </w:pPr>
          </w:p>
          <w:p w14:paraId="29D7497D" w14:textId="77777777" w:rsidR="003A115B" w:rsidRPr="00A24F5A" w:rsidRDefault="003A115B" w:rsidP="004E1BA5">
            <w:pPr>
              <w:spacing w:before="60"/>
              <w:ind w:left="126" w:right="67"/>
              <w:jc w:val="both"/>
              <w:rPr>
                <w:rFonts w:ascii="Tahoma" w:hAnsi="Tahoma" w:cs="Tahoma"/>
                <w:color w:val="000000" w:themeColor="text1"/>
                <w:sz w:val="20"/>
                <w:szCs w:val="20"/>
                <w:shd w:val="clear" w:color="auto" w:fill="FFFFFF"/>
              </w:rPr>
            </w:pPr>
            <w:r w:rsidRPr="00A24F5A">
              <w:rPr>
                <w:rFonts w:ascii="Tahoma" w:hAnsi="Tahoma" w:cs="Tahoma"/>
                <w:b/>
                <w:color w:val="000000" w:themeColor="text1"/>
                <w:sz w:val="20"/>
                <w:szCs w:val="20"/>
              </w:rPr>
              <w:t>P2.)</w:t>
            </w:r>
            <w:r w:rsidRPr="00A24F5A">
              <w:rPr>
                <w:rFonts w:ascii="Tahoma" w:hAnsi="Tahoma" w:cs="Tahoma"/>
                <w:color w:val="000000" w:themeColor="text1"/>
                <w:sz w:val="20"/>
                <w:szCs w:val="20"/>
              </w:rPr>
              <w:t xml:space="preserve"> </w:t>
            </w:r>
            <w:r w:rsidRPr="00A24F5A">
              <w:rPr>
                <w:rFonts w:ascii="Tahoma" w:hAnsi="Tahoma" w:cs="Tahoma"/>
                <w:color w:val="000000" w:themeColor="text1"/>
                <w:sz w:val="20"/>
                <w:szCs w:val="20"/>
                <w:shd w:val="clear" w:color="auto" w:fill="FFFFFF"/>
              </w:rPr>
              <w:t xml:space="preserve">ha a saját vagy jogelődjének számviteli jogszabályok szerinti beszámolója alapján: </w:t>
            </w:r>
          </w:p>
          <w:p w14:paraId="432B1B86" w14:textId="77777777" w:rsidR="003A115B" w:rsidRPr="00A24F5A" w:rsidRDefault="003A115B" w:rsidP="004E1BA5">
            <w:pPr>
              <w:pStyle w:val="Listaszerbekezds"/>
              <w:numPr>
                <w:ilvl w:val="0"/>
                <w:numId w:val="43"/>
              </w:numPr>
              <w:spacing w:before="60" w:after="0"/>
              <w:ind w:left="126" w:right="67" w:firstLine="0"/>
              <w:contextualSpacing w:val="0"/>
              <w:rPr>
                <w:rFonts w:ascii="Tahoma" w:hAnsi="Tahoma" w:cs="Tahoma"/>
                <w:color w:val="000000" w:themeColor="text1"/>
                <w:sz w:val="20"/>
                <w:szCs w:val="20"/>
                <w:shd w:val="clear" w:color="auto" w:fill="FFFFFF"/>
              </w:rPr>
            </w:pPr>
            <w:r w:rsidRPr="00A24F5A">
              <w:rPr>
                <w:rFonts w:ascii="Tahoma" w:hAnsi="Tahoma" w:cs="Tahoma"/>
                <w:color w:val="000000" w:themeColor="text1"/>
                <w:sz w:val="20"/>
                <w:szCs w:val="20"/>
                <w:shd w:val="clear" w:color="auto" w:fill="FFFFFF"/>
              </w:rPr>
              <w:t>mérleg szerinti eredménye a felhívás feladását megelőző három lezárt üzleti év vonatkozásában bármelyik évben negatív.</w:t>
            </w:r>
          </w:p>
          <w:p w14:paraId="67CBB8B9" w14:textId="77777777" w:rsidR="003A115B" w:rsidRPr="00A24F5A" w:rsidRDefault="003A115B" w:rsidP="004E1BA5">
            <w:pPr>
              <w:pStyle w:val="Listaszerbekezds"/>
              <w:numPr>
                <w:ilvl w:val="0"/>
                <w:numId w:val="43"/>
              </w:numPr>
              <w:spacing w:before="60" w:after="0"/>
              <w:ind w:left="126" w:right="67" w:firstLine="0"/>
              <w:contextualSpacing w:val="0"/>
              <w:rPr>
                <w:rFonts w:ascii="Tahoma" w:hAnsi="Tahoma" w:cs="Tahoma"/>
                <w:color w:val="000000" w:themeColor="text1"/>
                <w:sz w:val="20"/>
                <w:szCs w:val="20"/>
              </w:rPr>
            </w:pPr>
            <w:r w:rsidRPr="00A24F5A">
              <w:rPr>
                <w:rFonts w:ascii="Tahoma" w:hAnsi="Tahoma" w:cs="Tahoma"/>
                <w:color w:val="000000" w:themeColor="text1"/>
                <w:sz w:val="20"/>
                <w:szCs w:val="20"/>
                <w:shd w:val="clear" w:color="auto" w:fill="FFFFFF"/>
              </w:rPr>
              <w:t>a felhívás feladásának napját megelőző három lezárt üzleti év vonatkozásában saját tőkéje bármelyik évben kisebb, mint a jegyzett tőkéje.</w:t>
            </w:r>
          </w:p>
          <w:p w14:paraId="0D7A7145" w14:textId="77777777" w:rsidR="003A115B" w:rsidRPr="00A24F5A" w:rsidRDefault="003A115B" w:rsidP="004E1BA5">
            <w:pPr>
              <w:spacing w:before="60"/>
              <w:ind w:left="126" w:right="67"/>
              <w:jc w:val="both"/>
              <w:rPr>
                <w:rFonts w:ascii="Tahoma" w:hAnsi="Tahoma" w:cs="Tahoma"/>
                <w:color w:val="000000" w:themeColor="text1"/>
                <w:sz w:val="20"/>
                <w:szCs w:val="20"/>
              </w:rPr>
            </w:pPr>
            <w:r w:rsidRPr="00A24F5A">
              <w:rPr>
                <w:rFonts w:ascii="Tahoma" w:hAnsi="Tahoma" w:cs="Tahoma"/>
                <w:color w:val="000000" w:themeColor="text1"/>
                <w:sz w:val="20"/>
                <w:szCs w:val="20"/>
              </w:rPr>
              <w:t>Amennyiben az ajánlattevő a P2.) pontok szerinti irattal azért nem rendelkezik az ajánlatkérő által előírt teljes időszakban, mert az időszak kezdete után kezdte meg működését, úgy ajánlattevő alkalmasságát a közbeszerzés tárgya szerinti (közétkeztetési szolgáltatás) árbevételéről szóló nyilatkozattal igazolhatja. Ajánlattevőnek ebben az esetben működésének ideje alatt legalább nettó 1.700.000.000,- forint (HUF) közbeszerzés tárgya szerinti árbevétellel szükséges rendelkeznie.</w:t>
            </w:r>
          </w:p>
          <w:p w14:paraId="2D58124C" w14:textId="77777777" w:rsidR="003A115B" w:rsidRPr="00A24F5A" w:rsidRDefault="003A115B" w:rsidP="004E1BA5">
            <w:pPr>
              <w:spacing w:before="60"/>
              <w:ind w:left="126" w:right="67"/>
              <w:jc w:val="both"/>
              <w:rPr>
                <w:rFonts w:ascii="Tahoma" w:hAnsi="Tahoma" w:cs="Tahoma"/>
                <w:color w:val="000000" w:themeColor="text1"/>
                <w:sz w:val="20"/>
                <w:szCs w:val="20"/>
              </w:rPr>
            </w:pPr>
          </w:p>
          <w:p w14:paraId="26C2CA39" w14:textId="77777777" w:rsidR="003A115B" w:rsidRPr="00A24F5A" w:rsidRDefault="003A115B" w:rsidP="004E1BA5">
            <w:pPr>
              <w:spacing w:before="60"/>
              <w:ind w:left="126" w:right="67"/>
              <w:jc w:val="both"/>
              <w:rPr>
                <w:rFonts w:ascii="Tahoma" w:hAnsi="Tahoma" w:cs="Tahoma"/>
                <w:color w:val="000000" w:themeColor="text1"/>
                <w:sz w:val="20"/>
                <w:szCs w:val="20"/>
              </w:rPr>
            </w:pPr>
            <w:r w:rsidRPr="00A24F5A">
              <w:rPr>
                <w:rFonts w:ascii="Tahoma" w:hAnsi="Tahoma" w:cs="Tahoma"/>
                <w:b/>
                <w:color w:val="000000" w:themeColor="text1"/>
                <w:sz w:val="20"/>
                <w:szCs w:val="20"/>
              </w:rPr>
              <w:t>P3.)</w:t>
            </w:r>
            <w:r w:rsidRPr="00A24F5A">
              <w:rPr>
                <w:rFonts w:ascii="Tahoma" w:hAnsi="Tahoma" w:cs="Tahoma"/>
                <w:color w:val="000000" w:themeColor="text1"/>
                <w:sz w:val="20"/>
                <w:szCs w:val="20"/>
              </w:rPr>
              <w:t xml:space="preserve"> ha nem rendelkezik legalább 200.000.000,- Ft/év és legalább 100.000.000,- Ft/káresemény kárkifizetési limit összegű, közbeszerzés tárgya szerinti szolgáltatás (</w:t>
            </w:r>
            <w:r w:rsidRPr="00A24F5A">
              <w:rPr>
                <w:rFonts w:ascii="Tahoma" w:hAnsi="Tahoma" w:cs="Tahoma"/>
                <w:b/>
                <w:color w:val="000000" w:themeColor="text1"/>
                <w:sz w:val="20"/>
                <w:szCs w:val="20"/>
              </w:rPr>
              <w:t>közétkeztetés ellátása</w:t>
            </w:r>
            <w:r w:rsidRPr="00A24F5A">
              <w:rPr>
                <w:rFonts w:ascii="Tahoma" w:hAnsi="Tahoma" w:cs="Tahoma"/>
                <w:color w:val="000000" w:themeColor="text1"/>
                <w:sz w:val="20"/>
                <w:szCs w:val="20"/>
              </w:rPr>
              <w:t>) elvégzésére vonatkozó az jelentkezés időpontjában érvényes szakmai felelősségbiztosítással.</w:t>
            </w:r>
          </w:p>
          <w:p w14:paraId="19D4B3AB" w14:textId="77777777" w:rsidR="003A115B" w:rsidRPr="00A24F5A" w:rsidRDefault="003A115B" w:rsidP="004E1BA5">
            <w:pPr>
              <w:spacing w:before="120" w:after="120"/>
              <w:ind w:left="126" w:right="67"/>
              <w:jc w:val="both"/>
              <w:rPr>
                <w:rFonts w:ascii="Tahoma" w:eastAsia="Times New Roman" w:hAnsi="Tahoma" w:cs="Tahoma"/>
                <w:color w:val="000000" w:themeColor="text1"/>
                <w:sz w:val="20"/>
                <w:szCs w:val="20"/>
                <w:lang w:eastAsia="hu-HU"/>
              </w:rPr>
            </w:pPr>
            <w:r w:rsidRPr="00A24F5A">
              <w:rPr>
                <w:rFonts w:ascii="Tahoma" w:hAnsi="Tahoma" w:cs="Tahoma"/>
                <w:bCs/>
                <w:color w:val="000000" w:themeColor="text1"/>
                <w:sz w:val="20"/>
                <w:szCs w:val="20"/>
              </w:rPr>
              <w:t xml:space="preserve">A fentiekben megjelölt alkalmassági követelménynek a közös ajánlattevők együttesen is megfelelhetnek azzal, hogy </w:t>
            </w:r>
            <w:r w:rsidRPr="00A24F5A">
              <w:rPr>
                <w:rFonts w:ascii="Tahoma" w:hAnsi="Tahoma" w:cs="Tahoma"/>
                <w:color w:val="000000" w:themeColor="text1"/>
                <w:sz w:val="20"/>
                <w:szCs w:val="20"/>
              </w:rPr>
              <w:t xml:space="preserve">a fenti </w:t>
            </w:r>
            <w:r w:rsidRPr="00A24F5A">
              <w:rPr>
                <w:rFonts w:ascii="Tahoma" w:hAnsi="Tahoma" w:cs="Tahoma"/>
                <w:b/>
                <w:color w:val="000000" w:themeColor="text1"/>
                <w:sz w:val="20"/>
                <w:szCs w:val="20"/>
              </w:rPr>
              <w:t>P1.) – P3.)</w:t>
            </w:r>
            <w:r w:rsidRPr="00A24F5A">
              <w:rPr>
                <w:rFonts w:ascii="Tahoma" w:hAnsi="Tahoma" w:cs="Tahoma"/>
                <w:color w:val="000000" w:themeColor="text1"/>
                <w:sz w:val="20"/>
                <w:szCs w:val="20"/>
              </w:rPr>
              <w:t xml:space="preserve"> pontokban meghatározott alkalmassági minimumkövetelmények kizárólag egyenként vonatkoztathatók a gazdasági szereplőkre, és az együttes megfelelés lehetősége értelmében elegendő, ha közülük egy felel meg</w:t>
            </w:r>
            <w:r w:rsidRPr="00A24F5A">
              <w:rPr>
                <w:rFonts w:ascii="Tahoma" w:hAnsi="Tahoma" w:cs="Tahoma"/>
                <w:bCs/>
                <w:color w:val="000000" w:themeColor="text1"/>
                <w:sz w:val="20"/>
                <w:szCs w:val="20"/>
              </w:rPr>
              <w:t>, illetőleg az alkalmassági követelménynek az ajánlattevő bármely más szervezet vagy személy kapacitására támaszkodva is megfelelhet, a közöttük fennálló kapcsolat jogi jellegétől függetlenül. Utóbbi esetben az ajánlatban meg kell jelölni a kapacitást biztosító szervezetet és az ajánlati felhívás vonatkozó pontjának megjelölésével azon alkalmassági követelmény(eke)t, amelynek igazolása érdekében a z ajánlattevő ezen szervezet erőforrására vagy arra is támaszkodik. [Kbt. 65. § (6)-(8)]</w:t>
            </w:r>
          </w:p>
        </w:tc>
      </w:tr>
      <w:tr w:rsidR="00A24F5A" w:rsidRPr="00A24F5A" w14:paraId="08B7893E" w14:textId="77777777" w:rsidTr="00CA0B46">
        <w:tc>
          <w:tcPr>
            <w:tcW w:w="9795" w:type="dxa"/>
            <w:gridSpan w:val="2"/>
            <w:hideMark/>
          </w:tcPr>
          <w:p w14:paraId="059D905A" w14:textId="714BE959" w:rsidR="003A115B" w:rsidRPr="00A24F5A" w:rsidRDefault="003A115B" w:rsidP="003A115B">
            <w:pPr>
              <w:spacing w:before="120" w:after="120"/>
              <w:rPr>
                <w:rFonts w:ascii="Tahoma" w:eastAsia="Times New Roman" w:hAnsi="Tahoma" w:cs="Tahoma"/>
                <w:color w:val="000000" w:themeColor="text1"/>
                <w:sz w:val="20"/>
                <w:szCs w:val="20"/>
                <w:lang w:eastAsia="hu-HU"/>
              </w:rPr>
            </w:pPr>
            <w:r w:rsidRPr="00A24F5A">
              <w:rPr>
                <w:rFonts w:ascii="Tahoma" w:eastAsia="Times New Roman" w:hAnsi="Tahoma" w:cs="Tahoma"/>
                <w:b/>
                <w:bCs/>
                <w:color w:val="000000" w:themeColor="text1"/>
                <w:sz w:val="20"/>
                <w:szCs w:val="20"/>
                <w:lang w:eastAsia="hu-HU"/>
              </w:rPr>
              <w:lastRenderedPageBreak/>
              <w:t>3) Műszaki, illetve szakmai alkalmasság</w:t>
            </w:r>
          </w:p>
        </w:tc>
      </w:tr>
      <w:tr w:rsidR="00A24F5A" w:rsidRPr="00A24F5A" w14:paraId="2374AB5D" w14:textId="77777777" w:rsidTr="00CA0B46">
        <w:tc>
          <w:tcPr>
            <w:tcW w:w="4758" w:type="dxa"/>
            <w:hideMark/>
          </w:tcPr>
          <w:p w14:paraId="0418BA03" w14:textId="77777777" w:rsidR="003A115B" w:rsidRPr="00A24F5A" w:rsidRDefault="003A115B" w:rsidP="004E1BA5">
            <w:pPr>
              <w:autoSpaceDE w:val="0"/>
              <w:autoSpaceDN w:val="0"/>
              <w:adjustRightInd w:val="0"/>
              <w:spacing w:before="60" w:after="60"/>
              <w:ind w:left="60" w:right="129"/>
              <w:jc w:val="both"/>
              <w:rPr>
                <w:rFonts w:ascii="Tahoma" w:hAnsi="Tahoma" w:cs="Tahoma"/>
                <w:color w:val="000000" w:themeColor="text1"/>
                <w:sz w:val="20"/>
                <w:szCs w:val="20"/>
              </w:rPr>
            </w:pPr>
            <w:r w:rsidRPr="00A24F5A">
              <w:rPr>
                <w:rFonts w:ascii="Tahoma" w:eastAsia="Times New Roman" w:hAnsi="Tahoma" w:cs="Tahoma"/>
                <w:color w:val="000000" w:themeColor="text1"/>
                <w:sz w:val="20"/>
                <w:szCs w:val="20"/>
                <w:lang w:eastAsia="hu-HU"/>
              </w:rPr>
              <w:t>Az igazolási módok felsorolása és rövid leírása:</w:t>
            </w:r>
            <w:r w:rsidRPr="00A24F5A">
              <w:rPr>
                <w:rFonts w:ascii="Tahoma" w:hAnsi="Tahoma" w:cs="Tahoma"/>
                <w:color w:val="000000" w:themeColor="text1"/>
                <w:sz w:val="20"/>
                <w:szCs w:val="20"/>
              </w:rPr>
              <w:t xml:space="preserve"> </w:t>
            </w:r>
          </w:p>
          <w:p w14:paraId="43A4B831" w14:textId="77777777" w:rsidR="003A115B" w:rsidRPr="00A24F5A" w:rsidRDefault="003A115B" w:rsidP="004E1BA5">
            <w:pPr>
              <w:autoSpaceDE w:val="0"/>
              <w:autoSpaceDN w:val="0"/>
              <w:adjustRightInd w:val="0"/>
              <w:spacing w:after="60"/>
              <w:ind w:left="60" w:right="129"/>
              <w:jc w:val="both"/>
              <w:rPr>
                <w:rFonts w:ascii="Tahoma" w:hAnsi="Tahoma" w:cs="Tahoma"/>
                <w:color w:val="000000" w:themeColor="text1"/>
                <w:sz w:val="20"/>
                <w:szCs w:val="20"/>
              </w:rPr>
            </w:pPr>
            <w:r w:rsidRPr="00A24F5A">
              <w:rPr>
                <w:rFonts w:ascii="Tahoma" w:hAnsi="Tahoma" w:cs="Tahoma"/>
                <w:color w:val="000000" w:themeColor="text1"/>
                <w:sz w:val="20"/>
                <w:szCs w:val="20"/>
              </w:rPr>
              <w:t>Ajánlattevőnek nyilatkoznia szükséges, hogy az általa igazolni kívánt alkalmassági követelmények teljesülnek, az alkalmassági követelmények teljesítésére vonatkozó részletes adatokat azonban nem köteles megadni.</w:t>
            </w:r>
          </w:p>
          <w:p w14:paraId="4E08BACE" w14:textId="77777777" w:rsidR="00397111" w:rsidRPr="00A24F5A" w:rsidRDefault="00397111" w:rsidP="004E1BA5">
            <w:pPr>
              <w:autoSpaceDE w:val="0"/>
              <w:autoSpaceDN w:val="0"/>
              <w:adjustRightInd w:val="0"/>
              <w:spacing w:after="60"/>
              <w:ind w:left="60" w:right="129"/>
              <w:jc w:val="both"/>
              <w:rPr>
                <w:rFonts w:ascii="Tahoma" w:hAnsi="Tahoma" w:cs="Tahoma"/>
                <w:color w:val="000000" w:themeColor="text1"/>
                <w:sz w:val="20"/>
                <w:szCs w:val="20"/>
              </w:rPr>
            </w:pPr>
            <w:r w:rsidRPr="00A24F5A">
              <w:rPr>
                <w:rFonts w:ascii="Tahoma" w:hAnsi="Tahoma" w:cs="Tahoma"/>
                <w:color w:val="000000" w:themeColor="text1"/>
                <w:sz w:val="20"/>
                <w:szCs w:val="20"/>
              </w:rPr>
              <w:t>Ajánlattevőnek a Kbt. 114. § (2) bekezdése szerint nyilatkoznia szükséges, hogy az általa igazolni kívánt alkalmassági követelmények teljesülnek, az alkalmassági követelmények teljesítésére vonatkozó részletes adatokat azonban nem köteles megadni.</w:t>
            </w:r>
          </w:p>
          <w:p w14:paraId="3FF34DF9" w14:textId="77777777" w:rsidR="00397111" w:rsidRPr="00A24F5A" w:rsidRDefault="00397111" w:rsidP="004E1BA5">
            <w:pPr>
              <w:autoSpaceDE w:val="0"/>
              <w:autoSpaceDN w:val="0"/>
              <w:adjustRightInd w:val="0"/>
              <w:spacing w:after="60"/>
              <w:ind w:left="60" w:right="129"/>
              <w:jc w:val="both"/>
              <w:rPr>
                <w:rFonts w:ascii="Tahoma" w:hAnsi="Tahoma" w:cs="Tahoma"/>
                <w:color w:val="000000" w:themeColor="text1"/>
                <w:sz w:val="20"/>
                <w:szCs w:val="20"/>
              </w:rPr>
            </w:pPr>
            <w:r w:rsidRPr="00A24F5A">
              <w:rPr>
                <w:rFonts w:ascii="Tahoma" w:hAnsi="Tahoma" w:cs="Tahoma"/>
                <w:color w:val="000000" w:themeColor="text1"/>
                <w:sz w:val="20"/>
                <w:szCs w:val="20"/>
              </w:rPr>
              <w:t>A Kbt. 69. § (4) bekezdése alapján, ajánlatkérő az értékelési részszempontra figyelemmel legkedvezőbbnek tekinthető ajánlattevőt öt munkanapos határidő tűzésével ezen alkalmassági követelmény igazolása tekintetében az alábbi dokumentumok benyújtását kéri:</w:t>
            </w:r>
          </w:p>
          <w:p w14:paraId="703B7244" w14:textId="77777777" w:rsidR="003A115B" w:rsidRPr="00A24F5A" w:rsidRDefault="003A115B" w:rsidP="004E1BA5">
            <w:pPr>
              <w:tabs>
                <w:tab w:val="center" w:pos="7956"/>
              </w:tabs>
              <w:autoSpaceDE w:val="0"/>
              <w:autoSpaceDN w:val="0"/>
              <w:adjustRightInd w:val="0"/>
              <w:spacing w:before="60" w:after="60"/>
              <w:ind w:left="60" w:right="129"/>
              <w:jc w:val="both"/>
              <w:rPr>
                <w:rFonts w:ascii="Tahoma" w:hAnsi="Tahoma" w:cs="Tahoma"/>
                <w:bCs/>
                <w:color w:val="000000" w:themeColor="text1"/>
                <w:sz w:val="20"/>
                <w:szCs w:val="20"/>
              </w:rPr>
            </w:pPr>
            <w:r w:rsidRPr="00A24F5A">
              <w:rPr>
                <w:rFonts w:ascii="Tahoma" w:hAnsi="Tahoma" w:cs="Tahoma"/>
                <w:bCs/>
                <w:color w:val="000000" w:themeColor="text1"/>
                <w:sz w:val="20"/>
                <w:szCs w:val="20"/>
              </w:rPr>
              <w:t>A Korm. rendelet 22. § (1)-(2) bekezdés pontja szerinti (ajánlatkérői felhívásra történő) részletes igazolás módja:</w:t>
            </w:r>
          </w:p>
          <w:p w14:paraId="339B8D6B" w14:textId="77777777" w:rsidR="003A115B" w:rsidRPr="00A24F5A" w:rsidRDefault="003A115B" w:rsidP="004E1BA5">
            <w:pPr>
              <w:tabs>
                <w:tab w:val="center" w:pos="7956"/>
              </w:tabs>
              <w:snapToGrid w:val="0"/>
              <w:spacing w:before="60" w:after="60"/>
              <w:ind w:left="60" w:right="129"/>
              <w:jc w:val="both"/>
              <w:rPr>
                <w:rFonts w:ascii="Tahoma" w:hAnsi="Tahoma" w:cs="Tahoma"/>
                <w:color w:val="000000" w:themeColor="text1"/>
                <w:sz w:val="20"/>
                <w:szCs w:val="20"/>
              </w:rPr>
            </w:pPr>
            <w:r w:rsidRPr="00A24F5A">
              <w:rPr>
                <w:rFonts w:ascii="Tahoma" w:hAnsi="Tahoma" w:cs="Tahoma"/>
                <w:b/>
                <w:color w:val="000000" w:themeColor="text1"/>
                <w:sz w:val="20"/>
                <w:szCs w:val="20"/>
              </w:rPr>
              <w:t>M1.)</w:t>
            </w:r>
            <w:r w:rsidRPr="00A24F5A">
              <w:rPr>
                <w:rFonts w:ascii="Tahoma" w:hAnsi="Tahoma" w:cs="Tahoma"/>
                <w:color w:val="000000" w:themeColor="text1"/>
                <w:sz w:val="20"/>
                <w:szCs w:val="20"/>
              </w:rPr>
              <w:t xml:space="preserve"> </w:t>
            </w:r>
            <w:r w:rsidRPr="00A24F5A">
              <w:rPr>
                <w:rFonts w:ascii="Tahoma" w:hAnsi="Tahoma" w:cs="Tahoma"/>
                <w:bCs/>
                <w:color w:val="000000" w:themeColor="text1"/>
                <w:sz w:val="20"/>
                <w:szCs w:val="20"/>
              </w:rPr>
              <w:t xml:space="preserve">Az ajánlattevő alkalmassága igazolható a </w:t>
            </w:r>
            <w:r w:rsidRPr="00A24F5A">
              <w:rPr>
                <w:rFonts w:ascii="Tahoma" w:hAnsi="Tahoma" w:cs="Tahoma"/>
                <w:color w:val="000000" w:themeColor="text1"/>
                <w:sz w:val="20"/>
                <w:szCs w:val="20"/>
              </w:rPr>
              <w:t>felhívás feladásától visszafelé számított három év (36 hónap) legjelentősebb, közbeszerzés tárgya szerinti (</w:t>
            </w:r>
            <w:r w:rsidRPr="00A24F5A">
              <w:rPr>
                <w:rFonts w:ascii="Tahoma" w:hAnsi="Tahoma" w:cs="Tahoma"/>
                <w:b/>
                <w:color w:val="000000" w:themeColor="text1"/>
                <w:spacing w:val="-2"/>
                <w:sz w:val="20"/>
                <w:szCs w:val="20"/>
              </w:rPr>
              <w:t>közétkeztetési szolgáltatás</w:t>
            </w:r>
            <w:r w:rsidRPr="00A24F5A">
              <w:rPr>
                <w:rFonts w:ascii="Tahoma" w:hAnsi="Tahoma" w:cs="Tahoma"/>
                <w:color w:val="000000" w:themeColor="text1"/>
                <w:sz w:val="20"/>
                <w:szCs w:val="20"/>
              </w:rPr>
              <w:t xml:space="preserve">) referenciáinak bemutatásával (ismertetésével), megjelölve az ellenszolgáltatás nettó összegét, a teljesítés idejét (kezdő és befejező időpont év/hónap/nap bontásban), a szerződést kötő másik felet (nevét és címét), saját teljesítés arányát, a szerződés tárgyát (olyan részletességgel, hogy abból az előírt alkalmassági minimumkövetelménynek való megfelelés kétséget kizáróan megállapítható legyen), továbbá </w:t>
            </w:r>
            <w:r w:rsidRPr="00A24F5A">
              <w:rPr>
                <w:rFonts w:ascii="Tahoma" w:hAnsi="Tahoma" w:cs="Tahoma"/>
                <w:color w:val="000000" w:themeColor="text1"/>
                <w:sz w:val="20"/>
                <w:szCs w:val="20"/>
              </w:rPr>
              <w:lastRenderedPageBreak/>
              <w:t xml:space="preserve">nyilatkozni kell arról, hogy a teljesítés az előírásoknak és a szerződésnek megfelelően történt-e. </w:t>
            </w:r>
            <w:r w:rsidRPr="00A24F5A">
              <w:rPr>
                <w:rFonts w:ascii="Tahoma" w:hAnsi="Tahoma" w:cs="Tahoma"/>
                <w:snapToGrid w:val="0"/>
                <w:color w:val="000000" w:themeColor="text1"/>
                <w:spacing w:val="-2"/>
                <w:sz w:val="20"/>
                <w:szCs w:val="20"/>
              </w:rPr>
              <w:t>[</w:t>
            </w:r>
            <w:r w:rsidRPr="00A24F5A">
              <w:rPr>
                <w:rFonts w:ascii="Tahoma" w:hAnsi="Tahoma" w:cs="Tahoma"/>
                <w:bCs/>
                <w:color w:val="000000" w:themeColor="text1"/>
                <w:spacing w:val="-4"/>
                <w:sz w:val="20"/>
                <w:szCs w:val="20"/>
              </w:rPr>
              <w:t>K</w:t>
            </w:r>
            <w:r w:rsidRPr="00A24F5A">
              <w:rPr>
                <w:rFonts w:ascii="Tahoma" w:hAnsi="Tahoma" w:cs="Tahoma"/>
                <w:snapToGrid w:val="0"/>
                <w:color w:val="000000" w:themeColor="text1"/>
                <w:spacing w:val="-2"/>
                <w:sz w:val="20"/>
                <w:szCs w:val="20"/>
              </w:rPr>
              <w:t>orm. rendelet 21. § (3) a)]</w:t>
            </w:r>
          </w:p>
          <w:p w14:paraId="718D1F4E" w14:textId="77777777" w:rsidR="003A115B" w:rsidRPr="00A24F5A" w:rsidRDefault="003A115B" w:rsidP="004E1BA5">
            <w:pPr>
              <w:tabs>
                <w:tab w:val="center" w:pos="7956"/>
              </w:tabs>
              <w:snapToGrid w:val="0"/>
              <w:spacing w:before="60" w:after="60"/>
              <w:ind w:left="60" w:right="129"/>
              <w:jc w:val="both"/>
              <w:rPr>
                <w:rFonts w:ascii="Tahoma" w:hAnsi="Tahoma" w:cs="Tahoma"/>
                <w:color w:val="000000" w:themeColor="text1"/>
                <w:sz w:val="20"/>
                <w:szCs w:val="20"/>
              </w:rPr>
            </w:pPr>
            <w:r w:rsidRPr="00A24F5A">
              <w:rPr>
                <w:rFonts w:ascii="Tahoma" w:hAnsi="Tahoma" w:cs="Tahoma"/>
                <w:color w:val="000000" w:themeColor="text1"/>
                <w:sz w:val="20"/>
                <w:szCs w:val="20"/>
              </w:rPr>
              <w:t xml:space="preserve">A referenciákat a 321/2015. (X. 30.) </w:t>
            </w:r>
            <w:r w:rsidRPr="00A24F5A">
              <w:rPr>
                <w:rFonts w:ascii="Tahoma" w:hAnsi="Tahoma" w:cs="Tahoma"/>
                <w:bCs/>
                <w:color w:val="000000" w:themeColor="text1"/>
                <w:spacing w:val="-4"/>
                <w:sz w:val="20"/>
                <w:szCs w:val="20"/>
              </w:rPr>
              <w:t>K</w:t>
            </w:r>
            <w:r w:rsidRPr="00A24F5A">
              <w:rPr>
                <w:rFonts w:ascii="Tahoma" w:hAnsi="Tahoma" w:cs="Tahoma"/>
                <w:bCs/>
                <w:color w:val="000000" w:themeColor="text1"/>
                <w:sz w:val="20"/>
                <w:szCs w:val="20"/>
              </w:rPr>
              <w:t xml:space="preserve">orm. rendelet 22. § (1)-(2) </w:t>
            </w:r>
            <w:r w:rsidRPr="00A24F5A">
              <w:rPr>
                <w:rFonts w:ascii="Tahoma" w:hAnsi="Tahoma" w:cs="Tahoma"/>
                <w:color w:val="000000" w:themeColor="text1"/>
                <w:sz w:val="20"/>
                <w:szCs w:val="20"/>
              </w:rPr>
              <w:t xml:space="preserve">szerinti tartalmú igazolással is kell igazolni. </w:t>
            </w:r>
            <w:r w:rsidRPr="00A24F5A">
              <w:rPr>
                <w:rFonts w:ascii="Tahoma" w:hAnsi="Tahoma" w:cs="Tahoma"/>
                <w:bCs/>
                <w:color w:val="000000" w:themeColor="text1"/>
                <w:sz w:val="20"/>
                <w:szCs w:val="20"/>
              </w:rPr>
              <w:t>Az ismertetés a Korm. rendelet 22. § (5) bekezdés pontja szerint kell benyújtani.</w:t>
            </w:r>
          </w:p>
          <w:p w14:paraId="4DF6E095" w14:textId="77777777" w:rsidR="003A115B" w:rsidRPr="00A24F5A" w:rsidRDefault="003A115B" w:rsidP="004E1BA5">
            <w:pPr>
              <w:tabs>
                <w:tab w:val="center" w:pos="7956"/>
              </w:tabs>
              <w:snapToGrid w:val="0"/>
              <w:spacing w:before="60" w:after="60"/>
              <w:ind w:left="60" w:right="129"/>
              <w:jc w:val="both"/>
              <w:rPr>
                <w:rFonts w:ascii="Tahoma" w:hAnsi="Tahoma" w:cs="Tahoma"/>
                <w:bCs/>
                <w:color w:val="000000" w:themeColor="text1"/>
                <w:sz w:val="20"/>
                <w:szCs w:val="20"/>
              </w:rPr>
            </w:pPr>
            <w:r w:rsidRPr="00A24F5A">
              <w:rPr>
                <w:rFonts w:ascii="Tahoma" w:hAnsi="Tahoma" w:cs="Tahoma"/>
                <w:b/>
                <w:bCs/>
                <w:color w:val="000000" w:themeColor="text1"/>
                <w:sz w:val="20"/>
                <w:szCs w:val="20"/>
              </w:rPr>
              <w:t>M2.)</w:t>
            </w:r>
            <w:r w:rsidRPr="00A24F5A">
              <w:rPr>
                <w:rFonts w:ascii="Tahoma" w:hAnsi="Tahoma" w:cs="Tahoma"/>
                <w:bCs/>
                <w:color w:val="000000" w:themeColor="text1"/>
                <w:sz w:val="20"/>
                <w:szCs w:val="20"/>
              </w:rPr>
              <w:t xml:space="preserve"> A teljesítésbe bevonni kívánt szakember(ek) megnevezésének, végzettségének és szakmai tapasztalatának ismertetésével, saját kezűleg aláírt önéletrajzuk – benne a szakmai tapasztalat szempontjából releváns időszak kezdetének és időtartamának megjelölésével (legalább év/hónap pontossággal azzal, hogy minden megkezdett hónap egészként figyelembe vehető) – és saját kezűleg aláírt rendelkezésre állási nyilatkozatuk csatolásával. [</w:t>
            </w:r>
            <w:r w:rsidRPr="00A24F5A">
              <w:rPr>
                <w:rFonts w:ascii="Tahoma" w:hAnsi="Tahoma" w:cs="Tahoma"/>
                <w:bCs/>
                <w:color w:val="000000" w:themeColor="text1"/>
                <w:spacing w:val="-4"/>
                <w:sz w:val="20"/>
                <w:szCs w:val="20"/>
              </w:rPr>
              <w:t>K</w:t>
            </w:r>
            <w:r w:rsidRPr="00A24F5A">
              <w:rPr>
                <w:rFonts w:ascii="Tahoma" w:hAnsi="Tahoma" w:cs="Tahoma"/>
                <w:bCs/>
                <w:color w:val="000000" w:themeColor="text1"/>
                <w:sz w:val="20"/>
                <w:szCs w:val="20"/>
              </w:rPr>
              <w:t xml:space="preserve">orm. rendelet 21. § (3) b)] </w:t>
            </w:r>
          </w:p>
          <w:p w14:paraId="131287AD" w14:textId="77777777" w:rsidR="003A115B" w:rsidRPr="00A24F5A" w:rsidRDefault="003A115B" w:rsidP="004E1BA5">
            <w:pPr>
              <w:tabs>
                <w:tab w:val="center" w:pos="7956"/>
              </w:tabs>
              <w:spacing w:before="60" w:after="60"/>
              <w:ind w:left="60" w:right="129"/>
              <w:jc w:val="both"/>
              <w:rPr>
                <w:rFonts w:ascii="Tahoma" w:hAnsi="Tahoma" w:cs="Tahoma"/>
                <w:bCs/>
                <w:color w:val="000000" w:themeColor="text1"/>
                <w:sz w:val="20"/>
                <w:szCs w:val="20"/>
              </w:rPr>
            </w:pPr>
            <w:r w:rsidRPr="00A24F5A">
              <w:rPr>
                <w:rFonts w:ascii="Tahoma" w:hAnsi="Tahoma" w:cs="Tahoma"/>
                <w:bCs/>
                <w:color w:val="000000" w:themeColor="text1"/>
                <w:sz w:val="20"/>
                <w:szCs w:val="20"/>
              </w:rPr>
              <w:t>A szakemberek önéletrajzát olyan részletességgel kell összeállítani, hogy abból egyértelműen kiderüljön az előírt követelményeknek való megfelelés.</w:t>
            </w:r>
          </w:p>
          <w:p w14:paraId="48EBBFA1" w14:textId="77777777" w:rsidR="003A115B" w:rsidRPr="00A24F5A" w:rsidRDefault="003A115B" w:rsidP="004E1BA5">
            <w:pPr>
              <w:tabs>
                <w:tab w:val="center" w:pos="7956"/>
              </w:tabs>
              <w:spacing w:before="60" w:after="60"/>
              <w:ind w:left="60" w:right="129"/>
              <w:jc w:val="both"/>
              <w:rPr>
                <w:rFonts w:ascii="Tahoma" w:hAnsi="Tahoma" w:cs="Tahoma"/>
                <w:bCs/>
                <w:color w:val="000000" w:themeColor="text1"/>
                <w:sz w:val="20"/>
                <w:szCs w:val="20"/>
              </w:rPr>
            </w:pPr>
          </w:p>
          <w:p w14:paraId="17235DC8" w14:textId="77777777" w:rsidR="003A115B" w:rsidRPr="00A24F5A" w:rsidRDefault="003A115B" w:rsidP="004E1BA5">
            <w:pPr>
              <w:tabs>
                <w:tab w:val="center" w:pos="7956"/>
              </w:tabs>
              <w:spacing w:before="60" w:after="60"/>
              <w:ind w:left="60" w:right="129"/>
              <w:jc w:val="both"/>
              <w:rPr>
                <w:rFonts w:ascii="Tahoma" w:hAnsi="Tahoma" w:cs="Tahoma"/>
                <w:bCs/>
                <w:color w:val="000000" w:themeColor="text1"/>
                <w:sz w:val="20"/>
                <w:szCs w:val="20"/>
              </w:rPr>
            </w:pPr>
            <w:r w:rsidRPr="00A24F5A">
              <w:rPr>
                <w:rFonts w:ascii="Tahoma" w:hAnsi="Tahoma" w:cs="Tahoma"/>
                <w:b/>
                <w:bCs/>
                <w:color w:val="000000" w:themeColor="text1"/>
                <w:sz w:val="20"/>
                <w:szCs w:val="20"/>
              </w:rPr>
              <w:t>M3.)</w:t>
            </w:r>
            <w:r w:rsidRPr="00A24F5A">
              <w:rPr>
                <w:rFonts w:ascii="Tahoma" w:hAnsi="Tahoma" w:cs="Tahoma"/>
                <w:bCs/>
                <w:color w:val="000000" w:themeColor="text1"/>
                <w:sz w:val="20"/>
                <w:szCs w:val="20"/>
              </w:rPr>
              <w:t xml:space="preserve"> Az ajánlattevő részéről csatolandó a minőség biztosítása érdekében tett intézkedéseinek, illetőleg vizsgálati és kutatási eszközeinek bemutatása, ennek hiányában a szabványnak megfelelő, azzal egyenértékű minőségbiztosítási rendszerek egyéb bizonyítékainak bemutatása. Az ajánlatkérő elfogadja az Európai Unió más tagállamában bejegyzett szervezettől származó egyenértékű tanúsítványt, továbbá az egyenértékű minőségbiztosítási intézkedések egyéb bizonyítékait. </w:t>
            </w:r>
            <w:r w:rsidRPr="00A24F5A">
              <w:rPr>
                <w:rFonts w:ascii="Tahoma" w:hAnsi="Tahoma" w:cs="Tahoma"/>
                <w:snapToGrid w:val="0"/>
                <w:color w:val="000000" w:themeColor="text1"/>
                <w:spacing w:val="-2"/>
                <w:sz w:val="20"/>
                <w:szCs w:val="20"/>
              </w:rPr>
              <w:t>[</w:t>
            </w:r>
            <w:r w:rsidRPr="00A24F5A">
              <w:rPr>
                <w:rFonts w:ascii="Tahoma" w:hAnsi="Tahoma" w:cs="Tahoma"/>
                <w:bCs/>
                <w:color w:val="000000" w:themeColor="text1"/>
                <w:spacing w:val="-4"/>
                <w:sz w:val="20"/>
                <w:szCs w:val="20"/>
              </w:rPr>
              <w:t>K</w:t>
            </w:r>
            <w:r w:rsidRPr="00A24F5A">
              <w:rPr>
                <w:rFonts w:ascii="Tahoma" w:hAnsi="Tahoma" w:cs="Tahoma"/>
                <w:snapToGrid w:val="0"/>
                <w:color w:val="000000" w:themeColor="text1"/>
                <w:spacing w:val="-2"/>
                <w:sz w:val="20"/>
                <w:szCs w:val="20"/>
              </w:rPr>
              <w:t>orm. rendelet 21. § (3) c)]</w:t>
            </w:r>
          </w:p>
          <w:p w14:paraId="42D17069" w14:textId="77777777" w:rsidR="003A115B" w:rsidRPr="00A24F5A" w:rsidRDefault="003A115B" w:rsidP="004E1BA5">
            <w:pPr>
              <w:tabs>
                <w:tab w:val="center" w:pos="7956"/>
              </w:tabs>
              <w:spacing w:before="60" w:after="60"/>
              <w:ind w:left="60" w:right="129"/>
              <w:jc w:val="both"/>
              <w:rPr>
                <w:rFonts w:ascii="Tahoma" w:hAnsi="Tahoma" w:cs="Tahoma"/>
                <w:bCs/>
                <w:color w:val="000000" w:themeColor="text1"/>
                <w:sz w:val="20"/>
                <w:szCs w:val="20"/>
              </w:rPr>
            </w:pPr>
          </w:p>
          <w:p w14:paraId="77D2532B" w14:textId="77777777" w:rsidR="003A115B" w:rsidRPr="00A24F5A" w:rsidRDefault="003A115B" w:rsidP="004E1BA5">
            <w:pPr>
              <w:tabs>
                <w:tab w:val="center" w:pos="7956"/>
              </w:tabs>
              <w:spacing w:before="60" w:after="60"/>
              <w:ind w:left="60" w:right="129"/>
              <w:jc w:val="both"/>
              <w:rPr>
                <w:rFonts w:ascii="Tahoma" w:hAnsi="Tahoma" w:cs="Tahoma"/>
                <w:bCs/>
                <w:color w:val="000000" w:themeColor="text1"/>
                <w:sz w:val="20"/>
                <w:szCs w:val="20"/>
              </w:rPr>
            </w:pPr>
            <w:r w:rsidRPr="00A24F5A">
              <w:rPr>
                <w:rFonts w:ascii="Tahoma" w:hAnsi="Tahoma" w:cs="Tahoma"/>
                <w:b/>
                <w:bCs/>
                <w:color w:val="000000" w:themeColor="text1"/>
                <w:sz w:val="20"/>
                <w:szCs w:val="20"/>
              </w:rPr>
              <w:t>M4.)</w:t>
            </w:r>
            <w:r w:rsidRPr="00A24F5A">
              <w:rPr>
                <w:rFonts w:ascii="Tahoma" w:hAnsi="Tahoma" w:cs="Tahoma"/>
                <w:bCs/>
                <w:color w:val="000000" w:themeColor="text1"/>
                <w:sz w:val="20"/>
                <w:szCs w:val="20"/>
              </w:rPr>
              <w:t xml:space="preserve"> Az ajánlattevő részéről csatolandó azon környezetvédelmi és munkahelyi egészségvédelmi és biztonsági intézkedéseinek bemutatása, amelyeket a teljesítés során alkalmazni tud. Ezek hiányában a szabványnak megfelelő, azzal egyenértékű környezetvédelmi vezetési és munkahelyi egészségvédelmi és biztonsági rendszer egyéb bizonyítékainak bemutatása. Az ajánlatkérő elfogadja az Európai Unió más tagállamában bejegyzett szervezettől származó egyenértékű tanúsítványt, továbbá az egyenértékű környezetvédelmi vezetési rendszerek egyéb bizonyítékait is.</w:t>
            </w:r>
            <w:r w:rsidRPr="00A24F5A">
              <w:rPr>
                <w:rFonts w:ascii="Tahoma" w:hAnsi="Tahoma" w:cs="Tahoma"/>
                <w:snapToGrid w:val="0"/>
                <w:color w:val="000000" w:themeColor="text1"/>
                <w:spacing w:val="-2"/>
                <w:sz w:val="20"/>
                <w:szCs w:val="20"/>
              </w:rPr>
              <w:t xml:space="preserve"> [</w:t>
            </w:r>
            <w:r w:rsidRPr="00A24F5A">
              <w:rPr>
                <w:rFonts w:ascii="Tahoma" w:hAnsi="Tahoma" w:cs="Tahoma"/>
                <w:bCs/>
                <w:color w:val="000000" w:themeColor="text1"/>
                <w:spacing w:val="-4"/>
                <w:sz w:val="20"/>
                <w:szCs w:val="20"/>
              </w:rPr>
              <w:t>K</w:t>
            </w:r>
            <w:r w:rsidRPr="00A24F5A">
              <w:rPr>
                <w:rFonts w:ascii="Tahoma" w:hAnsi="Tahoma" w:cs="Tahoma"/>
                <w:snapToGrid w:val="0"/>
                <w:color w:val="000000" w:themeColor="text1"/>
                <w:spacing w:val="-2"/>
                <w:sz w:val="20"/>
                <w:szCs w:val="20"/>
              </w:rPr>
              <w:t>orm. rendelet 21. § (3) g)]</w:t>
            </w:r>
          </w:p>
        </w:tc>
        <w:tc>
          <w:tcPr>
            <w:tcW w:w="5037" w:type="dxa"/>
            <w:hideMark/>
          </w:tcPr>
          <w:p w14:paraId="5ACD8F75" w14:textId="77777777" w:rsidR="003A115B" w:rsidRPr="00A24F5A" w:rsidRDefault="003A115B" w:rsidP="003A115B">
            <w:pPr>
              <w:spacing w:before="120" w:after="120"/>
              <w:ind w:left="126" w:right="67" w:hanging="6"/>
              <w:rPr>
                <w:rFonts w:ascii="Tahoma" w:eastAsia="Times New Roman" w:hAnsi="Tahoma" w:cs="Tahoma"/>
                <w:color w:val="000000" w:themeColor="text1"/>
                <w:sz w:val="20"/>
                <w:szCs w:val="20"/>
                <w:lang w:eastAsia="hu-HU"/>
              </w:rPr>
            </w:pPr>
            <w:r w:rsidRPr="00A24F5A">
              <w:rPr>
                <w:rFonts w:ascii="Tahoma" w:eastAsia="Times New Roman" w:hAnsi="Tahoma" w:cs="Tahoma"/>
                <w:color w:val="000000" w:themeColor="text1"/>
                <w:sz w:val="20"/>
                <w:szCs w:val="20"/>
                <w:lang w:eastAsia="hu-HU"/>
              </w:rPr>
              <w:lastRenderedPageBreak/>
              <w:t xml:space="preserve">Alkalmassági minimumkövetelmény(ek): </w:t>
            </w:r>
            <w:r w:rsidRPr="00A24F5A">
              <w:rPr>
                <w:rFonts w:ascii="Tahoma" w:eastAsia="Times New Roman" w:hAnsi="Tahoma" w:cs="Tahoma"/>
                <w:color w:val="000000" w:themeColor="text1"/>
                <w:sz w:val="20"/>
                <w:szCs w:val="20"/>
                <w:vertAlign w:val="superscript"/>
                <w:lang w:eastAsia="hu-HU"/>
              </w:rPr>
              <w:t>2</w:t>
            </w:r>
          </w:p>
          <w:p w14:paraId="1B0558A4" w14:textId="77777777" w:rsidR="003A115B" w:rsidRPr="00A24F5A" w:rsidRDefault="003A115B" w:rsidP="004E1BA5">
            <w:pPr>
              <w:spacing w:before="120" w:after="120"/>
              <w:ind w:left="126" w:right="67" w:hanging="6"/>
              <w:jc w:val="both"/>
              <w:rPr>
                <w:rFonts w:ascii="Tahoma" w:eastAsia="Times New Roman" w:hAnsi="Tahoma" w:cs="Tahoma"/>
                <w:color w:val="000000" w:themeColor="text1"/>
                <w:sz w:val="20"/>
                <w:szCs w:val="20"/>
                <w:vertAlign w:val="superscript"/>
                <w:lang w:eastAsia="hu-HU"/>
              </w:rPr>
            </w:pPr>
            <w:r w:rsidRPr="00A24F5A">
              <w:rPr>
                <w:rFonts w:ascii="Tahoma" w:eastAsia="Times New Roman" w:hAnsi="Tahoma" w:cs="Tahoma"/>
                <w:color w:val="000000" w:themeColor="text1"/>
                <w:sz w:val="20"/>
                <w:szCs w:val="20"/>
                <w:lang w:eastAsia="hu-HU"/>
              </w:rPr>
              <w:t xml:space="preserve">Ha alkalmassági minimumkövetelmény nem került meghatározásra, ennek indokolása: </w:t>
            </w:r>
          </w:p>
          <w:p w14:paraId="37265CF3" w14:textId="77777777" w:rsidR="003A115B" w:rsidRPr="00A24F5A" w:rsidRDefault="003A115B" w:rsidP="004E1BA5">
            <w:pPr>
              <w:snapToGrid w:val="0"/>
              <w:spacing w:before="60" w:after="60"/>
              <w:ind w:left="126" w:right="67" w:hanging="6"/>
              <w:jc w:val="both"/>
              <w:rPr>
                <w:rFonts w:ascii="Tahoma" w:hAnsi="Tahoma" w:cs="Tahoma"/>
                <w:color w:val="000000" w:themeColor="text1"/>
                <w:sz w:val="20"/>
                <w:szCs w:val="20"/>
                <w:u w:val="single"/>
              </w:rPr>
            </w:pPr>
            <w:r w:rsidRPr="00A24F5A">
              <w:rPr>
                <w:rFonts w:ascii="Tahoma" w:hAnsi="Tahoma" w:cs="Tahoma"/>
                <w:color w:val="000000" w:themeColor="text1"/>
                <w:sz w:val="20"/>
                <w:szCs w:val="20"/>
                <w:u w:val="single"/>
              </w:rPr>
              <w:t xml:space="preserve">Alkalmatlan az ajánlattevő műszaki és szakmai szempontból: </w:t>
            </w:r>
          </w:p>
          <w:p w14:paraId="55C8BA28" w14:textId="77777777" w:rsidR="003A115B" w:rsidRPr="00A24F5A" w:rsidRDefault="003A115B" w:rsidP="004E1BA5">
            <w:pPr>
              <w:snapToGrid w:val="0"/>
              <w:spacing w:before="60" w:after="60"/>
              <w:ind w:left="126" w:right="67" w:hanging="6"/>
              <w:jc w:val="both"/>
              <w:rPr>
                <w:rFonts w:ascii="Tahoma" w:hAnsi="Tahoma" w:cs="Tahoma"/>
                <w:color w:val="000000" w:themeColor="text1"/>
                <w:sz w:val="20"/>
                <w:szCs w:val="20"/>
              </w:rPr>
            </w:pPr>
            <w:r w:rsidRPr="00A24F5A">
              <w:rPr>
                <w:rFonts w:ascii="Tahoma" w:hAnsi="Tahoma" w:cs="Tahoma"/>
                <w:b/>
                <w:color w:val="000000" w:themeColor="text1"/>
                <w:sz w:val="20"/>
                <w:szCs w:val="20"/>
              </w:rPr>
              <w:t>M1.)</w:t>
            </w:r>
            <w:r w:rsidRPr="00A24F5A">
              <w:rPr>
                <w:rFonts w:ascii="Tahoma" w:hAnsi="Tahoma" w:cs="Tahoma"/>
                <w:color w:val="000000" w:themeColor="text1"/>
                <w:sz w:val="20"/>
                <w:szCs w:val="20"/>
              </w:rPr>
              <w:t> ha az eljárást megindító felhívás feladását megelőző 36 hónapban legfeljebb kettő db közétkeztetési szolgáltatást magában foglaló referenciával, amelyek keretén belül legalább 12.000 ebédadag/nap mennyiséget szolgáltatott, valamint elvégezte az étkeztetési szolgáltatással párhuzamosan, azzal egy időben, legalább 80.000.000,- forint értékben, legalább 30 darab tálalókonyha infrastrukturális fejlesztését.</w:t>
            </w:r>
          </w:p>
          <w:p w14:paraId="109A6F3E" w14:textId="77777777" w:rsidR="003A115B" w:rsidRPr="00A24F5A" w:rsidRDefault="003A115B" w:rsidP="004E1BA5">
            <w:pPr>
              <w:snapToGrid w:val="0"/>
              <w:spacing w:before="60" w:after="60"/>
              <w:ind w:left="126" w:right="67" w:hanging="6"/>
              <w:jc w:val="both"/>
              <w:rPr>
                <w:rFonts w:ascii="Tahoma" w:hAnsi="Tahoma" w:cs="Tahoma"/>
                <w:color w:val="000000" w:themeColor="text1"/>
                <w:sz w:val="20"/>
                <w:szCs w:val="20"/>
              </w:rPr>
            </w:pPr>
            <w:r w:rsidRPr="00A24F5A">
              <w:rPr>
                <w:rFonts w:ascii="Tahoma" w:hAnsi="Tahoma" w:cs="Tahoma"/>
                <w:color w:val="000000" w:themeColor="text1"/>
                <w:sz w:val="20"/>
                <w:szCs w:val="20"/>
              </w:rPr>
              <w:t xml:space="preserve">Ajánlatkérő csak azt a referenciát fogadja el, amely esetében a beruházás a szerződést kötő másik fél megrendelésében valósult meg, és a megrendelőnél került aktiválásra. </w:t>
            </w:r>
          </w:p>
          <w:p w14:paraId="0FAA67C8" w14:textId="77777777" w:rsidR="003A115B" w:rsidRPr="00A24F5A" w:rsidRDefault="003A115B" w:rsidP="004E1BA5">
            <w:pPr>
              <w:snapToGrid w:val="0"/>
              <w:spacing w:before="60" w:after="60"/>
              <w:ind w:left="126" w:right="67" w:hanging="6"/>
              <w:jc w:val="both"/>
              <w:rPr>
                <w:rFonts w:ascii="Tahoma" w:hAnsi="Tahoma" w:cs="Tahoma"/>
                <w:color w:val="000000" w:themeColor="text1"/>
                <w:sz w:val="20"/>
                <w:szCs w:val="20"/>
              </w:rPr>
            </w:pPr>
          </w:p>
          <w:p w14:paraId="175C175C" w14:textId="77777777" w:rsidR="003A115B" w:rsidRPr="00A24F5A" w:rsidRDefault="003A115B" w:rsidP="004E1BA5">
            <w:pPr>
              <w:snapToGrid w:val="0"/>
              <w:spacing w:before="60" w:after="60"/>
              <w:ind w:left="126" w:right="67" w:hanging="6"/>
              <w:jc w:val="both"/>
              <w:rPr>
                <w:rFonts w:ascii="Tahoma" w:hAnsi="Tahoma" w:cs="Tahoma"/>
                <w:color w:val="000000" w:themeColor="text1"/>
                <w:sz w:val="20"/>
                <w:szCs w:val="20"/>
              </w:rPr>
            </w:pPr>
            <w:r w:rsidRPr="00A24F5A">
              <w:rPr>
                <w:rFonts w:ascii="Tahoma" w:hAnsi="Tahoma" w:cs="Tahoma"/>
                <w:color w:val="000000" w:themeColor="text1"/>
                <w:sz w:val="20"/>
                <w:szCs w:val="20"/>
              </w:rPr>
              <w:t xml:space="preserve">Ajánlatkérő az </w:t>
            </w:r>
            <w:r w:rsidRPr="00A24F5A">
              <w:rPr>
                <w:rFonts w:ascii="Tahoma" w:hAnsi="Tahoma" w:cs="Tahoma"/>
                <w:b/>
                <w:color w:val="000000" w:themeColor="text1"/>
                <w:sz w:val="20"/>
                <w:szCs w:val="20"/>
              </w:rPr>
              <w:t>M1.)</w:t>
            </w:r>
            <w:r w:rsidRPr="00A24F5A">
              <w:rPr>
                <w:rFonts w:ascii="Tahoma" w:hAnsi="Tahoma" w:cs="Tahoma"/>
                <w:color w:val="000000" w:themeColor="text1"/>
                <w:sz w:val="20"/>
                <w:szCs w:val="20"/>
              </w:rPr>
              <w:t xml:space="preserve"> alkalmassági követelmény igazolása esetében is csak akkor fogadja el a referenciát, ha a szolgáltatást a vállalkozó a tanítási időszakban megszakítás nélkül teljesítette az Emberi Erőforrások Minisztériuma által kiadott, a vonatkozó tanév rendjéről szóló rendeletben meghatározott napok mindegyikén.</w:t>
            </w:r>
          </w:p>
          <w:p w14:paraId="42F8E4A3" w14:textId="77777777" w:rsidR="003A115B" w:rsidRPr="00A24F5A" w:rsidRDefault="003A115B" w:rsidP="004E1BA5">
            <w:pPr>
              <w:snapToGrid w:val="0"/>
              <w:spacing w:before="60" w:after="60"/>
              <w:ind w:left="126" w:right="67" w:hanging="6"/>
              <w:jc w:val="both"/>
              <w:rPr>
                <w:rFonts w:ascii="Tahoma" w:hAnsi="Tahoma" w:cs="Tahoma"/>
                <w:color w:val="000000" w:themeColor="text1"/>
                <w:sz w:val="20"/>
                <w:szCs w:val="20"/>
              </w:rPr>
            </w:pPr>
            <w:r w:rsidRPr="00A24F5A">
              <w:rPr>
                <w:rFonts w:ascii="Tahoma" w:hAnsi="Tahoma" w:cs="Tahoma"/>
                <w:color w:val="000000" w:themeColor="text1"/>
                <w:sz w:val="20"/>
                <w:szCs w:val="20"/>
              </w:rPr>
              <w:t>Ajánlatkérő csak azt a referenciát fogadja le, amely a 37/2014. (IV.30.) EMMI rendelet 2. § (1) bekezdés 14. pont szerinti definíciónak megfelel.</w:t>
            </w:r>
          </w:p>
          <w:p w14:paraId="61680E3D" w14:textId="77777777" w:rsidR="003A115B" w:rsidRPr="00A24F5A" w:rsidRDefault="003A115B" w:rsidP="004E1BA5">
            <w:pPr>
              <w:snapToGrid w:val="0"/>
              <w:spacing w:before="60" w:after="60"/>
              <w:ind w:left="126" w:right="67" w:hanging="6"/>
              <w:jc w:val="both"/>
              <w:rPr>
                <w:rFonts w:ascii="Tahoma" w:hAnsi="Tahoma" w:cs="Tahoma"/>
                <w:b/>
                <w:color w:val="000000" w:themeColor="text1"/>
                <w:sz w:val="20"/>
                <w:szCs w:val="20"/>
              </w:rPr>
            </w:pPr>
          </w:p>
          <w:p w14:paraId="6FF72FDF" w14:textId="77777777" w:rsidR="003A115B" w:rsidRPr="00A24F5A" w:rsidRDefault="003A115B" w:rsidP="004E1BA5">
            <w:pPr>
              <w:snapToGrid w:val="0"/>
              <w:spacing w:before="60" w:after="60"/>
              <w:ind w:left="126" w:right="67" w:hanging="6"/>
              <w:jc w:val="both"/>
              <w:rPr>
                <w:rFonts w:ascii="Tahoma" w:hAnsi="Tahoma" w:cs="Tahoma"/>
                <w:color w:val="000000" w:themeColor="text1"/>
                <w:spacing w:val="-2"/>
                <w:sz w:val="20"/>
                <w:szCs w:val="20"/>
              </w:rPr>
            </w:pPr>
            <w:r w:rsidRPr="00A24F5A">
              <w:rPr>
                <w:rFonts w:ascii="Tahoma" w:hAnsi="Tahoma" w:cs="Tahoma"/>
                <w:b/>
                <w:color w:val="000000" w:themeColor="text1"/>
                <w:spacing w:val="-2"/>
                <w:sz w:val="20"/>
                <w:szCs w:val="20"/>
              </w:rPr>
              <w:lastRenderedPageBreak/>
              <w:t xml:space="preserve">M2.) </w:t>
            </w:r>
            <w:r w:rsidRPr="00A24F5A">
              <w:rPr>
                <w:rFonts w:ascii="Tahoma" w:hAnsi="Tahoma" w:cs="Tahoma"/>
                <w:color w:val="000000" w:themeColor="text1"/>
                <w:spacing w:val="-2"/>
                <w:sz w:val="20"/>
                <w:szCs w:val="20"/>
              </w:rPr>
              <w:t>ha a bevonásra kerülő szakemberi között nem rendelkezik:</w:t>
            </w:r>
          </w:p>
          <w:p w14:paraId="78F4658F" w14:textId="77777777" w:rsidR="003A115B" w:rsidRPr="00A24F5A" w:rsidRDefault="003A115B" w:rsidP="004E1BA5">
            <w:pPr>
              <w:pStyle w:val="Listaszerbekezds"/>
              <w:numPr>
                <w:ilvl w:val="0"/>
                <w:numId w:val="44"/>
              </w:numPr>
              <w:snapToGrid w:val="0"/>
              <w:spacing w:before="60" w:after="60"/>
              <w:ind w:left="126" w:right="67" w:hanging="6"/>
              <w:contextualSpacing w:val="0"/>
              <w:rPr>
                <w:rFonts w:ascii="Tahoma" w:hAnsi="Tahoma" w:cs="Tahoma"/>
                <w:color w:val="000000" w:themeColor="text1"/>
                <w:spacing w:val="-2"/>
                <w:sz w:val="20"/>
                <w:szCs w:val="20"/>
              </w:rPr>
            </w:pPr>
            <w:r w:rsidRPr="00A24F5A">
              <w:rPr>
                <w:rFonts w:ascii="Tahoma" w:hAnsi="Tahoma" w:cs="Tahoma"/>
                <w:color w:val="000000" w:themeColor="text1"/>
                <w:spacing w:val="-2"/>
                <w:sz w:val="20"/>
                <w:szCs w:val="20"/>
              </w:rPr>
              <w:t>a közétkeztetés területén eltöltött legalább 5 éves szakmai gyakorlattal rendelkező 1 fő felsőfokú végzettségű élelmezésvezetővel</w:t>
            </w:r>
          </w:p>
          <w:p w14:paraId="52E92059" w14:textId="77777777" w:rsidR="003A115B" w:rsidRPr="00A24F5A" w:rsidRDefault="003A115B" w:rsidP="004E1BA5">
            <w:pPr>
              <w:pStyle w:val="Listaszerbekezds"/>
              <w:numPr>
                <w:ilvl w:val="0"/>
                <w:numId w:val="44"/>
              </w:numPr>
              <w:snapToGrid w:val="0"/>
              <w:spacing w:before="60" w:after="60"/>
              <w:ind w:left="126" w:right="67" w:hanging="6"/>
              <w:contextualSpacing w:val="0"/>
              <w:rPr>
                <w:rFonts w:ascii="Tahoma" w:hAnsi="Tahoma" w:cs="Tahoma"/>
                <w:color w:val="000000" w:themeColor="text1"/>
                <w:spacing w:val="-2"/>
                <w:sz w:val="20"/>
                <w:szCs w:val="20"/>
              </w:rPr>
            </w:pPr>
            <w:r w:rsidRPr="00A24F5A">
              <w:rPr>
                <w:rFonts w:ascii="Tahoma" w:hAnsi="Tahoma" w:cs="Tahoma"/>
                <w:color w:val="000000" w:themeColor="text1"/>
                <w:spacing w:val="-2"/>
                <w:sz w:val="20"/>
                <w:szCs w:val="20"/>
              </w:rPr>
              <w:t>közétkeztetés területén eltöltött legalább 5 éves szakmai gyakorlattal rendelkező 1 fő dietetikussal.</w:t>
            </w:r>
          </w:p>
          <w:p w14:paraId="548AEAD8" w14:textId="77777777" w:rsidR="003A115B" w:rsidRPr="00A24F5A" w:rsidRDefault="003A115B" w:rsidP="004E1BA5">
            <w:pPr>
              <w:pStyle w:val="Listaszerbekezds"/>
              <w:numPr>
                <w:ilvl w:val="0"/>
                <w:numId w:val="44"/>
              </w:numPr>
              <w:snapToGrid w:val="0"/>
              <w:spacing w:before="60" w:after="60"/>
              <w:ind w:left="126" w:right="67" w:hanging="6"/>
              <w:contextualSpacing w:val="0"/>
              <w:rPr>
                <w:rFonts w:ascii="Tahoma" w:hAnsi="Tahoma" w:cs="Tahoma"/>
                <w:color w:val="000000" w:themeColor="text1"/>
                <w:spacing w:val="-2"/>
                <w:sz w:val="20"/>
                <w:szCs w:val="20"/>
              </w:rPr>
            </w:pPr>
            <w:r w:rsidRPr="00A24F5A">
              <w:rPr>
                <w:rFonts w:ascii="Tahoma" w:hAnsi="Tahoma" w:cs="Tahoma"/>
                <w:color w:val="000000" w:themeColor="text1"/>
                <w:spacing w:val="-2"/>
                <w:sz w:val="20"/>
                <w:szCs w:val="20"/>
              </w:rPr>
              <w:t>közétkeztetés területén eltöltött legalább 10 éves szakmai tapasztalattal rendelkező 1 fő szakáccsal</w:t>
            </w:r>
          </w:p>
          <w:p w14:paraId="70604B9D" w14:textId="77777777" w:rsidR="003A115B" w:rsidRPr="00A24F5A" w:rsidRDefault="003A115B" w:rsidP="004E1BA5">
            <w:pPr>
              <w:snapToGrid w:val="0"/>
              <w:spacing w:before="60" w:after="60"/>
              <w:ind w:left="126" w:right="67" w:hanging="6"/>
              <w:jc w:val="both"/>
              <w:rPr>
                <w:rFonts w:ascii="Tahoma" w:hAnsi="Tahoma" w:cs="Tahoma"/>
                <w:color w:val="000000" w:themeColor="text1"/>
                <w:spacing w:val="-2"/>
                <w:sz w:val="20"/>
                <w:szCs w:val="20"/>
              </w:rPr>
            </w:pPr>
            <w:r w:rsidRPr="00A24F5A">
              <w:rPr>
                <w:rFonts w:ascii="Tahoma" w:hAnsi="Tahoma" w:cs="Tahoma"/>
                <w:color w:val="000000" w:themeColor="text1"/>
                <w:spacing w:val="-2"/>
                <w:sz w:val="20"/>
                <w:szCs w:val="20"/>
              </w:rPr>
              <w:t>A szakemberek között átfedést Ajánlatkérő nem fogad el.</w:t>
            </w:r>
          </w:p>
          <w:p w14:paraId="3941BC7F" w14:textId="77777777" w:rsidR="003A115B" w:rsidRPr="00A24F5A" w:rsidRDefault="003A115B" w:rsidP="004E1BA5">
            <w:pPr>
              <w:pStyle w:val="NormlWeb"/>
              <w:spacing w:before="60" w:after="60"/>
              <w:ind w:left="126" w:right="67" w:hanging="6"/>
              <w:jc w:val="both"/>
              <w:rPr>
                <w:rFonts w:ascii="Tahoma" w:hAnsi="Tahoma" w:cs="Tahoma"/>
                <w:b/>
                <w:bCs/>
                <w:color w:val="000000" w:themeColor="text1"/>
                <w:sz w:val="20"/>
                <w:szCs w:val="20"/>
              </w:rPr>
            </w:pPr>
          </w:p>
          <w:p w14:paraId="29E934B9" w14:textId="77777777" w:rsidR="003A115B" w:rsidRPr="00A24F5A" w:rsidRDefault="003A115B" w:rsidP="004E1BA5">
            <w:pPr>
              <w:pStyle w:val="NormlWeb"/>
              <w:spacing w:before="60" w:after="60"/>
              <w:ind w:left="126" w:right="67" w:hanging="6"/>
              <w:jc w:val="both"/>
              <w:rPr>
                <w:rFonts w:ascii="Tahoma" w:hAnsi="Tahoma" w:cs="Tahoma"/>
                <w:b/>
                <w:bCs/>
                <w:color w:val="000000" w:themeColor="text1"/>
                <w:sz w:val="20"/>
                <w:szCs w:val="20"/>
              </w:rPr>
            </w:pPr>
            <w:r w:rsidRPr="00A24F5A">
              <w:rPr>
                <w:rFonts w:ascii="Tahoma" w:hAnsi="Tahoma" w:cs="Tahoma"/>
                <w:b/>
                <w:bCs/>
                <w:color w:val="000000" w:themeColor="text1"/>
                <w:sz w:val="20"/>
                <w:szCs w:val="20"/>
              </w:rPr>
              <w:t xml:space="preserve">M3.) </w:t>
            </w:r>
            <w:r w:rsidRPr="00A24F5A">
              <w:rPr>
                <w:rFonts w:ascii="Tahoma" w:hAnsi="Tahoma" w:cs="Tahoma"/>
                <w:bCs/>
                <w:color w:val="000000" w:themeColor="text1"/>
                <w:sz w:val="20"/>
                <w:szCs w:val="20"/>
              </w:rPr>
              <w:t>ha nem rendelkezik:</w:t>
            </w:r>
          </w:p>
          <w:p w14:paraId="729855DA" w14:textId="77777777" w:rsidR="003A115B" w:rsidRPr="00A24F5A" w:rsidRDefault="003A115B" w:rsidP="004E1BA5">
            <w:pPr>
              <w:pStyle w:val="NormlWeb"/>
              <w:numPr>
                <w:ilvl w:val="0"/>
                <w:numId w:val="45"/>
              </w:numPr>
              <w:spacing w:before="60" w:after="60"/>
              <w:ind w:left="126" w:right="67" w:hanging="6"/>
              <w:jc w:val="both"/>
              <w:rPr>
                <w:rFonts w:ascii="Tahoma" w:hAnsi="Tahoma" w:cs="Tahoma"/>
                <w:bCs/>
                <w:color w:val="000000" w:themeColor="text1"/>
                <w:sz w:val="20"/>
                <w:szCs w:val="20"/>
              </w:rPr>
            </w:pPr>
            <w:r w:rsidRPr="00A24F5A">
              <w:rPr>
                <w:rFonts w:ascii="Tahoma" w:hAnsi="Tahoma" w:cs="Tahoma"/>
                <w:bCs/>
                <w:color w:val="000000" w:themeColor="text1"/>
                <w:sz w:val="20"/>
                <w:szCs w:val="20"/>
              </w:rPr>
              <w:t xml:space="preserve">a közbeszerzés tárgya szerinti tevékenység (közétkeztetés, diétás ételek szolgáltatása és kiszállítása) végzésére is kiterjedő ISO 9001, </w:t>
            </w:r>
          </w:p>
          <w:p w14:paraId="59227252" w14:textId="77777777" w:rsidR="003A115B" w:rsidRPr="00A24F5A" w:rsidRDefault="003A115B" w:rsidP="004E1BA5">
            <w:pPr>
              <w:pStyle w:val="NormlWeb"/>
              <w:numPr>
                <w:ilvl w:val="0"/>
                <w:numId w:val="45"/>
              </w:numPr>
              <w:spacing w:before="60" w:after="60"/>
              <w:ind w:left="126" w:right="67" w:hanging="6"/>
              <w:jc w:val="both"/>
              <w:rPr>
                <w:rFonts w:ascii="Tahoma" w:hAnsi="Tahoma" w:cs="Tahoma"/>
                <w:bCs/>
                <w:color w:val="000000" w:themeColor="text1"/>
                <w:sz w:val="20"/>
                <w:szCs w:val="20"/>
              </w:rPr>
            </w:pPr>
            <w:r w:rsidRPr="00A24F5A">
              <w:rPr>
                <w:rFonts w:ascii="Tahoma" w:hAnsi="Tahoma" w:cs="Tahoma"/>
                <w:bCs/>
                <w:color w:val="000000" w:themeColor="text1"/>
                <w:sz w:val="20"/>
                <w:szCs w:val="20"/>
              </w:rPr>
              <w:t>a közbeszerzés tárgya szerinti tevékenység (közétkeztetés, diétás ételek szolgáltatása és kiszállítása) végzésére is kiterjedő ISO 22000 (élelmiszerbiztonsági irányítási rendszer) szerinti vagy azzal egyenértékű tanúsítvánnyal, vagy a minőségirányítás érdekében tett egyenértékű intézkedések leírásával.</w:t>
            </w:r>
          </w:p>
          <w:p w14:paraId="1988A3CF" w14:textId="77777777" w:rsidR="003A115B" w:rsidRPr="00A24F5A" w:rsidRDefault="003A115B" w:rsidP="004E1BA5">
            <w:pPr>
              <w:pStyle w:val="NormlWeb"/>
              <w:numPr>
                <w:ilvl w:val="0"/>
                <w:numId w:val="45"/>
              </w:numPr>
              <w:spacing w:before="60" w:after="60"/>
              <w:ind w:left="126" w:right="67" w:hanging="6"/>
              <w:jc w:val="both"/>
              <w:rPr>
                <w:rFonts w:ascii="Tahoma" w:hAnsi="Tahoma" w:cs="Tahoma"/>
                <w:bCs/>
                <w:color w:val="000000" w:themeColor="text1"/>
                <w:sz w:val="20"/>
                <w:szCs w:val="20"/>
              </w:rPr>
            </w:pPr>
            <w:r w:rsidRPr="00A24F5A">
              <w:rPr>
                <w:rFonts w:ascii="Tahoma" w:hAnsi="Tahoma" w:cs="Tahoma"/>
                <w:bCs/>
                <w:color w:val="000000" w:themeColor="text1"/>
                <w:sz w:val="20"/>
                <w:szCs w:val="20"/>
              </w:rPr>
              <w:t>HACCP minőségbiztosítási rendszerrel, vagy azzal egyenértékű bármely nemzeti rendszer rendelkezésére állásának igazolásával vagy egyenértékű minőségbiztosítás érdekében tett intézkedések leírásával. A tanúsítvány érvényességi területének ki kell terjednie a diétás étkeztetésre is.</w:t>
            </w:r>
          </w:p>
          <w:p w14:paraId="2A0104E2" w14:textId="77777777" w:rsidR="003A115B" w:rsidRPr="00A24F5A" w:rsidRDefault="003A115B" w:rsidP="004E1BA5">
            <w:pPr>
              <w:pStyle w:val="NormlWeb"/>
              <w:spacing w:before="60" w:after="60"/>
              <w:ind w:left="126" w:right="67" w:hanging="6"/>
              <w:jc w:val="both"/>
              <w:rPr>
                <w:rFonts w:ascii="Tahoma" w:hAnsi="Tahoma" w:cs="Tahoma"/>
                <w:bCs/>
                <w:color w:val="000000" w:themeColor="text1"/>
                <w:sz w:val="20"/>
                <w:szCs w:val="20"/>
              </w:rPr>
            </w:pPr>
            <w:r w:rsidRPr="00A24F5A">
              <w:rPr>
                <w:rFonts w:ascii="Tahoma" w:hAnsi="Tahoma" w:cs="Tahoma"/>
                <w:b/>
                <w:bCs/>
                <w:color w:val="000000" w:themeColor="text1"/>
                <w:sz w:val="20"/>
                <w:szCs w:val="20"/>
              </w:rPr>
              <w:t xml:space="preserve">M4.) </w:t>
            </w:r>
            <w:r w:rsidRPr="00A24F5A">
              <w:rPr>
                <w:rFonts w:ascii="Tahoma" w:hAnsi="Tahoma" w:cs="Tahoma"/>
                <w:bCs/>
                <w:color w:val="000000" w:themeColor="text1"/>
                <w:sz w:val="20"/>
                <w:szCs w:val="20"/>
              </w:rPr>
              <w:t>ha nem rendelkezik ISO 14001 szabvány szerinti környezetközpontú irányítási rendszer-tanúsítvánnyal, vagy azzal egyenértékű környezetvédelmi vezetési rendszerek működtetésére vonatkozó egyéb bizonyítékaival.</w:t>
            </w:r>
          </w:p>
          <w:p w14:paraId="04250CED" w14:textId="77777777" w:rsidR="003A115B" w:rsidRPr="00A24F5A" w:rsidRDefault="003A115B" w:rsidP="004E1BA5">
            <w:pPr>
              <w:pStyle w:val="NormlWeb"/>
              <w:spacing w:before="60" w:after="60"/>
              <w:ind w:left="126" w:right="67" w:hanging="6"/>
              <w:jc w:val="both"/>
              <w:rPr>
                <w:rFonts w:ascii="Tahoma" w:hAnsi="Tahoma" w:cs="Tahoma"/>
                <w:b/>
                <w:bCs/>
                <w:color w:val="000000" w:themeColor="text1"/>
                <w:sz w:val="20"/>
                <w:szCs w:val="20"/>
              </w:rPr>
            </w:pPr>
          </w:p>
          <w:p w14:paraId="1C6D83C4" w14:textId="77777777" w:rsidR="003A115B" w:rsidRPr="00A24F5A" w:rsidRDefault="003A115B" w:rsidP="004E1BA5">
            <w:pPr>
              <w:pStyle w:val="NormlWeb"/>
              <w:spacing w:before="60" w:after="60"/>
              <w:ind w:left="126" w:right="67" w:hanging="6"/>
              <w:jc w:val="both"/>
              <w:rPr>
                <w:rFonts w:ascii="Tahoma" w:hAnsi="Tahoma" w:cs="Tahoma"/>
                <w:bCs/>
                <w:color w:val="000000" w:themeColor="text1"/>
                <w:sz w:val="20"/>
                <w:szCs w:val="20"/>
              </w:rPr>
            </w:pPr>
            <w:r w:rsidRPr="00A24F5A">
              <w:rPr>
                <w:rFonts w:ascii="Tahoma" w:hAnsi="Tahoma" w:cs="Tahoma"/>
                <w:bCs/>
                <w:color w:val="000000" w:themeColor="text1"/>
                <w:sz w:val="20"/>
                <w:szCs w:val="20"/>
              </w:rPr>
              <w:t>A fentiekben megjelölt alkalmassági követelményeknek a közös ajánlattevők együttesen is megfelelhetnek [Kbt. 65. § (6)]</w:t>
            </w:r>
          </w:p>
          <w:p w14:paraId="3064BB5D" w14:textId="77777777" w:rsidR="003A115B" w:rsidRPr="00A24F5A" w:rsidRDefault="003A115B" w:rsidP="004E1BA5">
            <w:pPr>
              <w:spacing w:before="120" w:after="120"/>
              <w:ind w:left="126" w:right="67" w:hanging="6"/>
              <w:jc w:val="both"/>
              <w:rPr>
                <w:rFonts w:ascii="Tahoma" w:eastAsia="Times New Roman" w:hAnsi="Tahoma" w:cs="Tahoma"/>
                <w:color w:val="000000" w:themeColor="text1"/>
                <w:sz w:val="20"/>
                <w:szCs w:val="20"/>
                <w:lang w:eastAsia="hu-HU"/>
              </w:rPr>
            </w:pPr>
            <w:r w:rsidRPr="00A24F5A">
              <w:rPr>
                <w:rFonts w:ascii="Tahoma" w:hAnsi="Tahoma" w:cs="Tahoma"/>
                <w:bCs/>
                <w:color w:val="000000" w:themeColor="text1"/>
                <w:spacing w:val="-2"/>
                <w:sz w:val="20"/>
                <w:szCs w:val="20"/>
              </w:rPr>
              <w:t xml:space="preserve">Az alkalmassági követelmény(ek)nek az ajánlattevő bármely más szervezet vagy személy kapacitására támaszkodva is megfelelhet, a közöttük fennálló kapcsolat jogi jellegétől függetlenül. Ebben az esetben az ajánlatban meg kell jelölni a kapacitást biztosító szervezetet és az ajánlati felhívás vonatkozó pontjának megjelölésével azon alkalmassági követelmény(eke)t, amelynek igazolása érdekében az ajánlattevő ezen szervezet erőforrására vagy arra is támaszkodik, továbbá csatolni kell az ajánlatban a kapacitásait rendelkezésre bocsátó szervezet olyan szerződéses vagy előszerződésben vállalt kötelezettségvállalását tartalmazó okiratot, amely alátámasztja, hogy a </w:t>
            </w:r>
            <w:r w:rsidRPr="00A24F5A">
              <w:rPr>
                <w:rFonts w:ascii="Tahoma" w:hAnsi="Tahoma" w:cs="Tahoma"/>
                <w:bCs/>
                <w:color w:val="000000" w:themeColor="text1"/>
                <w:spacing w:val="-2"/>
                <w:sz w:val="20"/>
                <w:szCs w:val="20"/>
              </w:rPr>
              <w:lastRenderedPageBreak/>
              <w:t>szerződés teljesítéséhez szükséges erőforrások rendelkezésre állnak majd a szerződés teljesítésének időtartama alatt. [Kbt. 65. § (6)-(7), (10)]</w:t>
            </w:r>
          </w:p>
        </w:tc>
      </w:tr>
    </w:tbl>
    <w:p w14:paraId="43C33B25" w14:textId="77777777" w:rsidR="002058B4" w:rsidRPr="00983CFF" w:rsidRDefault="002058B4" w:rsidP="007E7816">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bookmarkStart w:id="1" w:name="pr3041"/>
      <w:bookmarkStart w:id="2" w:name="pr3071"/>
      <w:r w:rsidRPr="00983CFF">
        <w:rPr>
          <w:rFonts w:ascii="Tahoma" w:hAnsi="Tahoma" w:cs="Tahoma"/>
          <w:b/>
          <w:caps/>
          <w:color w:val="auto"/>
          <w:sz w:val="21"/>
          <w:szCs w:val="21"/>
        </w:rPr>
        <w:lastRenderedPageBreak/>
        <w:t>2. kötet</w:t>
      </w:r>
    </w:p>
    <w:p w14:paraId="43C33B26"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aps/>
          <w:color w:val="auto"/>
          <w:sz w:val="21"/>
          <w:szCs w:val="21"/>
        </w:rPr>
        <w:t>ÚTMUTATÓ Az érdekelt gazdasági szereplők részére</w:t>
      </w:r>
    </w:p>
    <w:p w14:paraId="43C33B27" w14:textId="77777777" w:rsidR="002058B4" w:rsidRPr="00ED0827" w:rsidRDefault="00DD1F05" w:rsidP="00ED0827">
      <w:pPr>
        <w:pStyle w:val="Listaszerbekezds1"/>
        <w:numPr>
          <w:ilvl w:val="0"/>
          <w:numId w:val="3"/>
        </w:numPr>
        <w:spacing w:line="240" w:lineRule="auto"/>
        <w:ind w:left="426" w:hanging="426"/>
        <w:contextualSpacing w:val="0"/>
        <w:rPr>
          <w:rFonts w:ascii="Tahoma" w:hAnsi="Tahoma" w:cs="Tahoma"/>
          <w:color w:val="auto"/>
          <w:sz w:val="21"/>
          <w:szCs w:val="21"/>
        </w:rPr>
      </w:pPr>
      <w:r w:rsidRPr="00ED0827">
        <w:rPr>
          <w:rFonts w:ascii="Tahoma" w:hAnsi="Tahoma" w:cs="Tahoma"/>
          <w:b/>
          <w:color w:val="auto"/>
          <w:sz w:val="21"/>
          <w:szCs w:val="21"/>
        </w:rPr>
        <w:t>A KÖZBESZERZÉSI DOKUMENTUMOK TARTALMA</w:t>
      </w:r>
    </w:p>
    <w:p w14:paraId="43C33B28" w14:textId="77777777" w:rsidR="002058B4" w:rsidRPr="00ED0827" w:rsidRDefault="002058B4" w:rsidP="00ED0827">
      <w:pPr>
        <w:pStyle w:val="Listaszerbekezds"/>
        <w:numPr>
          <w:ilvl w:val="1"/>
          <w:numId w:val="3"/>
        </w:numPr>
        <w:tabs>
          <w:tab w:val="clear" w:pos="0"/>
        </w:tabs>
        <w:ind w:left="567" w:hanging="567"/>
        <w:contextualSpacing w:val="0"/>
        <w:rPr>
          <w:rFonts w:ascii="Tahoma" w:hAnsi="Tahoma" w:cs="Tahoma"/>
          <w:sz w:val="21"/>
          <w:szCs w:val="21"/>
        </w:rPr>
      </w:pPr>
      <w:r w:rsidRPr="00ED0827">
        <w:rPr>
          <w:rFonts w:ascii="Tahoma" w:hAnsi="Tahoma" w:cs="Tahoma"/>
          <w:sz w:val="21"/>
          <w:szCs w:val="21"/>
        </w:rPr>
        <w:t xml:space="preserve">A </w:t>
      </w:r>
      <w:r w:rsidR="00DD1F05" w:rsidRPr="00ED0827">
        <w:rPr>
          <w:rFonts w:ascii="Tahoma" w:hAnsi="Tahoma" w:cs="Tahoma"/>
          <w:sz w:val="21"/>
          <w:szCs w:val="21"/>
        </w:rPr>
        <w:t>közbeszerzési dokumentumok</w:t>
      </w:r>
      <w:r w:rsidRPr="00ED0827">
        <w:rPr>
          <w:rFonts w:ascii="Tahoma" w:hAnsi="Tahoma" w:cs="Tahoma"/>
          <w:sz w:val="21"/>
          <w:szCs w:val="21"/>
        </w:rPr>
        <w:t xml:space="preserve"> a következő részekből áll</w:t>
      </w:r>
      <w:r w:rsidR="00DD1F05" w:rsidRPr="00ED0827">
        <w:rPr>
          <w:rFonts w:ascii="Tahoma" w:hAnsi="Tahoma" w:cs="Tahoma"/>
          <w:sz w:val="21"/>
          <w:szCs w:val="21"/>
        </w:rPr>
        <w:t>nak</w:t>
      </w:r>
      <w:r w:rsidRPr="00ED0827">
        <w:rPr>
          <w:rFonts w:ascii="Tahoma" w:hAnsi="Tahoma" w:cs="Tahoma"/>
          <w:sz w:val="21"/>
          <w:szCs w:val="21"/>
        </w:rPr>
        <w:t>:</w:t>
      </w:r>
    </w:p>
    <w:p w14:paraId="43C33B29" w14:textId="77777777" w:rsidR="002058B4" w:rsidRPr="00ED0827" w:rsidRDefault="002058B4" w:rsidP="00ED0827">
      <w:pPr>
        <w:pStyle w:val="Listaszerbekezds1"/>
        <w:numPr>
          <w:ilvl w:val="0"/>
          <w:numId w:val="4"/>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 xml:space="preserve">KÖTET: </w:t>
      </w:r>
      <w:r w:rsidR="00D54B93" w:rsidRPr="00ED0827">
        <w:rPr>
          <w:rFonts w:ascii="Tahoma" w:hAnsi="Tahoma" w:cs="Tahoma"/>
          <w:b/>
          <w:caps/>
          <w:color w:val="auto"/>
          <w:sz w:val="21"/>
          <w:szCs w:val="21"/>
        </w:rPr>
        <w:t>ajánlati</w:t>
      </w:r>
      <w:r w:rsidRPr="00ED0827">
        <w:rPr>
          <w:rFonts w:ascii="Tahoma" w:hAnsi="Tahoma" w:cs="Tahoma"/>
          <w:b/>
          <w:caps/>
          <w:color w:val="auto"/>
          <w:sz w:val="21"/>
          <w:szCs w:val="21"/>
        </w:rPr>
        <w:t xml:space="preserve"> felhívás</w:t>
      </w:r>
    </w:p>
    <w:p w14:paraId="43C33B2A" w14:textId="77777777" w:rsidR="002058B4" w:rsidRPr="00ED0827" w:rsidRDefault="002058B4" w:rsidP="00ED0827">
      <w:pPr>
        <w:pStyle w:val="Listaszerbekezds1"/>
        <w:numPr>
          <w:ilvl w:val="0"/>
          <w:numId w:val="4"/>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Ú</w:t>
      </w:r>
      <w:r w:rsidRPr="00ED0827">
        <w:rPr>
          <w:rFonts w:ascii="Tahoma" w:hAnsi="Tahoma" w:cs="Tahoma"/>
          <w:b/>
          <w:caps/>
          <w:color w:val="auto"/>
          <w:sz w:val="21"/>
          <w:szCs w:val="21"/>
        </w:rPr>
        <w:t>TMUTATÓ Az érdekelt gazdasági szereplők részére</w:t>
      </w:r>
    </w:p>
    <w:p w14:paraId="43C33B2B" w14:textId="77777777" w:rsidR="002058B4" w:rsidRPr="00ED0827" w:rsidRDefault="00B6191C" w:rsidP="00ED0827">
      <w:pPr>
        <w:pStyle w:val="Listaszerbekezds1"/>
        <w:numPr>
          <w:ilvl w:val="0"/>
          <w:numId w:val="4"/>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SZERZŐDÉSTERVEZET</w:t>
      </w:r>
    </w:p>
    <w:p w14:paraId="43C33B2C" w14:textId="77777777" w:rsidR="002058B4" w:rsidRPr="00ED0827" w:rsidRDefault="002058B4" w:rsidP="00ED0827">
      <w:pPr>
        <w:pStyle w:val="Listaszerbekezds1"/>
        <w:numPr>
          <w:ilvl w:val="0"/>
          <w:numId w:val="4"/>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AJÁNLOTT IGAZOLÁS- ÉS NYILATKOZATMINTÁK</w:t>
      </w:r>
    </w:p>
    <w:p w14:paraId="43C33B2D" w14:textId="77777777" w:rsidR="002058B4" w:rsidRPr="00ED0827" w:rsidRDefault="002058B4" w:rsidP="00ED0827">
      <w:pPr>
        <w:pStyle w:val="Listaszerbekezds1"/>
        <w:numPr>
          <w:ilvl w:val="0"/>
          <w:numId w:val="4"/>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MŰSZAKI LEÍRÁS</w:t>
      </w:r>
    </w:p>
    <w:p w14:paraId="43C33B2E" w14:textId="3099C00F" w:rsidR="004F6BED" w:rsidRPr="00ED0827" w:rsidRDefault="004F6BED" w:rsidP="00ED0827">
      <w:pPr>
        <w:pStyle w:val="Listaszerbekezds1"/>
        <w:spacing w:line="240" w:lineRule="auto"/>
        <w:contextualSpacing w:val="0"/>
        <w:rPr>
          <w:rFonts w:ascii="Tahoma" w:hAnsi="Tahoma" w:cs="Tahoma"/>
          <w:b/>
          <w:color w:val="auto"/>
          <w:sz w:val="21"/>
          <w:szCs w:val="21"/>
        </w:rPr>
      </w:pPr>
      <w:r w:rsidRPr="00ED0827">
        <w:rPr>
          <w:rFonts w:ascii="Tahoma" w:hAnsi="Tahoma" w:cs="Tahoma"/>
          <w:b/>
          <w:color w:val="auto"/>
          <w:sz w:val="21"/>
          <w:szCs w:val="21"/>
        </w:rPr>
        <w:t xml:space="preserve">Önálló mellékletben a következők: </w:t>
      </w:r>
      <w:r w:rsidR="0084668A">
        <w:rPr>
          <w:rFonts w:ascii="Tahoma" w:hAnsi="Tahoma" w:cs="Tahoma"/>
          <w:b/>
          <w:color w:val="auto"/>
          <w:sz w:val="21"/>
          <w:szCs w:val="21"/>
        </w:rPr>
        <w:t>Műszaki tartalom</w:t>
      </w:r>
    </w:p>
    <w:p w14:paraId="43C33B30" w14:textId="07055F88" w:rsidR="002058B4" w:rsidRPr="00ED0827" w:rsidRDefault="00DD1F05" w:rsidP="00ED0827">
      <w:pPr>
        <w:pStyle w:val="Listaszerbekezds"/>
        <w:numPr>
          <w:ilvl w:val="1"/>
          <w:numId w:val="3"/>
        </w:numPr>
        <w:tabs>
          <w:tab w:val="clear" w:pos="0"/>
        </w:tabs>
        <w:ind w:left="567" w:hanging="567"/>
        <w:contextualSpacing w:val="0"/>
        <w:rPr>
          <w:rFonts w:ascii="Tahoma" w:hAnsi="Tahoma" w:cs="Tahoma"/>
          <w:sz w:val="21"/>
          <w:szCs w:val="21"/>
        </w:rPr>
      </w:pPr>
      <w:r w:rsidRPr="00ED0827">
        <w:rPr>
          <w:rFonts w:ascii="Tahoma" w:hAnsi="Tahoma" w:cs="Tahoma"/>
          <w:sz w:val="21"/>
          <w:szCs w:val="21"/>
        </w:rPr>
        <w:t>A közbeszerzési dokumentumok</w:t>
      </w:r>
      <w:r w:rsidR="00D54B93" w:rsidRPr="00ED0827">
        <w:rPr>
          <w:rFonts w:ascii="Tahoma" w:hAnsi="Tahoma" w:cs="Tahoma"/>
          <w:sz w:val="21"/>
          <w:szCs w:val="21"/>
        </w:rPr>
        <w:t xml:space="preserve"> nem mindenben ismétli</w:t>
      </w:r>
      <w:r w:rsidRPr="00ED0827">
        <w:rPr>
          <w:rFonts w:ascii="Tahoma" w:hAnsi="Tahoma" w:cs="Tahoma"/>
          <w:sz w:val="21"/>
          <w:szCs w:val="21"/>
        </w:rPr>
        <w:t>k</w:t>
      </w:r>
      <w:r w:rsidR="00D54B93" w:rsidRPr="00ED0827">
        <w:rPr>
          <w:rFonts w:ascii="Tahoma" w:hAnsi="Tahoma" w:cs="Tahoma"/>
          <w:sz w:val="21"/>
          <w:szCs w:val="21"/>
        </w:rPr>
        <w:t xml:space="preserve"> meg a felhívásban foglaltakat, a </w:t>
      </w:r>
      <w:r w:rsidRPr="00ED0827">
        <w:rPr>
          <w:rFonts w:ascii="Tahoma" w:hAnsi="Tahoma" w:cs="Tahoma"/>
          <w:sz w:val="21"/>
          <w:szCs w:val="21"/>
        </w:rPr>
        <w:t>közbeszerzési dokumentumok</w:t>
      </w:r>
      <w:r w:rsidR="00D54B93" w:rsidRPr="00ED0827">
        <w:rPr>
          <w:rFonts w:ascii="Tahoma" w:hAnsi="Tahoma" w:cs="Tahoma"/>
          <w:sz w:val="21"/>
          <w:szCs w:val="21"/>
        </w:rPr>
        <w:t xml:space="preserve"> a felhívással együtt kezelendő</w:t>
      </w:r>
      <w:r w:rsidRPr="00ED0827">
        <w:rPr>
          <w:rFonts w:ascii="Tahoma" w:hAnsi="Tahoma" w:cs="Tahoma"/>
          <w:sz w:val="21"/>
          <w:szCs w:val="21"/>
        </w:rPr>
        <w:t>k</w:t>
      </w:r>
      <w:r w:rsidR="00D54B93" w:rsidRPr="00ED0827">
        <w:rPr>
          <w:rFonts w:ascii="Tahoma" w:hAnsi="Tahoma" w:cs="Tahoma"/>
          <w:sz w:val="21"/>
          <w:szCs w:val="21"/>
        </w:rPr>
        <w:t xml:space="preserve">. Az ajánlattevők kizárólagos kockázata, hogy gondosan megvizsgálják a </w:t>
      </w:r>
      <w:r w:rsidRPr="00ED0827">
        <w:rPr>
          <w:rFonts w:ascii="Tahoma" w:hAnsi="Tahoma" w:cs="Tahoma"/>
          <w:sz w:val="21"/>
          <w:szCs w:val="21"/>
        </w:rPr>
        <w:t>közbeszerzési dokumentumokat</w:t>
      </w:r>
      <w:r w:rsidR="00D54B93" w:rsidRPr="00ED0827">
        <w:rPr>
          <w:rFonts w:ascii="Tahoma" w:hAnsi="Tahoma" w:cs="Tahoma"/>
          <w:sz w:val="21"/>
          <w:szCs w:val="21"/>
        </w:rPr>
        <w:t xml:space="preserve"> és </w:t>
      </w:r>
      <w:r w:rsidRPr="00ED0827">
        <w:rPr>
          <w:rFonts w:ascii="Tahoma" w:hAnsi="Tahoma" w:cs="Tahoma"/>
          <w:sz w:val="21"/>
          <w:szCs w:val="21"/>
        </w:rPr>
        <w:t>minden kiegészítést</w:t>
      </w:r>
      <w:r w:rsidR="00D54B93" w:rsidRPr="00ED0827">
        <w:rPr>
          <w:rFonts w:ascii="Tahoma" w:hAnsi="Tahoma" w:cs="Tahoma"/>
          <w:sz w:val="21"/>
          <w:szCs w:val="21"/>
        </w:rPr>
        <w:t xml:space="preserve">, amely esetleg az </w:t>
      </w:r>
      <w:r w:rsidRPr="00ED0827">
        <w:rPr>
          <w:rFonts w:ascii="Tahoma" w:hAnsi="Tahoma" w:cs="Tahoma"/>
          <w:sz w:val="21"/>
          <w:szCs w:val="21"/>
        </w:rPr>
        <w:t>ajánlattételi</w:t>
      </w:r>
      <w:r w:rsidR="00D54B93" w:rsidRPr="00ED0827">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ED0827">
        <w:rPr>
          <w:rFonts w:ascii="Tahoma" w:hAnsi="Tahoma" w:cs="Tahoma"/>
          <w:sz w:val="21"/>
          <w:szCs w:val="21"/>
        </w:rPr>
        <w:t>.</w:t>
      </w:r>
    </w:p>
    <w:p w14:paraId="43C33B31" w14:textId="77777777" w:rsidR="00D54B93" w:rsidRPr="00ED0827" w:rsidRDefault="00D54B93" w:rsidP="00ED0827">
      <w:pPr>
        <w:pStyle w:val="Listaszerbekezds"/>
        <w:numPr>
          <w:ilvl w:val="1"/>
          <w:numId w:val="3"/>
        </w:numPr>
        <w:tabs>
          <w:tab w:val="clear" w:pos="0"/>
        </w:tabs>
        <w:ind w:left="567" w:hanging="567"/>
        <w:contextualSpacing w:val="0"/>
        <w:rPr>
          <w:rFonts w:ascii="Tahoma" w:hAnsi="Tahoma" w:cs="Tahoma"/>
          <w:sz w:val="21"/>
          <w:szCs w:val="21"/>
        </w:rPr>
      </w:pPr>
      <w:r w:rsidRPr="00ED0827">
        <w:rPr>
          <w:rFonts w:ascii="Tahoma" w:hAnsi="Tahoma" w:cs="Tahoma"/>
          <w:sz w:val="21"/>
          <w:szCs w:val="21"/>
        </w:rPr>
        <w:t xml:space="preserve">Az ajánlattevőknek a </w:t>
      </w:r>
      <w:r w:rsidR="00DD1F05" w:rsidRPr="00ED0827">
        <w:rPr>
          <w:rFonts w:ascii="Tahoma" w:hAnsi="Tahoma" w:cs="Tahoma"/>
          <w:sz w:val="21"/>
          <w:szCs w:val="21"/>
        </w:rPr>
        <w:t>közbeszerzési dokumentumokban</w:t>
      </w:r>
      <w:r w:rsidRPr="00ED0827">
        <w:rPr>
          <w:rFonts w:ascii="Tahoma" w:hAnsi="Tahoma" w:cs="Tahoma"/>
          <w:sz w:val="21"/>
          <w:szCs w:val="21"/>
        </w:rPr>
        <w:t xml:space="preserve"> közölt információkat biz</w:t>
      </w:r>
      <w:r w:rsidR="00DD1F05" w:rsidRPr="00ED0827">
        <w:rPr>
          <w:rFonts w:ascii="Tahoma" w:hAnsi="Tahoma" w:cs="Tahoma"/>
          <w:sz w:val="21"/>
          <w:szCs w:val="21"/>
        </w:rPr>
        <w:t xml:space="preserve">almas anyagként kell kezelniük. </w:t>
      </w:r>
      <w:r w:rsidRPr="00ED0827">
        <w:rPr>
          <w:rFonts w:ascii="Tahoma" w:hAnsi="Tahoma" w:cs="Tahoma"/>
          <w:sz w:val="21"/>
          <w:szCs w:val="21"/>
        </w:rPr>
        <w:t xml:space="preserve">Sem a </w:t>
      </w:r>
      <w:r w:rsidR="000D3FB7" w:rsidRPr="00ED0827">
        <w:rPr>
          <w:rFonts w:ascii="Tahoma" w:hAnsi="Tahoma" w:cs="Tahoma"/>
          <w:sz w:val="21"/>
          <w:szCs w:val="21"/>
        </w:rPr>
        <w:t>közbeszerzési dokumentumokat</w:t>
      </w:r>
      <w:r w:rsidRPr="00ED0827">
        <w:rPr>
          <w:rFonts w:ascii="Tahoma" w:hAnsi="Tahoma" w:cs="Tahoma"/>
          <w:sz w:val="21"/>
          <w:szCs w:val="21"/>
        </w:rPr>
        <w:t xml:space="preserve">, sem </w:t>
      </w:r>
      <w:r w:rsidR="000D3FB7" w:rsidRPr="00ED0827">
        <w:rPr>
          <w:rFonts w:ascii="Tahoma" w:hAnsi="Tahoma" w:cs="Tahoma"/>
          <w:sz w:val="21"/>
          <w:szCs w:val="21"/>
        </w:rPr>
        <w:t>azok</w:t>
      </w:r>
      <w:r w:rsidRPr="00ED0827">
        <w:rPr>
          <w:rFonts w:ascii="Tahoma" w:hAnsi="Tahoma" w:cs="Tahoma"/>
          <w:sz w:val="21"/>
          <w:szCs w:val="21"/>
        </w:rPr>
        <w:t xml:space="preserve"> részeit, vagy másolatait nem lehet másra felhasználni, mint ajánlattételre, és az abban leírt szolgáltatások céljára</w:t>
      </w:r>
    </w:p>
    <w:p w14:paraId="43C33B32" w14:textId="77777777" w:rsidR="002058B4" w:rsidRPr="00ED0827" w:rsidRDefault="002058B4"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KIEGÉSZÍTŐ TÁJÉKOZTATÁS</w:t>
      </w:r>
    </w:p>
    <w:p w14:paraId="43C33B33" w14:textId="77777777" w:rsidR="00DD1F05" w:rsidRPr="00ED0827" w:rsidRDefault="00DD1F05" w:rsidP="00ED0827">
      <w:pPr>
        <w:pStyle w:val="Listaszerbekezds"/>
        <w:numPr>
          <w:ilvl w:val="1"/>
          <w:numId w:val="3"/>
        </w:numPr>
        <w:tabs>
          <w:tab w:val="clear" w:pos="0"/>
        </w:tabs>
        <w:ind w:left="567" w:hanging="567"/>
        <w:contextualSpacing w:val="0"/>
        <w:rPr>
          <w:rFonts w:ascii="Tahoma" w:hAnsi="Tahoma" w:cs="Tahoma"/>
          <w:sz w:val="21"/>
          <w:szCs w:val="21"/>
        </w:rPr>
      </w:pPr>
      <w:bookmarkStart w:id="3" w:name="pr339"/>
      <w:bookmarkEnd w:id="3"/>
      <w:r w:rsidRPr="00ED0827">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43C33B34" w14:textId="77777777" w:rsidR="002058B4" w:rsidRPr="00ED0827" w:rsidRDefault="00830F64" w:rsidP="00ED0827">
      <w:pPr>
        <w:pStyle w:val="Listaszerbekezds12"/>
        <w:numPr>
          <w:ilvl w:val="1"/>
          <w:numId w:val="3"/>
        </w:numPr>
        <w:spacing w:before="120" w:after="120" w:line="240" w:lineRule="auto"/>
        <w:ind w:left="567" w:hanging="567"/>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Ajánlatkérő a kiegészítő tájékoztatás vonatkozásában a</w:t>
      </w:r>
      <w:r w:rsidR="00DD1F05" w:rsidRPr="00ED0827">
        <w:rPr>
          <w:rFonts w:ascii="Tahoma" w:eastAsia="Calibri" w:hAnsi="Tahoma" w:cs="Tahoma"/>
          <w:color w:val="auto"/>
          <w:sz w:val="21"/>
          <w:szCs w:val="21"/>
          <w:lang w:val="hu-HU"/>
        </w:rPr>
        <w:t xml:space="preserve"> Kbt.</w:t>
      </w:r>
      <w:r w:rsidRPr="00ED0827">
        <w:rPr>
          <w:rFonts w:ascii="Tahoma" w:eastAsia="Calibri" w:hAnsi="Tahoma" w:cs="Tahoma"/>
          <w:color w:val="auto"/>
          <w:sz w:val="21"/>
          <w:szCs w:val="21"/>
          <w:lang w:val="hu-HU"/>
        </w:rPr>
        <w:t xml:space="preserve"> </w:t>
      </w:r>
      <w:r w:rsidR="00DD1F05" w:rsidRPr="00ED0827">
        <w:rPr>
          <w:rFonts w:ascii="Tahoma" w:eastAsia="Calibri" w:hAnsi="Tahoma" w:cs="Tahoma"/>
          <w:color w:val="auto"/>
          <w:sz w:val="21"/>
          <w:szCs w:val="21"/>
          <w:lang w:val="hu-HU"/>
        </w:rPr>
        <w:t>56</w:t>
      </w:r>
      <w:r w:rsidRPr="00ED0827">
        <w:rPr>
          <w:rFonts w:ascii="Tahoma" w:eastAsia="Calibri" w:hAnsi="Tahoma" w:cs="Tahoma"/>
          <w:color w:val="auto"/>
          <w:sz w:val="21"/>
          <w:szCs w:val="21"/>
          <w:lang w:val="hu-HU"/>
        </w:rPr>
        <w:t xml:space="preserve">. § alapján jár el. </w:t>
      </w:r>
    </w:p>
    <w:p w14:paraId="43C33B35" w14:textId="77777777" w:rsidR="002058B4" w:rsidRPr="00ED0827" w:rsidRDefault="002058B4" w:rsidP="00ED0827">
      <w:pPr>
        <w:pStyle w:val="Listaszerbekezds1"/>
        <w:numPr>
          <w:ilvl w:val="1"/>
          <w:numId w:val="3"/>
        </w:numPr>
        <w:spacing w:line="240" w:lineRule="auto"/>
        <w:ind w:left="567" w:hanging="567"/>
        <w:contextualSpacing w:val="0"/>
        <w:rPr>
          <w:rFonts w:ascii="Tahoma" w:hAnsi="Tahoma" w:cs="Tahoma"/>
          <w:color w:val="auto"/>
          <w:sz w:val="21"/>
          <w:szCs w:val="21"/>
        </w:rPr>
      </w:pPr>
      <w:r w:rsidRPr="00ED0827">
        <w:rPr>
          <w:rFonts w:ascii="Tahoma" w:hAnsi="Tahoma" w:cs="Tahoma"/>
          <w:color w:val="auto"/>
          <w:sz w:val="21"/>
          <w:szCs w:val="21"/>
        </w:rPr>
        <w:t>Bármely gazdasági szereplő kiegészítő tájékoztatást a következő kapcsolattartási pontokon szerezhet:</w:t>
      </w:r>
    </w:p>
    <w:p w14:paraId="43C33B36" w14:textId="77777777" w:rsidR="00934AC1" w:rsidRPr="00ED0827" w:rsidRDefault="00934AC1" w:rsidP="00ED0827">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ÉSZ-KER Kft</w:t>
      </w:r>
    </w:p>
    <w:p w14:paraId="43C33B37" w14:textId="77777777" w:rsidR="00934AC1" w:rsidRPr="00ED0827" w:rsidRDefault="00934AC1" w:rsidP="00ED0827">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 xml:space="preserve">1026 Budapest, Pasaréti út 83. </w:t>
      </w:r>
    </w:p>
    <w:p w14:paraId="43C33B38" w14:textId="77777777" w:rsidR="00934AC1" w:rsidRPr="00ED0827" w:rsidRDefault="00934AC1" w:rsidP="00ED0827">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Telefon: +361/788-8931</w:t>
      </w:r>
    </w:p>
    <w:p w14:paraId="43C33B39" w14:textId="77777777" w:rsidR="00934AC1" w:rsidRPr="00ED0827" w:rsidRDefault="00934AC1" w:rsidP="00ED0827">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Fax: +361/789-6943</w:t>
      </w:r>
    </w:p>
    <w:p w14:paraId="43C33B3A" w14:textId="77777777" w:rsidR="002058B4" w:rsidRPr="00ED0827" w:rsidRDefault="00934AC1" w:rsidP="00ED0827">
      <w:pPr>
        <w:pStyle w:val="Szvegtrzs32"/>
        <w:spacing w:before="120" w:line="240" w:lineRule="auto"/>
        <w:ind w:left="426"/>
        <w:jc w:val="center"/>
        <w:rPr>
          <w:rFonts w:ascii="Tahoma" w:hAnsi="Tahoma" w:cs="Tahoma"/>
          <w:color w:val="auto"/>
          <w:sz w:val="21"/>
          <w:szCs w:val="21"/>
        </w:rPr>
      </w:pPr>
      <w:r w:rsidRPr="00ED0827">
        <w:rPr>
          <w:rFonts w:ascii="Tahoma" w:hAnsi="Tahoma" w:cs="Tahoma"/>
          <w:b/>
          <w:color w:val="auto"/>
          <w:sz w:val="21"/>
          <w:szCs w:val="21"/>
        </w:rPr>
        <w:t>E-mail: titkarsag@eszker.eu</w:t>
      </w:r>
    </w:p>
    <w:p w14:paraId="43C33B3B" w14:textId="77777777" w:rsidR="00DD1F05" w:rsidRPr="00ED0827" w:rsidRDefault="002058B4" w:rsidP="00ED0827">
      <w:pPr>
        <w:pStyle w:val="Listaszerbekezds"/>
        <w:numPr>
          <w:ilvl w:val="1"/>
          <w:numId w:val="3"/>
        </w:numPr>
        <w:tabs>
          <w:tab w:val="clear" w:pos="0"/>
        </w:tabs>
        <w:ind w:left="567" w:hanging="567"/>
        <w:contextualSpacing w:val="0"/>
        <w:rPr>
          <w:rFonts w:ascii="Tahoma" w:hAnsi="Tahoma" w:cs="Tahoma"/>
          <w:sz w:val="21"/>
          <w:szCs w:val="21"/>
        </w:rPr>
      </w:pPr>
      <w:bookmarkStart w:id="4" w:name="pr343"/>
      <w:bookmarkStart w:id="5" w:name="pr3431"/>
      <w:bookmarkEnd w:id="4"/>
      <w:bookmarkEnd w:id="5"/>
      <w:r w:rsidRPr="00ED0827">
        <w:rPr>
          <w:rFonts w:ascii="Tahoma" w:hAnsi="Tahoma" w:cs="Tahoma"/>
          <w:sz w:val="21"/>
          <w:szCs w:val="21"/>
        </w:rPr>
        <w:t xml:space="preserve">A kiegészítő tájékoztatások kézhezvételét </w:t>
      </w:r>
      <w:r w:rsidR="00DD1F05" w:rsidRPr="00ED0827">
        <w:rPr>
          <w:rFonts w:ascii="Tahoma" w:hAnsi="Tahoma" w:cs="Tahoma"/>
          <w:sz w:val="21"/>
          <w:szCs w:val="21"/>
        </w:rPr>
        <w:t>a gazdasági szereplőnek</w:t>
      </w:r>
      <w:r w:rsidRPr="00ED0827">
        <w:rPr>
          <w:rFonts w:ascii="Tahoma" w:hAnsi="Tahoma" w:cs="Tahoma"/>
          <w:sz w:val="21"/>
          <w:szCs w:val="21"/>
        </w:rPr>
        <w:t xml:space="preserve"> halad</w:t>
      </w:r>
      <w:r w:rsidR="00DD1F05" w:rsidRPr="00ED0827">
        <w:rPr>
          <w:rFonts w:ascii="Tahoma" w:hAnsi="Tahoma" w:cs="Tahoma"/>
          <w:sz w:val="21"/>
          <w:szCs w:val="21"/>
        </w:rPr>
        <w:t>éktalanul vissza kell igazolni</w:t>
      </w:r>
      <w:r w:rsidR="000C7CD5" w:rsidRPr="00ED0827">
        <w:rPr>
          <w:rFonts w:ascii="Tahoma" w:hAnsi="Tahoma" w:cs="Tahoma"/>
          <w:sz w:val="21"/>
          <w:szCs w:val="21"/>
        </w:rPr>
        <w:t xml:space="preserve"> a </w:t>
      </w:r>
      <w:r w:rsidR="00483B63" w:rsidRPr="00ED0827">
        <w:rPr>
          <w:rFonts w:ascii="Tahoma" w:hAnsi="Tahoma" w:cs="Tahoma"/>
          <w:sz w:val="21"/>
          <w:szCs w:val="21"/>
        </w:rPr>
        <w:t>+361789</w:t>
      </w:r>
      <w:r w:rsidR="00DD1F05" w:rsidRPr="00ED0827">
        <w:rPr>
          <w:rFonts w:ascii="Tahoma" w:hAnsi="Tahoma" w:cs="Tahoma"/>
          <w:sz w:val="21"/>
          <w:szCs w:val="21"/>
        </w:rPr>
        <w:t>6943</w:t>
      </w:r>
      <w:r w:rsidR="0071626B" w:rsidRPr="00ED0827">
        <w:rPr>
          <w:rFonts w:ascii="Tahoma" w:hAnsi="Tahoma" w:cs="Tahoma"/>
          <w:sz w:val="21"/>
          <w:szCs w:val="21"/>
        </w:rPr>
        <w:t xml:space="preserve"> faxszámra vagy a</w:t>
      </w:r>
      <w:r w:rsidR="005D5289" w:rsidRPr="00ED0827">
        <w:rPr>
          <w:rFonts w:ascii="Tahoma" w:hAnsi="Tahoma" w:cs="Tahoma"/>
          <w:sz w:val="21"/>
          <w:szCs w:val="21"/>
        </w:rPr>
        <w:t xml:space="preserve"> </w:t>
      </w:r>
      <w:hyperlink r:id="rId9" w:history="1">
        <w:r w:rsidR="00DD1F05" w:rsidRPr="00ED0827">
          <w:rPr>
            <w:rFonts w:ascii="Tahoma" w:hAnsi="Tahoma" w:cs="Tahoma"/>
            <w:sz w:val="21"/>
            <w:szCs w:val="21"/>
          </w:rPr>
          <w:t>titkarsag@eszker.eu</w:t>
        </w:r>
      </w:hyperlink>
      <w:r w:rsidR="00DD1F05" w:rsidRPr="00ED0827">
        <w:rPr>
          <w:rFonts w:ascii="Tahoma" w:hAnsi="Tahoma" w:cs="Tahoma"/>
          <w:sz w:val="21"/>
          <w:szCs w:val="21"/>
        </w:rPr>
        <w:t xml:space="preserve"> e-mail címre.</w:t>
      </w:r>
    </w:p>
    <w:p w14:paraId="43C33B3C" w14:textId="77777777" w:rsidR="002058B4" w:rsidRPr="00ED0827" w:rsidRDefault="002058B4" w:rsidP="00ED0827">
      <w:pPr>
        <w:pStyle w:val="Listaszerbekezds"/>
        <w:numPr>
          <w:ilvl w:val="1"/>
          <w:numId w:val="3"/>
        </w:numPr>
        <w:tabs>
          <w:tab w:val="clear" w:pos="0"/>
        </w:tabs>
        <w:ind w:left="567" w:hanging="567"/>
        <w:contextualSpacing w:val="0"/>
        <w:rPr>
          <w:rFonts w:ascii="Tahoma" w:hAnsi="Tahoma" w:cs="Tahoma"/>
          <w:sz w:val="21"/>
          <w:szCs w:val="21"/>
        </w:rPr>
      </w:pPr>
      <w:r w:rsidRPr="00ED0827">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43C33B3D" w14:textId="77777777" w:rsidR="00DD1F05" w:rsidRPr="00ED0827" w:rsidRDefault="00DD1F05" w:rsidP="00ED0827">
      <w:pPr>
        <w:pStyle w:val="Listaszerbekezds"/>
        <w:numPr>
          <w:ilvl w:val="1"/>
          <w:numId w:val="3"/>
        </w:numPr>
        <w:tabs>
          <w:tab w:val="clear" w:pos="0"/>
        </w:tabs>
        <w:ind w:left="567" w:hanging="567"/>
        <w:contextualSpacing w:val="0"/>
        <w:rPr>
          <w:rFonts w:ascii="Tahoma" w:hAnsi="Tahoma" w:cs="Tahoma"/>
          <w:sz w:val="21"/>
          <w:szCs w:val="21"/>
        </w:rPr>
      </w:pPr>
      <w:r w:rsidRPr="00ED0827">
        <w:rPr>
          <w:rFonts w:ascii="Tahoma" w:hAnsi="Tahoma" w:cs="Tahoma"/>
          <w:sz w:val="21"/>
          <w:szCs w:val="21"/>
        </w:rPr>
        <w:t xml:space="preserve">Ajánlatkérő jelen közbeszerzési eljárás során konzultációt [Kbt. 56. § (6) bekezdés] nem tart. </w:t>
      </w:r>
    </w:p>
    <w:p w14:paraId="43C33B3E" w14:textId="77777777" w:rsidR="002058B4" w:rsidRPr="00ED0827" w:rsidRDefault="00830F64"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AZ AJÁNLATOK BENYÚJTÁSA</w:t>
      </w:r>
    </w:p>
    <w:p w14:paraId="43C33B3F" w14:textId="77777777" w:rsidR="002058B4" w:rsidRPr="00ED0827" w:rsidRDefault="002058B4" w:rsidP="00ED0827">
      <w:pPr>
        <w:pStyle w:val="Listaszerbekezds12"/>
        <w:numPr>
          <w:ilvl w:val="1"/>
          <w:numId w:val="3"/>
        </w:numPr>
        <w:spacing w:before="120" w:after="120" w:line="240" w:lineRule="auto"/>
        <w:ind w:left="567" w:hanging="567"/>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ajánlattev</w:t>
      </w:r>
      <w:r w:rsidR="007714A7" w:rsidRPr="00ED0827">
        <w:rPr>
          <w:rFonts w:ascii="Tahoma" w:eastAsia="Calibri" w:hAnsi="Tahoma" w:cs="Tahoma"/>
          <w:color w:val="auto"/>
          <w:sz w:val="21"/>
          <w:szCs w:val="21"/>
          <w:lang w:val="hu-HU"/>
        </w:rPr>
        <w:t xml:space="preserve">őnek a Kbt.-ben, az </w:t>
      </w:r>
      <w:r w:rsidR="000F7C78" w:rsidRPr="00ED0827">
        <w:rPr>
          <w:rFonts w:ascii="Tahoma" w:eastAsia="Calibri" w:hAnsi="Tahoma" w:cs="Tahoma"/>
          <w:color w:val="auto"/>
          <w:sz w:val="21"/>
          <w:szCs w:val="21"/>
          <w:lang w:val="hu-HU"/>
        </w:rPr>
        <w:t>ajánlati</w:t>
      </w:r>
      <w:r w:rsidRPr="00ED0827">
        <w:rPr>
          <w:rFonts w:ascii="Tahoma" w:eastAsia="Calibri" w:hAnsi="Tahoma" w:cs="Tahoma"/>
          <w:color w:val="auto"/>
          <w:sz w:val="21"/>
          <w:szCs w:val="21"/>
          <w:lang w:val="hu-HU"/>
        </w:rPr>
        <w:t xml:space="preserve"> felhívásban, illetve </w:t>
      </w:r>
      <w:r w:rsidR="00591BF4" w:rsidRPr="00ED0827">
        <w:rPr>
          <w:rFonts w:ascii="Tahoma" w:eastAsia="Calibri" w:hAnsi="Tahoma" w:cs="Tahoma"/>
          <w:color w:val="auto"/>
          <w:sz w:val="21"/>
          <w:szCs w:val="21"/>
          <w:lang w:val="hu-HU"/>
        </w:rPr>
        <w:t>a közbeszerzési dokumentumokban</w:t>
      </w:r>
      <w:r w:rsidRPr="00ED0827">
        <w:rPr>
          <w:rFonts w:ascii="Tahoma" w:eastAsia="Calibri" w:hAnsi="Tahoma" w:cs="Tahoma"/>
          <w:color w:val="auto"/>
          <w:sz w:val="21"/>
          <w:szCs w:val="21"/>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43C33B40" w14:textId="77777777" w:rsidR="00EC6E6E" w:rsidRPr="00ED0827" w:rsidRDefault="00EC6E6E" w:rsidP="00ED0827">
      <w:pPr>
        <w:pStyle w:val="Listaszerbekezds12"/>
        <w:numPr>
          <w:ilvl w:val="1"/>
          <w:numId w:val="3"/>
        </w:numPr>
        <w:spacing w:before="120" w:after="120" w:line="240" w:lineRule="auto"/>
        <w:ind w:left="567" w:hanging="567"/>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lastRenderedPageBreak/>
        <w:t>Formai előírások: az ajánlatot ajánlattevőknek nem elektronikus úton kell a jelen felhívásban és a közbeszerzési dokumentumokban meghatározott tartalmi, és a formai követelményeknek megfelelően elkészítenie és benyújtania:</w:t>
      </w:r>
    </w:p>
    <w:p w14:paraId="43C33B41" w14:textId="77777777"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43C33B42" w14:textId="77777777"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43C33B43" w14:textId="77777777"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ajánlatnak az elején tartalomjegyzéket kell tartalmaznia, mely alapján az ajánlatban szereplő dokumentumok oldalszám alapján megtalálhatóak;</w:t>
      </w:r>
    </w:p>
    <w:p w14:paraId="43C33B44" w14:textId="2E840EC5"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ajánlatot zárt csomagolásban, 1 papír alapú példányban, továbbá 1 db a papír alapú példánnyal mindenben megegyező elektronikus másolati példányban kell (</w:t>
      </w:r>
      <w:r w:rsidR="003739BF">
        <w:rPr>
          <w:rFonts w:ascii="Tahoma" w:eastAsia="Calibri" w:hAnsi="Tahoma" w:cs="Tahoma"/>
          <w:color w:val="auto"/>
          <w:sz w:val="21"/>
          <w:szCs w:val="21"/>
          <w:lang w:val="hu-HU"/>
        </w:rPr>
        <w:t xml:space="preserve">pendrive, </w:t>
      </w:r>
      <w:r w:rsidRPr="00ED0827">
        <w:rPr>
          <w:rFonts w:ascii="Tahoma" w:eastAsia="Calibri" w:hAnsi="Tahoma" w:cs="Tahoma"/>
          <w:color w:val="auto"/>
          <w:sz w:val="21"/>
          <w:szCs w:val="21"/>
          <w:lang w:val="hu-HU"/>
        </w:rPr>
        <w:t>DVD vagy CD adathordozón) benyújtani</w:t>
      </w:r>
      <w:r w:rsidR="00CC6B95">
        <w:rPr>
          <w:rFonts w:ascii="Tahoma" w:eastAsia="Calibri" w:hAnsi="Tahoma" w:cs="Tahoma"/>
          <w:color w:val="auto"/>
          <w:sz w:val="21"/>
          <w:szCs w:val="21"/>
          <w:lang w:val="hu-HU"/>
        </w:rPr>
        <w:t xml:space="preserve"> </w:t>
      </w:r>
      <w:r w:rsidR="00CC6B95" w:rsidRPr="00263EE3">
        <w:rPr>
          <w:rFonts w:ascii="Tahoma" w:hAnsi="Tahoma" w:cs="Tahoma"/>
          <w:sz w:val="21"/>
          <w:szCs w:val="21"/>
          <w:lang w:eastAsia="ar-SA"/>
        </w:rPr>
        <w:t xml:space="preserve">(ez utóbbi esetben </w:t>
      </w:r>
      <w:r w:rsidR="00CC6B95" w:rsidRPr="00C75E56">
        <w:rPr>
          <w:rFonts w:ascii="Tahoma" w:hAnsi="Tahoma" w:cs="Tahoma"/>
          <w:sz w:val="21"/>
          <w:szCs w:val="21"/>
        </w:rPr>
        <w:t>pendrive</w:t>
      </w:r>
      <w:r w:rsidR="00CC6B95">
        <w:rPr>
          <w:rFonts w:ascii="Tahoma" w:hAnsi="Tahoma" w:cs="Tahoma"/>
          <w:sz w:val="21"/>
          <w:szCs w:val="21"/>
        </w:rPr>
        <w:t>-ot</w:t>
      </w:r>
      <w:r w:rsidR="00CC6B95" w:rsidRPr="00C75E56">
        <w:rPr>
          <w:rFonts w:ascii="Tahoma" w:hAnsi="Tahoma" w:cs="Tahoma"/>
          <w:sz w:val="21"/>
          <w:szCs w:val="21"/>
        </w:rPr>
        <w:t>, DVD</w:t>
      </w:r>
      <w:r w:rsidR="00CC6B95">
        <w:rPr>
          <w:rFonts w:ascii="Tahoma" w:hAnsi="Tahoma" w:cs="Tahoma"/>
          <w:sz w:val="21"/>
          <w:szCs w:val="21"/>
        </w:rPr>
        <w:t>-t</w:t>
      </w:r>
      <w:r w:rsidR="00CC6B95" w:rsidRPr="00C75E56">
        <w:rPr>
          <w:rFonts w:ascii="Tahoma" w:hAnsi="Tahoma" w:cs="Tahoma"/>
          <w:sz w:val="21"/>
          <w:szCs w:val="21"/>
        </w:rPr>
        <w:t xml:space="preserve"> vagy CD</w:t>
      </w:r>
      <w:r w:rsidR="00CC6B95">
        <w:rPr>
          <w:rFonts w:ascii="Tahoma" w:hAnsi="Tahoma" w:cs="Tahoma"/>
          <w:sz w:val="21"/>
          <w:szCs w:val="21"/>
        </w:rPr>
        <w:t>-t</w:t>
      </w:r>
      <w:r w:rsidR="00CC6B95" w:rsidRPr="00263EE3">
        <w:rPr>
          <w:rFonts w:ascii="Tahoma" w:hAnsi="Tahoma" w:cs="Tahoma"/>
          <w:sz w:val="21"/>
          <w:szCs w:val="21"/>
          <w:lang w:eastAsia="ar-SA"/>
        </w:rPr>
        <w:t xml:space="preserve"> kérünk az ajánlathoz mellékelni</w:t>
      </w:r>
      <w:r w:rsidR="00CC6B95">
        <w:rPr>
          <w:rFonts w:ascii="Tahoma" w:hAnsi="Tahoma" w:cs="Tahoma"/>
          <w:sz w:val="21"/>
          <w:szCs w:val="21"/>
          <w:lang w:eastAsia="ar-SA"/>
        </w:rPr>
        <w:t>, valamint az árazott költségvetést xsl. formátumban is be kell nyújtani</w:t>
      </w:r>
      <w:r w:rsidR="00CC6B95" w:rsidRPr="00263EE3">
        <w:rPr>
          <w:rFonts w:ascii="Tahoma" w:hAnsi="Tahoma" w:cs="Tahoma"/>
          <w:sz w:val="21"/>
          <w:szCs w:val="21"/>
          <w:lang w:eastAsia="ar-SA"/>
        </w:rPr>
        <w:t>)</w:t>
      </w:r>
      <w:r w:rsidRPr="00ED0827">
        <w:rPr>
          <w:rFonts w:ascii="Tahoma" w:eastAsia="Calibri" w:hAnsi="Tahoma" w:cs="Tahoma"/>
          <w:color w:val="auto"/>
          <w:sz w:val="21"/>
          <w:szCs w:val="21"/>
          <w:lang w:val="hu-HU"/>
        </w:rPr>
        <w:t>;</w:t>
      </w:r>
    </w:p>
    <w:p w14:paraId="43C33B45" w14:textId="77777777"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ajánlatban lévő, minden dokumentumot (nyilatkozatot) a végén alá kell írnia az adott gazdálkodó szervezetnél erre jogosult(ak)nak vagy olyan személynek, vagy személyeknek aki(k) erre a jogosult személy(ek)től írásos felhatalmazást kaptak;</w:t>
      </w:r>
    </w:p>
    <w:p w14:paraId="43C33B46" w14:textId="77777777"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 minden olyan oldalát, amelyen - az ajánlat beadása előtt - módosítást hajtottak végre, az adott dokumentumot aláíró személynek vagy személyeknek a módosításnál is kézjeggyel kell ellátni;</w:t>
      </w:r>
    </w:p>
    <w:p w14:paraId="43C33B47" w14:textId="77777777"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 zárt csomagon „Ajánlat –</w:t>
      </w:r>
      <w:r w:rsidR="00A422CF">
        <w:rPr>
          <w:rFonts w:ascii="Tahoma" w:eastAsia="Calibri" w:hAnsi="Tahoma" w:cs="Tahoma"/>
          <w:color w:val="auto"/>
          <w:sz w:val="21"/>
          <w:szCs w:val="21"/>
          <w:lang w:val="hu-HU"/>
        </w:rPr>
        <w:t>Miskolc</w:t>
      </w:r>
      <w:r w:rsidRPr="00ED0827">
        <w:rPr>
          <w:rFonts w:ascii="Tahoma" w:eastAsia="Calibri" w:hAnsi="Tahoma" w:cs="Tahoma"/>
          <w:color w:val="auto"/>
          <w:sz w:val="21"/>
          <w:szCs w:val="21"/>
          <w:lang w:val="hu-HU"/>
        </w:rPr>
        <w:t xml:space="preserve">- </w:t>
      </w:r>
      <w:r w:rsidR="00A422CF">
        <w:rPr>
          <w:rFonts w:ascii="Tahoma" w:eastAsia="Calibri" w:hAnsi="Tahoma" w:cs="Tahoma"/>
          <w:color w:val="auto"/>
          <w:sz w:val="21"/>
          <w:szCs w:val="21"/>
          <w:lang w:val="hu-HU"/>
        </w:rPr>
        <w:t>közétkeztetés</w:t>
      </w:r>
      <w:r w:rsidRPr="00ED0827">
        <w:rPr>
          <w:rFonts w:ascii="Tahoma" w:eastAsia="Calibri" w:hAnsi="Tahoma" w:cs="Tahoma"/>
          <w:color w:val="auto"/>
          <w:sz w:val="21"/>
          <w:szCs w:val="21"/>
          <w:lang w:val="hu-HU"/>
        </w:rPr>
        <w:t>” valamint: „Csak a közbeszerzési eljárás során, az ajánlattételi határidő lejártakor bontható fel!” megjelölést kell feltüntetni.</w:t>
      </w:r>
    </w:p>
    <w:p w14:paraId="43C33B48" w14:textId="77777777" w:rsidR="00EC6E6E" w:rsidRPr="00A422CF" w:rsidRDefault="00EC6E6E" w:rsidP="00A422CF">
      <w:pPr>
        <w:pStyle w:val="Listaszerbekezds12"/>
        <w:numPr>
          <w:ilvl w:val="1"/>
          <w:numId w:val="3"/>
        </w:numPr>
        <w:spacing w:before="120" w:after="120" w:line="240" w:lineRule="auto"/>
        <w:ind w:left="567" w:hanging="709"/>
        <w:contextualSpacing w:val="0"/>
        <w:jc w:val="both"/>
        <w:rPr>
          <w:rFonts w:ascii="Tahoma" w:eastAsia="Calibri" w:hAnsi="Tahoma" w:cs="Tahoma"/>
          <w:color w:val="auto"/>
          <w:sz w:val="21"/>
          <w:szCs w:val="21"/>
          <w:lang w:val="hu-HU"/>
        </w:rPr>
      </w:pPr>
      <w:r w:rsidRPr="00A422CF">
        <w:rPr>
          <w:rFonts w:ascii="Tahoma" w:eastAsia="Calibri" w:hAnsi="Tahoma" w:cs="Tahoma"/>
          <w:color w:val="auto"/>
          <w:sz w:val="21"/>
          <w:szCs w:val="21"/>
          <w:lang w:val="hu-HU"/>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43C33B49" w14:textId="77777777" w:rsidR="00591BF4" w:rsidRPr="00ED0827" w:rsidRDefault="00830F64" w:rsidP="00ED0827">
      <w:pPr>
        <w:pStyle w:val="Listaszerbekezds12"/>
        <w:numPr>
          <w:ilvl w:val="1"/>
          <w:numId w:val="3"/>
        </w:numPr>
        <w:spacing w:before="120" w:after="120" w:line="240" w:lineRule="auto"/>
        <w:ind w:left="567" w:hanging="567"/>
        <w:contextualSpacing w:val="0"/>
        <w:jc w:val="both"/>
        <w:rPr>
          <w:rFonts w:ascii="Tahoma" w:hAnsi="Tahoma" w:cs="Tahoma"/>
          <w:color w:val="auto"/>
          <w:sz w:val="21"/>
          <w:szCs w:val="21"/>
          <w:lang w:val="hu-HU"/>
        </w:rPr>
      </w:pPr>
      <w:r w:rsidRPr="00ED0827">
        <w:rPr>
          <w:rFonts w:ascii="Tahoma" w:hAnsi="Tahoma" w:cs="Tahoma"/>
          <w:color w:val="auto"/>
          <w:sz w:val="21"/>
          <w:szCs w:val="21"/>
          <w:lang w:val="hu-HU"/>
        </w:rPr>
        <w:t xml:space="preserve">Jelen </w:t>
      </w:r>
      <w:r w:rsidR="00591BF4" w:rsidRPr="00ED0827">
        <w:rPr>
          <w:rFonts w:ascii="Tahoma" w:hAnsi="Tahoma" w:cs="Tahoma"/>
          <w:color w:val="auto"/>
          <w:sz w:val="21"/>
          <w:szCs w:val="21"/>
          <w:lang w:val="hu-HU"/>
        </w:rPr>
        <w:t>közbeszerzési dokumentumok</w:t>
      </w:r>
      <w:r w:rsidRPr="00ED0827">
        <w:rPr>
          <w:rFonts w:ascii="Tahoma" w:hAnsi="Tahoma" w:cs="Tahoma"/>
          <w:color w:val="auto"/>
          <w:sz w:val="21"/>
          <w:szCs w:val="21"/>
          <w:lang w:val="hu-HU"/>
        </w:rPr>
        <w:t xml:space="preserve"> nem mindenben ismétli</w:t>
      </w:r>
      <w:r w:rsidR="00591BF4" w:rsidRPr="00ED0827">
        <w:rPr>
          <w:rFonts w:ascii="Tahoma" w:hAnsi="Tahoma" w:cs="Tahoma"/>
          <w:color w:val="auto"/>
          <w:sz w:val="21"/>
          <w:szCs w:val="21"/>
          <w:lang w:val="hu-HU"/>
        </w:rPr>
        <w:t>k</w:t>
      </w:r>
      <w:r w:rsidRPr="00ED0827">
        <w:rPr>
          <w:rFonts w:ascii="Tahoma" w:hAnsi="Tahoma" w:cs="Tahoma"/>
          <w:color w:val="auto"/>
          <w:sz w:val="21"/>
          <w:szCs w:val="21"/>
          <w:lang w:val="hu-HU"/>
        </w:rPr>
        <w:t xml:space="preserve"> meg a felhívásban foglaltakat, ezért hangsúlyozzuk, hogy a </w:t>
      </w:r>
      <w:r w:rsidR="00591BF4" w:rsidRPr="00ED0827">
        <w:rPr>
          <w:rFonts w:ascii="Tahoma" w:hAnsi="Tahoma" w:cs="Tahoma"/>
          <w:color w:val="auto"/>
          <w:sz w:val="21"/>
          <w:szCs w:val="21"/>
          <w:lang w:val="hu-HU"/>
        </w:rPr>
        <w:t>közbeszerzési dokumentumok</w:t>
      </w:r>
      <w:r w:rsidRPr="00ED0827">
        <w:rPr>
          <w:rFonts w:ascii="Tahoma" w:hAnsi="Tahoma" w:cs="Tahoma"/>
          <w:color w:val="auto"/>
          <w:sz w:val="21"/>
          <w:szCs w:val="21"/>
          <w:lang w:val="hu-HU"/>
        </w:rPr>
        <w:t xml:space="preserve"> a felhívással együtt kezelendő</w:t>
      </w:r>
      <w:r w:rsidR="00591BF4" w:rsidRPr="00ED0827">
        <w:rPr>
          <w:rFonts w:ascii="Tahoma" w:hAnsi="Tahoma" w:cs="Tahoma"/>
          <w:color w:val="auto"/>
          <w:sz w:val="21"/>
          <w:szCs w:val="21"/>
          <w:lang w:val="hu-HU"/>
        </w:rPr>
        <w:t>k</w:t>
      </w:r>
      <w:r w:rsidRPr="00ED0827">
        <w:rPr>
          <w:rFonts w:ascii="Tahoma" w:hAnsi="Tahoma" w:cs="Tahoma"/>
          <w:color w:val="auto"/>
          <w:sz w:val="21"/>
          <w:szCs w:val="21"/>
          <w:lang w:val="hu-HU"/>
        </w:rPr>
        <w:t xml:space="preserve">. </w:t>
      </w:r>
    </w:p>
    <w:p w14:paraId="43C33B4A" w14:textId="77777777" w:rsidR="00591BF4" w:rsidRPr="00ED0827" w:rsidRDefault="00830F64" w:rsidP="00ED0827">
      <w:pPr>
        <w:pStyle w:val="Listaszerbekezds12"/>
        <w:numPr>
          <w:ilvl w:val="1"/>
          <w:numId w:val="3"/>
        </w:numPr>
        <w:spacing w:before="120" w:after="120" w:line="240" w:lineRule="auto"/>
        <w:ind w:left="567" w:hanging="567"/>
        <w:contextualSpacing w:val="0"/>
        <w:jc w:val="both"/>
        <w:rPr>
          <w:rFonts w:ascii="Tahoma" w:hAnsi="Tahoma" w:cs="Tahoma"/>
          <w:color w:val="auto"/>
          <w:sz w:val="21"/>
          <w:szCs w:val="21"/>
          <w:lang w:val="hu-HU"/>
        </w:rPr>
      </w:pPr>
      <w:r w:rsidRPr="00ED0827">
        <w:rPr>
          <w:rFonts w:ascii="Tahoma" w:hAnsi="Tahoma" w:cs="Tahoma"/>
          <w:color w:val="auto"/>
          <w:sz w:val="21"/>
          <w:szCs w:val="21"/>
          <w:lang w:val="hu-HU"/>
        </w:rPr>
        <w:t xml:space="preserve">A felhívás és a </w:t>
      </w:r>
      <w:r w:rsidR="00591BF4" w:rsidRPr="00ED0827">
        <w:rPr>
          <w:rFonts w:ascii="Tahoma" w:hAnsi="Tahoma" w:cs="Tahoma"/>
          <w:color w:val="auto"/>
          <w:sz w:val="21"/>
          <w:szCs w:val="21"/>
          <w:lang w:val="hu-HU"/>
        </w:rPr>
        <w:t>közbeszerzési dokumentumok</w:t>
      </w:r>
      <w:r w:rsidRPr="00ED0827">
        <w:rPr>
          <w:rFonts w:ascii="Tahoma" w:hAnsi="Tahoma" w:cs="Tahoma"/>
          <w:color w:val="auto"/>
          <w:sz w:val="21"/>
          <w:szCs w:val="21"/>
          <w:lang w:val="hu-HU"/>
        </w:rPr>
        <w:t xml:space="preserve"> rendelkezéseinek esetleges ellentmondása esetén a felhívásban szereplők az irányadóak. </w:t>
      </w:r>
    </w:p>
    <w:p w14:paraId="43C33B4B" w14:textId="77777777" w:rsidR="00830F64" w:rsidRPr="00ED0827" w:rsidRDefault="00830F64" w:rsidP="00ED0827">
      <w:pPr>
        <w:pStyle w:val="Listaszerbekezds12"/>
        <w:numPr>
          <w:ilvl w:val="1"/>
          <w:numId w:val="3"/>
        </w:numPr>
        <w:spacing w:before="120" w:after="120" w:line="240" w:lineRule="auto"/>
        <w:ind w:left="567" w:hanging="567"/>
        <w:contextualSpacing w:val="0"/>
        <w:jc w:val="both"/>
        <w:rPr>
          <w:rFonts w:ascii="Tahoma" w:hAnsi="Tahoma" w:cs="Tahoma"/>
          <w:color w:val="auto"/>
          <w:sz w:val="21"/>
          <w:szCs w:val="21"/>
          <w:lang w:val="hu-HU"/>
        </w:rPr>
      </w:pPr>
      <w:r w:rsidRPr="00ED0827">
        <w:rPr>
          <w:rFonts w:ascii="Tahoma" w:hAnsi="Tahoma" w:cs="Tahoma"/>
          <w:color w:val="auto"/>
          <w:sz w:val="21"/>
          <w:szCs w:val="21"/>
          <w:lang w:val="hu-HU"/>
        </w:rPr>
        <w:t xml:space="preserve">Ajánlattevő kötelezettségét képezi – a felhívás és a </w:t>
      </w:r>
      <w:r w:rsidR="00591BF4" w:rsidRPr="00ED0827">
        <w:rPr>
          <w:rFonts w:ascii="Tahoma" w:hAnsi="Tahoma" w:cs="Tahoma"/>
          <w:color w:val="auto"/>
          <w:sz w:val="21"/>
          <w:szCs w:val="21"/>
          <w:lang w:val="hu-HU"/>
        </w:rPr>
        <w:t>közbeszerzési dokumentumok</w:t>
      </w:r>
      <w:r w:rsidRPr="00ED0827">
        <w:rPr>
          <w:rFonts w:ascii="Tahoma" w:hAnsi="Tahoma" w:cs="Tahoma"/>
          <w:color w:val="auto"/>
          <w:sz w:val="21"/>
          <w:szCs w:val="21"/>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43C33B4C" w14:textId="77777777" w:rsidR="00830F64" w:rsidRPr="00ED0827" w:rsidRDefault="00830F64" w:rsidP="00ED0827">
      <w:pPr>
        <w:pStyle w:val="standard"/>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43C33B4D" w14:textId="77777777" w:rsidR="00591BF4" w:rsidRPr="00ED0827" w:rsidRDefault="00830F64" w:rsidP="00ED0827">
      <w:pPr>
        <w:pStyle w:val="standard"/>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 xml:space="preserve">Ha jelen </w:t>
      </w:r>
      <w:r w:rsidR="00591BF4" w:rsidRPr="00ED0827">
        <w:rPr>
          <w:rFonts w:ascii="Tahoma" w:hAnsi="Tahoma" w:cs="Tahoma"/>
          <w:color w:val="auto"/>
          <w:sz w:val="21"/>
          <w:szCs w:val="21"/>
        </w:rPr>
        <w:t>közbeszerzési dokumentumok</w:t>
      </w:r>
      <w:r w:rsidRPr="00ED0827">
        <w:rPr>
          <w:rFonts w:ascii="Tahoma" w:hAnsi="Tahoma" w:cs="Tahoma"/>
          <w:color w:val="auto"/>
          <w:sz w:val="21"/>
          <w:szCs w:val="21"/>
        </w:rPr>
        <w:t xml:space="preserve"> ajánlott igazolás- és ny</w:t>
      </w:r>
      <w:r w:rsidR="00591BF4" w:rsidRPr="00ED0827">
        <w:rPr>
          <w:rFonts w:ascii="Tahoma" w:hAnsi="Tahoma" w:cs="Tahoma"/>
          <w:color w:val="auto"/>
          <w:sz w:val="21"/>
          <w:szCs w:val="21"/>
        </w:rPr>
        <w:t>ilatkozatminta alkalmazását írják</w:t>
      </w:r>
      <w:r w:rsidRPr="00ED0827">
        <w:rPr>
          <w:rFonts w:ascii="Tahoma" w:hAnsi="Tahoma" w:cs="Tahoma"/>
          <w:color w:val="auto"/>
          <w:sz w:val="21"/>
          <w:szCs w:val="21"/>
        </w:rPr>
        <w:t xml:space="preserve"> elő, ez esetben a 4. kötetben található vonatkozó iratmintát kérjük lehetőség szerint felhasználni és megfelelően kitöltve az ajánlathoz mellékelni. Az ajánlott igazolás- és nyilatkozatminta helyett </w:t>
      </w:r>
      <w:r w:rsidRPr="00ED0827">
        <w:rPr>
          <w:rFonts w:ascii="Tahoma" w:hAnsi="Tahoma" w:cs="Tahoma"/>
          <w:color w:val="auto"/>
          <w:sz w:val="21"/>
          <w:szCs w:val="21"/>
        </w:rPr>
        <w:lastRenderedPageBreak/>
        <w:t xml:space="preserve">annak tartalmilag mindenben megfelelő más okirat </w:t>
      </w:r>
      <w:r w:rsidR="00591BF4" w:rsidRPr="00ED0827">
        <w:rPr>
          <w:rFonts w:ascii="Tahoma" w:hAnsi="Tahoma" w:cs="Tahoma"/>
          <w:color w:val="auto"/>
          <w:sz w:val="21"/>
          <w:szCs w:val="21"/>
        </w:rPr>
        <w:t>is mellékelhető (pl. referencia</w:t>
      </w:r>
      <w:r w:rsidRPr="00ED0827">
        <w:rPr>
          <w:rFonts w:ascii="Tahoma" w:hAnsi="Tahoma" w:cs="Tahoma"/>
          <w:color w:val="auto"/>
          <w:sz w:val="21"/>
          <w:szCs w:val="21"/>
        </w:rPr>
        <w:t xml:space="preserve">nyilatkozat esetén). </w:t>
      </w:r>
    </w:p>
    <w:p w14:paraId="43C33B4E" w14:textId="77777777" w:rsidR="002058B4" w:rsidRPr="00ED0827" w:rsidRDefault="00830F64" w:rsidP="00ED0827">
      <w:pPr>
        <w:pStyle w:val="standard"/>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Az ajánlattevő felelősséggel tartozik az ajánlatban közölt adatok és nyilatkozatok, valamint a becsatolt igazolások, okiratok tartalmának valódiságáért.</w:t>
      </w:r>
    </w:p>
    <w:p w14:paraId="43C33B4F" w14:textId="77777777" w:rsidR="00C43816" w:rsidRPr="00ED0827" w:rsidRDefault="00C43816" w:rsidP="00ED0827">
      <w:pPr>
        <w:pStyle w:val="Listaszerbekezds12"/>
        <w:numPr>
          <w:ilvl w:val="0"/>
          <w:numId w:val="3"/>
        </w:numPr>
        <w:spacing w:before="120" w:after="120" w:line="240" w:lineRule="auto"/>
        <w:ind w:left="567" w:hanging="567"/>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AZ ELLENSZOLGÁLTATÁS TELJESÍTÉSÉNEK FELTÉTELEI</w:t>
      </w:r>
    </w:p>
    <w:p w14:paraId="43C33B50" w14:textId="0040851E" w:rsidR="001E6ED1" w:rsidRPr="001E6ED1" w:rsidRDefault="001E6ED1" w:rsidP="001E6ED1">
      <w:pPr>
        <w:pStyle w:val="Listaszerbekezds12"/>
        <w:numPr>
          <w:ilvl w:val="1"/>
          <w:numId w:val="28"/>
        </w:numPr>
        <w:spacing w:before="120" w:after="120" w:line="240" w:lineRule="auto"/>
        <w:jc w:val="both"/>
        <w:rPr>
          <w:rFonts w:ascii="Tahoma" w:eastAsia="Calibri" w:hAnsi="Tahoma" w:cs="Tahoma"/>
          <w:color w:val="auto"/>
          <w:sz w:val="21"/>
          <w:szCs w:val="21"/>
          <w:lang w:val="hu-HU"/>
        </w:rPr>
      </w:pPr>
      <w:r w:rsidRPr="001E6ED1">
        <w:rPr>
          <w:rFonts w:ascii="Tahoma" w:eastAsia="Calibri" w:hAnsi="Tahoma" w:cs="Tahoma"/>
          <w:color w:val="auto"/>
          <w:sz w:val="21"/>
          <w:szCs w:val="21"/>
          <w:lang w:val="hu-HU"/>
        </w:rPr>
        <w:t xml:space="preserve">A kifizetés </w:t>
      </w:r>
      <w:r w:rsidR="00C85336">
        <w:rPr>
          <w:rFonts w:ascii="Tahoma" w:eastAsia="Calibri" w:hAnsi="Tahoma" w:cs="Tahoma"/>
          <w:color w:val="auto"/>
          <w:sz w:val="21"/>
          <w:szCs w:val="21"/>
          <w:lang w:val="hu-HU"/>
        </w:rPr>
        <w:t xml:space="preserve">havonta </w:t>
      </w:r>
      <w:r w:rsidRPr="001E6ED1">
        <w:rPr>
          <w:rFonts w:ascii="Tahoma" w:eastAsia="Calibri" w:hAnsi="Tahoma" w:cs="Tahoma"/>
          <w:color w:val="auto"/>
          <w:sz w:val="21"/>
          <w:szCs w:val="21"/>
          <w:lang w:val="hu-HU"/>
        </w:rPr>
        <w:t xml:space="preserve">az ajánlatkérő által igazolt teljesítés, valamint tartalmilag és formailag szabályszerűen kiállított, az ajánlatkérő által leigazolt számla ellenében átutalással - figyelemmel a Kbt. 135.§ (1) bekezdésére, a Polgári Törvénykönyvről (a továbbiakban: Ptk.) szóló 2013. évi V. törvény 6:130. § (1)-(2) bekezdéseire - </w:t>
      </w:r>
      <w:r w:rsidR="00855D6D">
        <w:rPr>
          <w:rFonts w:ascii="Tahoma" w:eastAsia="Calibri" w:hAnsi="Tahoma" w:cs="Tahoma"/>
          <w:color w:val="auto"/>
          <w:sz w:val="21"/>
          <w:szCs w:val="21"/>
          <w:lang w:val="hu-HU"/>
        </w:rPr>
        <w:t>30</w:t>
      </w:r>
      <w:r w:rsidR="00855D6D" w:rsidRPr="001E6ED1">
        <w:rPr>
          <w:rFonts w:ascii="Tahoma" w:eastAsia="Calibri" w:hAnsi="Tahoma" w:cs="Tahoma"/>
          <w:color w:val="auto"/>
          <w:sz w:val="21"/>
          <w:szCs w:val="21"/>
          <w:lang w:val="hu-HU"/>
        </w:rPr>
        <w:t xml:space="preserve"> </w:t>
      </w:r>
      <w:r w:rsidRPr="001E6ED1">
        <w:rPr>
          <w:rFonts w:ascii="Tahoma" w:eastAsia="Calibri" w:hAnsi="Tahoma" w:cs="Tahoma"/>
          <w:color w:val="auto"/>
          <w:sz w:val="21"/>
          <w:szCs w:val="21"/>
          <w:lang w:val="hu-HU"/>
        </w:rPr>
        <w:t>napos fizetési határidővel történik.</w:t>
      </w:r>
    </w:p>
    <w:p w14:paraId="43C33B51" w14:textId="0C103D87" w:rsidR="001E6ED1" w:rsidRPr="001E6ED1" w:rsidRDefault="001E6ED1" w:rsidP="001E6ED1">
      <w:pPr>
        <w:pStyle w:val="Listaszerbekezds12"/>
        <w:numPr>
          <w:ilvl w:val="1"/>
          <w:numId w:val="28"/>
        </w:numPr>
        <w:spacing w:before="120" w:after="120" w:line="240" w:lineRule="auto"/>
        <w:jc w:val="both"/>
        <w:rPr>
          <w:rFonts w:ascii="Tahoma" w:eastAsia="Calibri" w:hAnsi="Tahoma" w:cs="Tahoma"/>
          <w:color w:val="auto"/>
          <w:sz w:val="21"/>
          <w:szCs w:val="21"/>
          <w:lang w:val="hu-HU"/>
        </w:rPr>
      </w:pPr>
      <w:r w:rsidRPr="001E6ED1">
        <w:rPr>
          <w:rFonts w:ascii="Tahoma" w:eastAsia="Calibri" w:hAnsi="Tahoma" w:cs="Tahoma"/>
          <w:color w:val="auto"/>
          <w:sz w:val="21"/>
          <w:szCs w:val="21"/>
          <w:lang w:val="hu-HU"/>
        </w:rPr>
        <w:t>Az Ajánlatkérőként szerződő fél - amennyiben a</w:t>
      </w:r>
      <w:r w:rsidR="00C85336">
        <w:rPr>
          <w:rFonts w:ascii="Tahoma" w:eastAsia="Calibri" w:hAnsi="Tahoma" w:cs="Tahoma"/>
          <w:color w:val="auto"/>
          <w:sz w:val="21"/>
          <w:szCs w:val="21"/>
          <w:lang w:val="hu-HU"/>
        </w:rPr>
        <w:t>z ajánlattevő</w:t>
      </w:r>
      <w:r w:rsidRPr="001E6ED1">
        <w:rPr>
          <w:rFonts w:ascii="Tahoma" w:eastAsia="Calibri" w:hAnsi="Tahoma" w:cs="Tahoma"/>
          <w:color w:val="auto"/>
          <w:sz w:val="21"/>
          <w:szCs w:val="21"/>
          <w:lang w:val="hu-HU"/>
        </w:rPr>
        <w:t>ként szerződő fél a teljesítéshez alvállalkozót vesz igénybe - a Ptk. 6:130. § (1)-(2) bekezdésétől eltérően - a Kbt. 135. § (3) bekezdése alapján - a következő szabályok szerint fizeti ki a szerződésben foglalt ellenértéket:</w:t>
      </w:r>
    </w:p>
    <w:p w14:paraId="43C33B52" w14:textId="661522D5" w:rsidR="001E6ED1" w:rsidRPr="001E6ED1" w:rsidRDefault="001E6ED1" w:rsidP="004510FD">
      <w:pPr>
        <w:pStyle w:val="Listaszerbekezds12"/>
        <w:numPr>
          <w:ilvl w:val="1"/>
          <w:numId w:val="28"/>
        </w:numPr>
        <w:spacing w:before="120" w:after="120" w:line="240" w:lineRule="auto"/>
        <w:ind w:left="1134" w:hanging="425"/>
        <w:jc w:val="both"/>
        <w:rPr>
          <w:rFonts w:ascii="Tahoma" w:eastAsia="Calibri" w:hAnsi="Tahoma" w:cs="Tahoma"/>
          <w:color w:val="auto"/>
          <w:sz w:val="21"/>
          <w:szCs w:val="21"/>
          <w:lang w:val="hu-HU"/>
        </w:rPr>
      </w:pPr>
      <w:r w:rsidRPr="001E6ED1">
        <w:rPr>
          <w:rFonts w:ascii="Tahoma" w:eastAsia="Calibri" w:hAnsi="Tahoma" w:cs="Tahoma"/>
          <w:color w:val="auto"/>
          <w:sz w:val="21"/>
          <w:szCs w:val="21"/>
          <w:lang w:val="hu-HU"/>
        </w:rPr>
        <w:t>a) a</w:t>
      </w:r>
      <w:r w:rsidR="00397111">
        <w:rPr>
          <w:rFonts w:ascii="Tahoma" w:eastAsia="Calibri" w:hAnsi="Tahoma" w:cs="Tahoma"/>
          <w:color w:val="auto"/>
          <w:sz w:val="21"/>
          <w:szCs w:val="21"/>
          <w:lang w:val="hu-HU"/>
        </w:rPr>
        <w:t>z</w:t>
      </w:r>
      <w:r w:rsidRPr="001E6ED1">
        <w:rPr>
          <w:rFonts w:ascii="Tahoma" w:eastAsia="Calibri" w:hAnsi="Tahoma" w:cs="Tahoma"/>
          <w:color w:val="auto"/>
          <w:sz w:val="21"/>
          <w:szCs w:val="21"/>
          <w:lang w:val="hu-HU"/>
        </w:rPr>
        <w:t xml:space="preserve"> </w:t>
      </w:r>
      <w:r w:rsidR="00397111">
        <w:rPr>
          <w:rFonts w:ascii="Tahoma" w:eastAsia="Calibri" w:hAnsi="Tahoma" w:cs="Tahoma"/>
          <w:color w:val="auto"/>
          <w:sz w:val="21"/>
          <w:szCs w:val="21"/>
          <w:lang w:val="hu-HU"/>
        </w:rPr>
        <w:t>ajánlattevő</w:t>
      </w:r>
      <w:r w:rsidR="00397111" w:rsidRPr="001E6ED1" w:rsidDel="00397111">
        <w:rPr>
          <w:rFonts w:ascii="Tahoma" w:eastAsia="Calibri" w:hAnsi="Tahoma" w:cs="Tahoma"/>
          <w:color w:val="auto"/>
          <w:sz w:val="21"/>
          <w:szCs w:val="21"/>
          <w:lang w:val="hu-HU"/>
        </w:rPr>
        <w:t xml:space="preserve"> </w:t>
      </w:r>
      <w:r w:rsidRPr="001E6ED1">
        <w:rPr>
          <w:rFonts w:ascii="Tahoma" w:eastAsia="Calibri" w:hAnsi="Tahoma" w:cs="Tahoma"/>
          <w:color w:val="auto"/>
          <w:sz w:val="21"/>
          <w:szCs w:val="21"/>
          <w:lang w:val="hu-HU"/>
        </w:rPr>
        <w:t>ként szerződő felek legkésőbb a teljesítés elismerésének időpontjáig nyilatkoznak, hogy közülük melyik mekkora összegre jogosult az ellenértékből;</w:t>
      </w:r>
    </w:p>
    <w:p w14:paraId="43C33B53" w14:textId="3F84AACA" w:rsidR="001E6ED1" w:rsidRPr="001E6ED1" w:rsidRDefault="001E6ED1" w:rsidP="004510FD">
      <w:pPr>
        <w:pStyle w:val="Listaszerbekezds12"/>
        <w:numPr>
          <w:ilvl w:val="1"/>
          <w:numId w:val="28"/>
        </w:numPr>
        <w:spacing w:before="120" w:after="120" w:line="240" w:lineRule="auto"/>
        <w:ind w:left="1134" w:hanging="425"/>
        <w:jc w:val="both"/>
        <w:rPr>
          <w:rFonts w:ascii="Tahoma" w:eastAsia="Calibri" w:hAnsi="Tahoma" w:cs="Tahoma"/>
          <w:color w:val="auto"/>
          <w:sz w:val="21"/>
          <w:szCs w:val="21"/>
          <w:lang w:val="hu-HU"/>
        </w:rPr>
      </w:pPr>
      <w:r w:rsidRPr="001E6ED1">
        <w:rPr>
          <w:rFonts w:ascii="Tahoma" w:eastAsia="Calibri" w:hAnsi="Tahoma" w:cs="Tahoma"/>
          <w:color w:val="auto"/>
          <w:sz w:val="21"/>
          <w:szCs w:val="21"/>
          <w:lang w:val="hu-HU"/>
        </w:rPr>
        <w:t xml:space="preserve">b) az összes </w:t>
      </w:r>
      <w:r w:rsidR="00397111">
        <w:rPr>
          <w:rFonts w:ascii="Tahoma" w:eastAsia="Calibri" w:hAnsi="Tahoma" w:cs="Tahoma"/>
          <w:color w:val="auto"/>
          <w:sz w:val="21"/>
          <w:szCs w:val="21"/>
          <w:lang w:val="hu-HU"/>
        </w:rPr>
        <w:t>ajánlattevő</w:t>
      </w:r>
      <w:r w:rsidR="00397111" w:rsidRPr="001E6ED1" w:rsidDel="00397111">
        <w:rPr>
          <w:rFonts w:ascii="Tahoma" w:eastAsia="Calibri" w:hAnsi="Tahoma" w:cs="Tahoma"/>
          <w:color w:val="auto"/>
          <w:sz w:val="21"/>
          <w:szCs w:val="21"/>
          <w:lang w:val="hu-HU"/>
        </w:rPr>
        <w:t xml:space="preserve"> </w:t>
      </w:r>
      <w:r w:rsidRPr="001E6ED1">
        <w:rPr>
          <w:rFonts w:ascii="Tahoma" w:eastAsia="Calibri" w:hAnsi="Tahoma" w:cs="Tahoma"/>
          <w:color w:val="auto"/>
          <w:sz w:val="21"/>
          <w:szCs w:val="21"/>
          <w:lang w:val="hu-HU"/>
        </w:rPr>
        <w:t>ként szerződő fél legkésőbb a teljesítés elismerésének időpontjáig nyilatkozik, hogy az általa a teljesítésbe a 138. § szerint bevont alvállalkozók egyenként mekkora összegre jogosultak az ellenértékből;</w:t>
      </w:r>
    </w:p>
    <w:p w14:paraId="43C33B54" w14:textId="08020E00" w:rsidR="001E6ED1" w:rsidRPr="001E6ED1" w:rsidRDefault="001E6ED1" w:rsidP="004510FD">
      <w:pPr>
        <w:pStyle w:val="Listaszerbekezds12"/>
        <w:numPr>
          <w:ilvl w:val="1"/>
          <w:numId w:val="28"/>
        </w:numPr>
        <w:spacing w:before="120" w:after="120" w:line="240" w:lineRule="auto"/>
        <w:ind w:left="1134" w:hanging="425"/>
        <w:jc w:val="both"/>
        <w:rPr>
          <w:rFonts w:ascii="Tahoma" w:eastAsia="Calibri" w:hAnsi="Tahoma" w:cs="Tahoma"/>
          <w:color w:val="auto"/>
          <w:sz w:val="21"/>
          <w:szCs w:val="21"/>
          <w:lang w:val="hu-HU"/>
        </w:rPr>
      </w:pPr>
      <w:r w:rsidRPr="001E6ED1">
        <w:rPr>
          <w:rFonts w:ascii="Tahoma" w:eastAsia="Calibri" w:hAnsi="Tahoma" w:cs="Tahoma"/>
          <w:color w:val="auto"/>
          <w:sz w:val="21"/>
          <w:szCs w:val="21"/>
          <w:lang w:val="hu-HU"/>
        </w:rPr>
        <w:t xml:space="preserve">c) az ajánlatkérő felhívja a </w:t>
      </w:r>
      <w:r w:rsidR="00397111">
        <w:rPr>
          <w:rFonts w:ascii="Tahoma" w:eastAsia="Calibri" w:hAnsi="Tahoma" w:cs="Tahoma"/>
          <w:color w:val="auto"/>
          <w:sz w:val="21"/>
          <w:szCs w:val="21"/>
          <w:lang w:val="hu-HU"/>
        </w:rPr>
        <w:t>ajánlattevő</w:t>
      </w:r>
      <w:r w:rsidRPr="001E6ED1">
        <w:rPr>
          <w:rFonts w:ascii="Tahoma" w:eastAsia="Calibri" w:hAnsi="Tahoma" w:cs="Tahoma"/>
          <w:color w:val="auto"/>
          <w:sz w:val="21"/>
          <w:szCs w:val="21"/>
          <w:lang w:val="hu-HU"/>
        </w:rPr>
        <w:t>ket, valamint a b) pont szerinti alvállalkozókat, hogy a teljesítés elismerését követően állítsák ki számláikat, egyidejűleg felhívja őket, hogy amennyiben nem szerepelnek az adózás rendjéről szóló 2003. évi XCII. törvény (a továbbiakban: Art.) 36/A. §-a szerinti köztartozásmentes adózói adatbázisban, nyújtsák be a tényleges kifizetés időpontjától számított harminc napnál nem régebbi együttes adóigazolást;</w:t>
      </w:r>
    </w:p>
    <w:p w14:paraId="43C33B55" w14:textId="1EF87F7C" w:rsidR="001E6ED1" w:rsidRPr="001E6ED1" w:rsidRDefault="001E6ED1" w:rsidP="004510FD">
      <w:pPr>
        <w:pStyle w:val="Listaszerbekezds12"/>
        <w:numPr>
          <w:ilvl w:val="1"/>
          <w:numId w:val="28"/>
        </w:numPr>
        <w:spacing w:before="120" w:after="120" w:line="240" w:lineRule="auto"/>
        <w:ind w:left="1134" w:hanging="425"/>
        <w:jc w:val="both"/>
        <w:rPr>
          <w:rFonts w:ascii="Tahoma" w:eastAsia="Calibri" w:hAnsi="Tahoma" w:cs="Tahoma"/>
          <w:color w:val="auto"/>
          <w:sz w:val="21"/>
          <w:szCs w:val="21"/>
          <w:lang w:val="hu-HU"/>
        </w:rPr>
      </w:pPr>
      <w:r w:rsidRPr="001E6ED1">
        <w:rPr>
          <w:rFonts w:ascii="Tahoma" w:eastAsia="Calibri" w:hAnsi="Tahoma" w:cs="Tahoma"/>
          <w:color w:val="auto"/>
          <w:sz w:val="21"/>
          <w:szCs w:val="21"/>
          <w:lang w:val="hu-HU"/>
        </w:rPr>
        <w:t>d) az ajánlatkérő a</w:t>
      </w:r>
      <w:r w:rsidR="00397111">
        <w:rPr>
          <w:rFonts w:ascii="Tahoma" w:eastAsia="Calibri" w:hAnsi="Tahoma" w:cs="Tahoma"/>
          <w:color w:val="auto"/>
          <w:sz w:val="21"/>
          <w:szCs w:val="21"/>
          <w:lang w:val="hu-HU"/>
        </w:rPr>
        <w:t>z</w:t>
      </w:r>
      <w:r w:rsidRPr="001E6ED1">
        <w:rPr>
          <w:rFonts w:ascii="Tahoma" w:eastAsia="Calibri" w:hAnsi="Tahoma" w:cs="Tahoma"/>
          <w:color w:val="auto"/>
          <w:sz w:val="21"/>
          <w:szCs w:val="21"/>
          <w:lang w:val="hu-HU"/>
        </w:rPr>
        <w:t xml:space="preserve"> </w:t>
      </w:r>
      <w:r w:rsidR="00397111">
        <w:rPr>
          <w:rFonts w:ascii="Tahoma" w:eastAsia="Calibri" w:hAnsi="Tahoma" w:cs="Tahoma"/>
          <w:color w:val="auto"/>
          <w:sz w:val="21"/>
          <w:szCs w:val="21"/>
          <w:lang w:val="hu-HU"/>
        </w:rPr>
        <w:t>ajánlattevő</w:t>
      </w:r>
      <w:r w:rsidRPr="001E6ED1">
        <w:rPr>
          <w:rFonts w:ascii="Tahoma" w:eastAsia="Calibri" w:hAnsi="Tahoma" w:cs="Tahoma"/>
          <w:color w:val="auto"/>
          <w:sz w:val="21"/>
          <w:szCs w:val="21"/>
          <w:lang w:val="hu-HU"/>
        </w:rPr>
        <w:t xml:space="preserve">i és az alvállalkozói teljesítés ellenértékét a számla kézhezvételét követő harminc napon belül közvetlenül utalja át minden egyes </w:t>
      </w:r>
      <w:r w:rsidR="00397111">
        <w:rPr>
          <w:rFonts w:ascii="Tahoma" w:eastAsia="Calibri" w:hAnsi="Tahoma" w:cs="Tahoma"/>
          <w:color w:val="auto"/>
          <w:sz w:val="21"/>
          <w:szCs w:val="21"/>
          <w:lang w:val="hu-HU"/>
        </w:rPr>
        <w:t>ajánlattevő</w:t>
      </w:r>
      <w:r w:rsidRPr="001E6ED1">
        <w:rPr>
          <w:rFonts w:ascii="Tahoma" w:eastAsia="Calibri" w:hAnsi="Tahoma" w:cs="Tahoma"/>
          <w:color w:val="auto"/>
          <w:sz w:val="21"/>
          <w:szCs w:val="21"/>
          <w:lang w:val="hu-HU"/>
        </w:rPr>
        <w:t>nek és alvállalkozónak;</w:t>
      </w:r>
    </w:p>
    <w:p w14:paraId="43C33B56" w14:textId="3E3F6F58" w:rsidR="001E6ED1" w:rsidRPr="001E6ED1" w:rsidRDefault="001E6ED1" w:rsidP="004510FD">
      <w:pPr>
        <w:pStyle w:val="Listaszerbekezds12"/>
        <w:numPr>
          <w:ilvl w:val="1"/>
          <w:numId w:val="28"/>
        </w:numPr>
        <w:spacing w:before="120" w:after="120" w:line="240" w:lineRule="auto"/>
        <w:ind w:left="1134" w:hanging="425"/>
        <w:jc w:val="both"/>
        <w:rPr>
          <w:rFonts w:ascii="Tahoma" w:eastAsia="Calibri" w:hAnsi="Tahoma" w:cs="Tahoma"/>
          <w:color w:val="auto"/>
          <w:sz w:val="21"/>
          <w:szCs w:val="21"/>
          <w:lang w:val="hu-HU"/>
        </w:rPr>
      </w:pPr>
      <w:r w:rsidRPr="001E6ED1">
        <w:rPr>
          <w:rFonts w:ascii="Tahoma" w:eastAsia="Calibri" w:hAnsi="Tahoma" w:cs="Tahoma"/>
          <w:color w:val="auto"/>
          <w:sz w:val="21"/>
          <w:szCs w:val="21"/>
          <w:lang w:val="hu-HU"/>
        </w:rPr>
        <w:t xml:space="preserve">e) a d) pontban foglaltaktól eltérően, ha valamely </w:t>
      </w:r>
      <w:r w:rsidR="00397111">
        <w:rPr>
          <w:rFonts w:ascii="Tahoma" w:eastAsia="Calibri" w:hAnsi="Tahoma" w:cs="Tahoma"/>
          <w:color w:val="auto"/>
          <w:sz w:val="21"/>
          <w:szCs w:val="21"/>
          <w:lang w:val="hu-HU"/>
        </w:rPr>
        <w:t>ajánlattevő</w:t>
      </w:r>
      <w:r w:rsidRPr="001E6ED1">
        <w:rPr>
          <w:rFonts w:ascii="Tahoma" w:eastAsia="Calibri" w:hAnsi="Tahoma" w:cs="Tahoma"/>
          <w:color w:val="auto"/>
          <w:sz w:val="21"/>
          <w:szCs w:val="21"/>
          <w:lang w:val="hu-HU"/>
        </w:rPr>
        <w:t>nek vagy alvállalkozónak a kifizetés időpontjában az együttes adóigazolás alapján közta</w:t>
      </w:r>
      <w:r w:rsidR="000F16C4">
        <w:rPr>
          <w:rFonts w:ascii="Tahoma" w:eastAsia="Calibri" w:hAnsi="Tahoma" w:cs="Tahoma"/>
          <w:color w:val="auto"/>
          <w:sz w:val="21"/>
          <w:szCs w:val="21"/>
          <w:lang w:val="hu-HU"/>
        </w:rPr>
        <w:t>r</w:t>
      </w:r>
      <w:r w:rsidRPr="001E6ED1">
        <w:rPr>
          <w:rFonts w:ascii="Tahoma" w:eastAsia="Calibri" w:hAnsi="Tahoma" w:cs="Tahoma"/>
          <w:color w:val="auto"/>
          <w:sz w:val="21"/>
          <w:szCs w:val="21"/>
          <w:lang w:val="hu-HU"/>
        </w:rPr>
        <w:t xml:space="preserve">tozása van, az ajánlatkérő a </w:t>
      </w:r>
      <w:r w:rsidR="00397111">
        <w:rPr>
          <w:rFonts w:ascii="Tahoma" w:eastAsia="Calibri" w:hAnsi="Tahoma" w:cs="Tahoma"/>
          <w:color w:val="auto"/>
          <w:sz w:val="21"/>
          <w:szCs w:val="21"/>
          <w:lang w:val="hu-HU"/>
        </w:rPr>
        <w:t>ajánlattevő</w:t>
      </w:r>
      <w:r w:rsidRPr="001E6ED1">
        <w:rPr>
          <w:rFonts w:ascii="Tahoma" w:eastAsia="Calibri" w:hAnsi="Tahoma" w:cs="Tahoma"/>
          <w:color w:val="auto"/>
          <w:sz w:val="21"/>
          <w:szCs w:val="21"/>
          <w:lang w:val="hu-HU"/>
        </w:rPr>
        <w:t>i, illetve az alvállalkozói teljesítés ellenértékét a köztartozás erejéig az Art. 36/A. § (3) bekezdése szerint visszatartja.</w:t>
      </w:r>
    </w:p>
    <w:p w14:paraId="43C33B57" w14:textId="77777777" w:rsidR="001E6ED1" w:rsidRPr="001E6ED1" w:rsidRDefault="001E6ED1" w:rsidP="004510FD">
      <w:pPr>
        <w:pStyle w:val="Listaszerbekezds12"/>
        <w:spacing w:before="120" w:after="120" w:line="240" w:lineRule="auto"/>
        <w:jc w:val="both"/>
        <w:rPr>
          <w:rFonts w:ascii="Tahoma" w:eastAsia="Calibri" w:hAnsi="Tahoma" w:cs="Tahoma"/>
          <w:color w:val="auto"/>
          <w:sz w:val="21"/>
          <w:szCs w:val="21"/>
          <w:lang w:val="hu-HU"/>
        </w:rPr>
      </w:pPr>
    </w:p>
    <w:p w14:paraId="43C33B58" w14:textId="77777777" w:rsidR="001E6ED1" w:rsidRPr="001E6ED1" w:rsidRDefault="001E6ED1" w:rsidP="001E6ED1">
      <w:pPr>
        <w:pStyle w:val="Listaszerbekezds12"/>
        <w:numPr>
          <w:ilvl w:val="1"/>
          <w:numId w:val="28"/>
        </w:numPr>
        <w:spacing w:before="120" w:after="120" w:line="240" w:lineRule="auto"/>
        <w:jc w:val="both"/>
        <w:rPr>
          <w:rFonts w:ascii="Tahoma" w:eastAsia="Calibri" w:hAnsi="Tahoma" w:cs="Tahoma"/>
          <w:color w:val="auto"/>
          <w:sz w:val="21"/>
          <w:szCs w:val="21"/>
          <w:lang w:val="hu-HU"/>
        </w:rPr>
      </w:pPr>
      <w:r w:rsidRPr="001E6ED1">
        <w:rPr>
          <w:rFonts w:ascii="Tahoma" w:eastAsia="Calibri" w:hAnsi="Tahoma" w:cs="Tahoma"/>
          <w:color w:val="auto"/>
          <w:sz w:val="21"/>
          <w:szCs w:val="21"/>
          <w:lang w:val="hu-HU"/>
        </w:rPr>
        <w:t>Az adózás rendjéről szóló 2003. évi XCII. törvény 36/A. § alapján kifizetés csak akkor történhet, amennyiben a számlázó fél a NAV által kibocsátott nemlegesnek minősülő együttes adóigazolást bemutat, átad vagy megküld, vagy a NAV köztartozásmentes adózói adatbázisában szerepel.</w:t>
      </w:r>
    </w:p>
    <w:p w14:paraId="43C33B59" w14:textId="77777777" w:rsidR="001E6ED1" w:rsidRPr="001E6ED1" w:rsidRDefault="001E6ED1" w:rsidP="004510FD">
      <w:pPr>
        <w:pStyle w:val="Listaszerbekezds12"/>
        <w:spacing w:before="120" w:after="120" w:line="240" w:lineRule="auto"/>
        <w:jc w:val="both"/>
        <w:rPr>
          <w:rFonts w:ascii="Tahoma" w:eastAsia="Calibri" w:hAnsi="Tahoma" w:cs="Tahoma"/>
          <w:color w:val="auto"/>
          <w:sz w:val="21"/>
          <w:szCs w:val="21"/>
          <w:lang w:val="hu-HU"/>
        </w:rPr>
      </w:pPr>
    </w:p>
    <w:p w14:paraId="43C33B5A" w14:textId="77777777" w:rsidR="00ED0827" w:rsidRPr="00ED0827" w:rsidRDefault="001E6ED1" w:rsidP="00ED0827">
      <w:pPr>
        <w:pStyle w:val="Listaszerbekezds12"/>
        <w:spacing w:before="120" w:after="120" w:line="240" w:lineRule="auto"/>
        <w:contextualSpacing w:val="0"/>
        <w:jc w:val="both"/>
        <w:rPr>
          <w:rFonts w:ascii="Tahoma" w:eastAsia="Calibri" w:hAnsi="Tahoma" w:cs="Tahoma"/>
          <w:color w:val="auto"/>
          <w:sz w:val="21"/>
          <w:szCs w:val="21"/>
          <w:lang w:val="hu-HU"/>
        </w:rPr>
      </w:pPr>
      <w:r w:rsidRPr="001E6ED1">
        <w:rPr>
          <w:rFonts w:ascii="Tahoma" w:eastAsia="Calibri" w:hAnsi="Tahoma" w:cs="Tahoma"/>
          <w:color w:val="auto"/>
          <w:sz w:val="21"/>
          <w:szCs w:val="21"/>
          <w:lang w:val="hu-HU"/>
        </w:rPr>
        <w:t>A részletes fizetési feltételeket a szerződés-tervezet tartalmazza.</w:t>
      </w:r>
    </w:p>
    <w:p w14:paraId="43C33B5B" w14:textId="77777777" w:rsidR="00ED0827" w:rsidRPr="00ED0827" w:rsidRDefault="00ED0827" w:rsidP="00ED0827">
      <w:pPr>
        <w:pStyle w:val="Listaszerbekezds12"/>
        <w:numPr>
          <w:ilvl w:val="0"/>
          <w:numId w:val="3"/>
        </w:numPr>
        <w:spacing w:before="120" w:after="120" w:line="240" w:lineRule="auto"/>
        <w:ind w:left="567" w:hanging="567"/>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SZERZŐDÉST BIZTOSÍTÓ MELLÉKKÖTELEZETTSÉGEK</w:t>
      </w:r>
    </w:p>
    <w:p w14:paraId="43C33B5C" w14:textId="4AA483FC" w:rsidR="001E6ED1" w:rsidRDefault="00CC6B95" w:rsidP="001E6ED1">
      <w:pPr>
        <w:pStyle w:val="Listaszerbekezds12"/>
        <w:numPr>
          <w:ilvl w:val="1"/>
          <w:numId w:val="29"/>
        </w:numPr>
        <w:spacing w:before="120" w:after="120" w:line="240" w:lineRule="auto"/>
        <w:jc w:val="both"/>
        <w:rPr>
          <w:rFonts w:ascii="Tahoma" w:eastAsia="Calibri" w:hAnsi="Tahoma" w:cs="Tahoma"/>
          <w:color w:val="auto"/>
          <w:sz w:val="21"/>
          <w:szCs w:val="21"/>
          <w:lang w:val="hu-HU"/>
        </w:rPr>
      </w:pPr>
      <w:r w:rsidRPr="00CC6B95">
        <w:rPr>
          <w:rFonts w:ascii="Tahoma" w:eastAsia="Calibri" w:hAnsi="Tahoma" w:cs="Tahoma"/>
          <w:color w:val="auto"/>
          <w:sz w:val="21"/>
          <w:szCs w:val="21"/>
          <w:lang w:val="hu-HU"/>
        </w:rPr>
        <w:t xml:space="preserve">Késedelmes teljesítésnek minősül, amennyiben </w:t>
      </w:r>
      <w:r>
        <w:rPr>
          <w:rFonts w:ascii="Tahoma" w:eastAsia="Calibri" w:hAnsi="Tahoma" w:cs="Tahoma"/>
          <w:color w:val="auto"/>
          <w:sz w:val="21"/>
          <w:szCs w:val="21"/>
          <w:lang w:val="hu-HU"/>
        </w:rPr>
        <w:t>nyertes ajánlattevő</w:t>
      </w:r>
      <w:r w:rsidRPr="00CC6B95">
        <w:rPr>
          <w:rFonts w:ascii="Tahoma" w:eastAsia="Calibri" w:hAnsi="Tahoma" w:cs="Tahoma"/>
          <w:color w:val="auto"/>
          <w:sz w:val="21"/>
          <w:szCs w:val="21"/>
          <w:lang w:val="hu-HU"/>
        </w:rPr>
        <w:t xml:space="preserve"> a számára előírt határidőhöz képest az 70 percet meghaladó késedelembe esik. Késedelmes teljesítés esetén </w:t>
      </w:r>
      <w:r>
        <w:rPr>
          <w:rFonts w:ascii="Tahoma" w:eastAsia="Calibri" w:hAnsi="Tahoma" w:cs="Tahoma"/>
          <w:color w:val="auto"/>
          <w:sz w:val="21"/>
          <w:szCs w:val="21"/>
          <w:lang w:val="hu-HU"/>
        </w:rPr>
        <w:t>– amennyiér azért</w:t>
      </w:r>
      <w:r w:rsidRPr="00CC6B95">
        <w:rPr>
          <w:rFonts w:ascii="Tahoma" w:eastAsia="Calibri" w:hAnsi="Tahoma" w:cs="Tahoma"/>
          <w:color w:val="auto"/>
          <w:sz w:val="21"/>
          <w:szCs w:val="21"/>
          <w:lang w:val="hu-HU"/>
        </w:rPr>
        <w:t xml:space="preserve"> </w:t>
      </w:r>
      <w:r>
        <w:rPr>
          <w:rFonts w:ascii="Tahoma" w:eastAsia="Calibri" w:hAnsi="Tahoma" w:cs="Tahoma"/>
          <w:color w:val="auto"/>
          <w:sz w:val="21"/>
          <w:szCs w:val="21"/>
          <w:lang w:val="hu-HU"/>
        </w:rPr>
        <w:t>nyertes ajánlattevő</w:t>
      </w:r>
      <w:r w:rsidRPr="00CC6B95">
        <w:rPr>
          <w:rFonts w:ascii="Tahoma" w:eastAsia="Calibri" w:hAnsi="Tahoma" w:cs="Tahoma"/>
          <w:color w:val="auto"/>
          <w:sz w:val="21"/>
          <w:szCs w:val="21"/>
          <w:lang w:val="hu-HU"/>
        </w:rPr>
        <w:t xml:space="preserve"> felelős (Ptk. 6:186.§) - a kötbér a késedelemmel érintett adagszám nettó ellenszolgáltatásának 10%-a.</w:t>
      </w:r>
    </w:p>
    <w:p w14:paraId="43C33B5D" w14:textId="4ABEB1FC" w:rsidR="004510FD" w:rsidRPr="00CC6B95" w:rsidRDefault="00CC6B95" w:rsidP="00CC6B95">
      <w:pPr>
        <w:pStyle w:val="Listaszerbekezds12"/>
        <w:numPr>
          <w:ilvl w:val="1"/>
          <w:numId w:val="29"/>
        </w:numPr>
        <w:spacing w:before="120" w:after="120" w:line="240" w:lineRule="auto"/>
        <w:jc w:val="both"/>
        <w:rPr>
          <w:rFonts w:ascii="Tahoma" w:eastAsia="Calibri" w:hAnsi="Tahoma" w:cs="Tahoma"/>
          <w:color w:val="auto"/>
          <w:sz w:val="21"/>
          <w:szCs w:val="21"/>
          <w:lang w:val="hu-HU"/>
        </w:rPr>
      </w:pPr>
      <w:r w:rsidRPr="00FF17FA">
        <w:rPr>
          <w:rFonts w:ascii="Tahoma" w:eastAsia="Calibri" w:hAnsi="Tahoma" w:cs="Tahoma"/>
          <w:color w:val="auto"/>
          <w:sz w:val="21"/>
          <w:szCs w:val="21"/>
        </w:rPr>
        <w:t xml:space="preserve">Hibás teljesítésnek minősül, amennyiben </w:t>
      </w:r>
      <w:r w:rsidRPr="00FF17FA">
        <w:rPr>
          <w:rFonts w:ascii="Tahoma" w:eastAsia="Calibri" w:hAnsi="Tahoma" w:cs="Tahoma"/>
          <w:color w:val="auto"/>
          <w:sz w:val="21"/>
          <w:szCs w:val="21"/>
          <w:lang w:val="hu-HU"/>
        </w:rPr>
        <w:t>nyertes ajánlattevő</w:t>
      </w:r>
      <w:r w:rsidRPr="00FF17FA">
        <w:rPr>
          <w:rFonts w:ascii="Tahoma" w:eastAsia="Calibri" w:hAnsi="Tahoma" w:cs="Tahoma"/>
          <w:color w:val="auto"/>
          <w:sz w:val="21"/>
          <w:szCs w:val="21"/>
        </w:rPr>
        <w:t xml:space="preserve"> nem megfelelő mennyiségben (adagszámban) szállít és ezt saját maga is elismeri. Minőségi kifogás esetében az Ajnálatkérő által jelzett és a </w:t>
      </w:r>
      <w:r w:rsidRPr="00A01FFD">
        <w:rPr>
          <w:rFonts w:ascii="Tahoma" w:eastAsia="Calibri" w:hAnsi="Tahoma" w:cs="Tahoma"/>
          <w:color w:val="auto"/>
          <w:sz w:val="21"/>
          <w:szCs w:val="21"/>
          <w:lang w:val="hu-HU"/>
        </w:rPr>
        <w:t>nyertes ajánlattevő</w:t>
      </w:r>
      <w:r w:rsidRPr="00A01FFD">
        <w:rPr>
          <w:rFonts w:ascii="Tahoma" w:eastAsia="Calibri" w:hAnsi="Tahoma" w:cs="Tahoma"/>
          <w:color w:val="auto"/>
          <w:sz w:val="21"/>
          <w:szCs w:val="21"/>
        </w:rPr>
        <w:t xml:space="preserve"> által is elismert hiba képezheti a kötbérfizetés alapját, amennyiben adott intézményre vonatkozóan az ételminőségi kifogások (szubjektív ízlésvilágbeli vélemények nem tartoznak ebbe a körbe) a vizsgálat 10 napja alatt meghaladják a kiszolgált adagok 5%-át. A fentiek megvalósulása esetén a kötbér mértéke a hibás teljesítéssel érintett teljesítés nettó szolgáltatási értékének 10%-a.</w:t>
      </w:r>
      <w:r>
        <w:rPr>
          <w:rFonts w:ascii="Tahoma" w:eastAsia="Calibri" w:hAnsi="Tahoma" w:cs="Tahoma"/>
          <w:color w:val="auto"/>
          <w:sz w:val="21"/>
          <w:szCs w:val="21"/>
        </w:rPr>
        <w:t xml:space="preserve"> </w:t>
      </w:r>
      <w:r>
        <w:rPr>
          <w:rFonts w:ascii="Tahoma" w:eastAsia="Calibri" w:hAnsi="Tahoma" w:cs="Tahoma"/>
          <w:color w:val="auto"/>
          <w:sz w:val="21"/>
          <w:szCs w:val="21"/>
          <w:lang w:val="hu-HU"/>
        </w:rPr>
        <w:t>N</w:t>
      </w:r>
      <w:r w:rsidRPr="00CC6B95">
        <w:rPr>
          <w:rFonts w:ascii="Tahoma" w:eastAsia="Calibri" w:hAnsi="Tahoma" w:cs="Tahoma"/>
          <w:color w:val="auto"/>
          <w:sz w:val="21"/>
          <w:szCs w:val="21"/>
          <w:lang w:val="hu-HU"/>
        </w:rPr>
        <w:t>yertes ajánlattevő</w:t>
      </w:r>
      <w:r>
        <w:rPr>
          <w:rFonts w:ascii="Tahoma" w:eastAsia="Calibri" w:hAnsi="Tahoma" w:cs="Tahoma"/>
          <w:color w:val="auto"/>
          <w:sz w:val="21"/>
          <w:szCs w:val="21"/>
          <w:lang w:val="hu-HU"/>
        </w:rPr>
        <w:t>t</w:t>
      </w:r>
      <w:r w:rsidRPr="00CC6B95">
        <w:rPr>
          <w:rFonts w:ascii="Tahoma" w:eastAsia="Calibri" w:hAnsi="Tahoma" w:cs="Tahoma"/>
          <w:color w:val="auto"/>
          <w:sz w:val="21"/>
          <w:szCs w:val="21"/>
          <w:lang w:val="hu-HU"/>
        </w:rPr>
        <w:t xml:space="preserve"> hibás teljesítési kötbér terheli, ha olyan okból, miért felelős (Ptk. 6:186.§) hibásan teljesít. A hibás teljesítési kötbér mértéke a hibás teljesítéssel érintett ételadagokra eső vállalkozói díj 5%-a.</w:t>
      </w:r>
    </w:p>
    <w:p w14:paraId="43C33B5E" w14:textId="77777777" w:rsidR="002058B4" w:rsidRPr="004510FD" w:rsidRDefault="002058B4" w:rsidP="004510FD">
      <w:pPr>
        <w:pStyle w:val="Listaszerbekezds1"/>
        <w:numPr>
          <w:ilvl w:val="0"/>
          <w:numId w:val="3"/>
        </w:numPr>
        <w:spacing w:line="276" w:lineRule="auto"/>
        <w:ind w:left="0" w:firstLine="0"/>
        <w:rPr>
          <w:rFonts w:ascii="Tahoma" w:hAnsi="Tahoma" w:cs="Tahoma"/>
          <w:b/>
          <w:color w:val="auto"/>
          <w:sz w:val="21"/>
          <w:szCs w:val="21"/>
        </w:rPr>
      </w:pPr>
      <w:r w:rsidRPr="004510FD">
        <w:rPr>
          <w:rFonts w:ascii="Tahoma" w:hAnsi="Tahoma" w:cs="Tahoma"/>
          <w:b/>
          <w:color w:val="auto"/>
          <w:sz w:val="21"/>
          <w:szCs w:val="21"/>
        </w:rPr>
        <w:t>KÖZÖS AJÁNLATTÉTEL</w:t>
      </w:r>
      <w:r w:rsidR="00591BF4" w:rsidRPr="004510FD">
        <w:rPr>
          <w:rFonts w:ascii="Tahoma" w:hAnsi="Tahoma" w:cs="Tahoma"/>
          <w:b/>
          <w:color w:val="auto"/>
          <w:sz w:val="21"/>
          <w:szCs w:val="21"/>
        </w:rPr>
        <w:t xml:space="preserve"> </w:t>
      </w:r>
    </w:p>
    <w:p w14:paraId="43C33B5F" w14:textId="77777777" w:rsidR="00591BF4" w:rsidRPr="00ED0827" w:rsidRDefault="00591BF4" w:rsidP="004510FD">
      <w:pPr>
        <w:pStyle w:val="standard"/>
        <w:numPr>
          <w:ilvl w:val="1"/>
          <w:numId w:val="38"/>
        </w:numPr>
        <w:spacing w:before="120" w:after="120" w:line="240" w:lineRule="auto"/>
        <w:ind w:left="567" w:hanging="567"/>
        <w:jc w:val="both"/>
        <w:rPr>
          <w:rFonts w:ascii="Tahoma" w:hAnsi="Tahoma" w:cs="Tahoma"/>
          <w:color w:val="auto"/>
          <w:sz w:val="21"/>
          <w:szCs w:val="21"/>
        </w:rPr>
      </w:pPr>
      <w:bookmarkStart w:id="6" w:name="pr192"/>
      <w:bookmarkEnd w:id="6"/>
      <w:r w:rsidRPr="00ED0827">
        <w:rPr>
          <w:rFonts w:ascii="Tahoma" w:hAnsi="Tahoma" w:cs="Tahoma"/>
          <w:color w:val="auto"/>
          <w:sz w:val="21"/>
          <w:szCs w:val="21"/>
        </w:rPr>
        <w:t xml:space="preserve">Több gazdasági szereplő közösen is tehet ajánlatot. </w:t>
      </w:r>
    </w:p>
    <w:p w14:paraId="43C33B60" w14:textId="77777777" w:rsidR="00591BF4" w:rsidRPr="00ED0827" w:rsidRDefault="00591BF4" w:rsidP="004510FD">
      <w:pPr>
        <w:pStyle w:val="standard"/>
        <w:numPr>
          <w:ilvl w:val="1"/>
          <w:numId w:val="38"/>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lastRenderedPageBreak/>
        <w:t>Közös ajánlattétel esetén a Kbt. 35. § alapján kell eljárni.</w:t>
      </w:r>
    </w:p>
    <w:p w14:paraId="43C33B61" w14:textId="77777777" w:rsidR="00591BF4" w:rsidRPr="00ED0827" w:rsidRDefault="00591BF4" w:rsidP="004510FD">
      <w:pPr>
        <w:pStyle w:val="standard"/>
        <w:numPr>
          <w:ilvl w:val="1"/>
          <w:numId w:val="38"/>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 xml:space="preserve">Ajánlatkérő </w:t>
      </w:r>
      <w:r w:rsidR="002A56B0" w:rsidRPr="00ED0827">
        <w:rPr>
          <w:rFonts w:ascii="Tahoma" w:hAnsi="Tahoma" w:cs="Tahoma"/>
          <w:color w:val="auto"/>
          <w:sz w:val="21"/>
          <w:szCs w:val="21"/>
        </w:rPr>
        <w:t>kizárja</w:t>
      </w:r>
      <w:r w:rsidRPr="00ED0827">
        <w:rPr>
          <w:rFonts w:ascii="Tahoma" w:hAnsi="Tahoma" w:cs="Tahoma"/>
          <w:color w:val="auto"/>
          <w:sz w:val="21"/>
          <w:szCs w:val="21"/>
        </w:rPr>
        <w:t xml:space="preserve"> gazdálkodó szervezet létrehozását (projekttársasá</w:t>
      </w:r>
      <w:r w:rsidR="002A56B0" w:rsidRPr="00ED0827">
        <w:rPr>
          <w:rFonts w:ascii="Tahoma" w:hAnsi="Tahoma" w:cs="Tahoma"/>
          <w:color w:val="auto"/>
          <w:sz w:val="21"/>
          <w:szCs w:val="21"/>
        </w:rPr>
        <w:t>g) mind Ajánlattevő, mind közös Ajánlattevők vonatkozásában.</w:t>
      </w:r>
    </w:p>
    <w:p w14:paraId="43C33B62" w14:textId="77777777" w:rsidR="00830F64" w:rsidRPr="00ED0827" w:rsidRDefault="00830F64" w:rsidP="004510FD">
      <w:pPr>
        <w:numPr>
          <w:ilvl w:val="1"/>
          <w:numId w:val="38"/>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Amennyiben több gazdasági szereplő közösen tesz ajánlatot a közbeszerzési eljárásban, akkor csatolniuk kell az erre vonatkozó megállapodást</w:t>
      </w:r>
      <w:r w:rsidR="002A56B0" w:rsidRPr="00ED0827">
        <w:rPr>
          <w:rFonts w:ascii="Tahoma" w:hAnsi="Tahoma" w:cs="Tahoma"/>
          <w:color w:val="auto"/>
          <w:sz w:val="21"/>
          <w:szCs w:val="21"/>
        </w:rPr>
        <w:t xml:space="preserve">. </w:t>
      </w:r>
      <w:r w:rsidRPr="00ED0827">
        <w:rPr>
          <w:rFonts w:ascii="Tahoma" w:hAnsi="Tahoma" w:cs="Tahoma"/>
          <w:color w:val="auto"/>
          <w:sz w:val="21"/>
          <w:szCs w:val="21"/>
        </w:rPr>
        <w:t>A közös ajánlattevők megállapodásának tartalmaznia kell:</w:t>
      </w:r>
    </w:p>
    <w:p w14:paraId="43C33B63" w14:textId="77777777" w:rsidR="00830F64" w:rsidRPr="00ED0827" w:rsidRDefault="00830F64" w:rsidP="00ED0827">
      <w:pPr>
        <w:numPr>
          <w:ilvl w:val="0"/>
          <w:numId w:val="13"/>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a jelen közbeszerzési eljárásban közös ajánlattevők nevében eljárni (továbbá kapcsolattartásra) jogosult képviselő szervezet megnevezését;</w:t>
      </w:r>
    </w:p>
    <w:p w14:paraId="43C33B64" w14:textId="77777777" w:rsidR="00830F64" w:rsidRPr="00ED0827" w:rsidRDefault="00830F64" w:rsidP="00ED0827">
      <w:pPr>
        <w:numPr>
          <w:ilvl w:val="0"/>
          <w:numId w:val="13"/>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a szerződés teljesítéséért egyetemleges felelősségvállalást minden tag részéről;</w:t>
      </w:r>
    </w:p>
    <w:p w14:paraId="43C33B65" w14:textId="77777777" w:rsidR="00830F64" w:rsidRPr="00ED0827" w:rsidRDefault="00830F64" w:rsidP="00ED0827">
      <w:pPr>
        <w:numPr>
          <w:ilvl w:val="0"/>
          <w:numId w:val="13"/>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ajánlatban vállalt kötelezettségek és a munka megosztásának ismertetését a tagok és a vezető között;</w:t>
      </w:r>
    </w:p>
    <w:p w14:paraId="43C33B66" w14:textId="77777777" w:rsidR="002058B4" w:rsidRPr="00ED0827" w:rsidRDefault="00830F64" w:rsidP="00ED0827">
      <w:pPr>
        <w:numPr>
          <w:ilvl w:val="0"/>
          <w:numId w:val="13"/>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a számlázás rendjét.</w:t>
      </w:r>
    </w:p>
    <w:p w14:paraId="43C33B67" w14:textId="77777777" w:rsidR="002058B4" w:rsidRPr="00ED0827" w:rsidRDefault="002058B4" w:rsidP="004510FD">
      <w:pPr>
        <w:pStyle w:val="Listaszerbekezds12"/>
        <w:numPr>
          <w:ilvl w:val="0"/>
          <w:numId w:val="38"/>
        </w:numPr>
        <w:spacing w:before="120" w:after="120" w:line="240" w:lineRule="auto"/>
        <w:ind w:left="426" w:hanging="426"/>
        <w:contextualSpacing w:val="0"/>
        <w:jc w:val="both"/>
        <w:rPr>
          <w:rFonts w:ascii="Tahoma" w:eastAsia="Calibri" w:hAnsi="Tahoma" w:cs="Tahoma"/>
          <w:b/>
          <w:color w:val="auto"/>
          <w:sz w:val="21"/>
          <w:szCs w:val="21"/>
          <w:lang w:val="hu-HU"/>
        </w:rPr>
      </w:pPr>
      <w:bookmarkStart w:id="7" w:name="pr595"/>
      <w:bookmarkEnd w:id="7"/>
      <w:r w:rsidRPr="00ED0827">
        <w:rPr>
          <w:rFonts w:ascii="Tahoma" w:eastAsia="Calibri" w:hAnsi="Tahoma" w:cs="Tahoma"/>
          <w:b/>
          <w:color w:val="auto"/>
          <w:sz w:val="21"/>
          <w:szCs w:val="21"/>
          <w:lang w:val="hu-HU"/>
        </w:rPr>
        <w:t>ÜZLETI TITOK VÉDELME</w:t>
      </w:r>
    </w:p>
    <w:p w14:paraId="43C33B68" w14:textId="77777777" w:rsidR="00A15E26" w:rsidRPr="00ED0827" w:rsidRDefault="00A15E26" w:rsidP="004510FD">
      <w:pPr>
        <w:numPr>
          <w:ilvl w:val="1"/>
          <w:numId w:val="38"/>
        </w:numPr>
        <w:spacing w:before="120" w:after="120" w:line="240" w:lineRule="auto"/>
        <w:ind w:left="567" w:hanging="567"/>
        <w:jc w:val="both"/>
        <w:rPr>
          <w:rFonts w:ascii="Tahoma" w:eastAsia="Times New Roman" w:hAnsi="Tahoma" w:cs="Tahoma"/>
          <w:kern w:val="0"/>
          <w:sz w:val="21"/>
          <w:szCs w:val="21"/>
          <w:lang w:eastAsia="hu-HU"/>
        </w:rPr>
      </w:pPr>
      <w:bookmarkStart w:id="8" w:name="pr5951"/>
      <w:bookmarkEnd w:id="8"/>
      <w:r w:rsidRPr="00ED0827">
        <w:rPr>
          <w:rFonts w:ascii="Tahoma" w:hAnsi="Tahoma" w:cs="Tahoma"/>
          <w:color w:val="auto"/>
          <w:sz w:val="21"/>
          <w:szCs w:val="21"/>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43C33B69" w14:textId="77777777" w:rsidR="00A15E26" w:rsidRPr="00ED0827" w:rsidRDefault="00A15E26" w:rsidP="004510FD">
      <w:pPr>
        <w:numPr>
          <w:ilvl w:val="1"/>
          <w:numId w:val="38"/>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Az üzleti titok védelmének és a fenti iratok üzleti titokká nyilvánításának részletes szabályait a Kbt. 44. § tartalmazza.</w:t>
      </w:r>
    </w:p>
    <w:p w14:paraId="43C33B6A" w14:textId="77777777" w:rsidR="002058B4" w:rsidRPr="00ED0827" w:rsidRDefault="00830F64" w:rsidP="004510FD">
      <w:pPr>
        <w:numPr>
          <w:ilvl w:val="1"/>
          <w:numId w:val="38"/>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43C33B6B" w14:textId="77777777" w:rsidR="002058B4" w:rsidRPr="00ED0827" w:rsidRDefault="00F068F0" w:rsidP="004510FD">
      <w:pPr>
        <w:pStyle w:val="Listaszerbekezds12"/>
        <w:numPr>
          <w:ilvl w:val="0"/>
          <w:numId w:val="38"/>
        </w:numPr>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 xml:space="preserve">AZ AJÁNLATOK ÉRTÉKELÉSE, AZ AJÁNLATI ÁR MEGADÁSA </w:t>
      </w:r>
    </w:p>
    <w:p w14:paraId="43C33B6C" w14:textId="77777777" w:rsidR="002058B4" w:rsidRPr="00ED0827" w:rsidRDefault="002058B4" w:rsidP="00ED0827">
      <w:pPr>
        <w:spacing w:before="120" w:after="120" w:line="240" w:lineRule="auto"/>
        <w:ind w:left="567"/>
        <w:jc w:val="both"/>
        <w:rPr>
          <w:rFonts w:ascii="Tahoma" w:hAnsi="Tahoma" w:cs="Tahoma"/>
          <w:color w:val="auto"/>
          <w:sz w:val="21"/>
          <w:szCs w:val="21"/>
        </w:rPr>
      </w:pPr>
    </w:p>
    <w:p w14:paraId="43C33B6D" w14:textId="77777777" w:rsidR="003302F6" w:rsidRPr="00ED0827" w:rsidRDefault="003302F6" w:rsidP="004510FD">
      <w:pPr>
        <w:pStyle w:val="Listaszerbekezds"/>
        <w:numPr>
          <w:ilvl w:val="1"/>
          <w:numId w:val="38"/>
        </w:numPr>
        <w:ind w:hanging="720"/>
        <w:contextualSpacing w:val="0"/>
        <w:rPr>
          <w:rFonts w:ascii="Tahoma" w:hAnsi="Tahoma" w:cs="Tahoma"/>
          <w:sz w:val="21"/>
          <w:szCs w:val="21"/>
        </w:rPr>
      </w:pPr>
      <w:r w:rsidRPr="00ED0827">
        <w:rPr>
          <w:rFonts w:ascii="Tahoma" w:hAnsi="Tahoma" w:cs="Tahoma"/>
          <w:sz w:val="21"/>
          <w:szCs w:val="21"/>
        </w:rPr>
        <w:t>Értékelési szempont: a legjobb ár-érték arány alapján, az alábbiak szerint:</w:t>
      </w:r>
    </w:p>
    <w:tbl>
      <w:tblPr>
        <w:tblW w:w="863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4"/>
        <w:gridCol w:w="5850"/>
        <w:gridCol w:w="1825"/>
      </w:tblGrid>
      <w:tr w:rsidR="003302F6" w:rsidRPr="00ED0827" w14:paraId="43C33B71" w14:textId="77777777" w:rsidTr="00614C89">
        <w:trPr>
          <w:tblCellSpacing w:w="20" w:type="dxa"/>
          <w:jc w:val="center"/>
        </w:trPr>
        <w:tc>
          <w:tcPr>
            <w:tcW w:w="904" w:type="dxa"/>
            <w:tcBorders>
              <w:top w:val="inset" w:sz="6" w:space="0" w:color="auto"/>
              <w:left w:val="inset" w:sz="6" w:space="0" w:color="auto"/>
              <w:bottom w:val="inset" w:sz="6" w:space="0" w:color="auto"/>
              <w:right w:val="inset" w:sz="6" w:space="0" w:color="auto"/>
            </w:tcBorders>
            <w:shd w:val="clear" w:color="auto" w:fill="00B0F0"/>
            <w:vAlign w:val="center"/>
          </w:tcPr>
          <w:p w14:paraId="43C33B6E" w14:textId="77777777" w:rsidR="003302F6" w:rsidRPr="00ED0827" w:rsidRDefault="003302F6" w:rsidP="00ED0827">
            <w:pPr>
              <w:spacing w:before="120" w:after="120" w:line="240" w:lineRule="auto"/>
              <w:ind w:left="-23" w:right="-108" w:firstLine="23"/>
              <w:jc w:val="center"/>
              <w:rPr>
                <w:rFonts w:ascii="Tahoma" w:hAnsi="Tahoma" w:cs="Tahoma"/>
                <w:color w:val="auto"/>
                <w:sz w:val="21"/>
                <w:szCs w:val="21"/>
              </w:rPr>
            </w:pPr>
          </w:p>
        </w:tc>
        <w:tc>
          <w:tcPr>
            <w:tcW w:w="5810" w:type="dxa"/>
            <w:tcBorders>
              <w:top w:val="inset" w:sz="6" w:space="0" w:color="auto"/>
              <w:left w:val="inset" w:sz="6" w:space="0" w:color="auto"/>
              <w:bottom w:val="inset" w:sz="6" w:space="0" w:color="auto"/>
              <w:right w:val="inset" w:sz="6" w:space="0" w:color="auto"/>
            </w:tcBorders>
            <w:shd w:val="clear" w:color="auto" w:fill="00B0F0"/>
            <w:vAlign w:val="center"/>
            <w:hideMark/>
          </w:tcPr>
          <w:p w14:paraId="43C33B6F" w14:textId="77777777" w:rsidR="003302F6" w:rsidRPr="00ED0827" w:rsidRDefault="00AE6B9A" w:rsidP="00614C89">
            <w:pPr>
              <w:spacing w:before="120" w:after="120" w:line="240" w:lineRule="auto"/>
              <w:ind w:left="-20"/>
              <w:jc w:val="center"/>
              <w:rPr>
                <w:rFonts w:ascii="Tahoma" w:hAnsi="Tahoma" w:cs="Tahoma"/>
                <w:b/>
                <w:color w:val="auto"/>
                <w:sz w:val="21"/>
                <w:szCs w:val="21"/>
              </w:rPr>
            </w:pPr>
            <w:r>
              <w:rPr>
                <w:rFonts w:ascii="Tahoma" w:hAnsi="Tahoma" w:cs="Tahoma"/>
                <w:b/>
                <w:color w:val="auto"/>
                <w:sz w:val="21"/>
                <w:szCs w:val="21"/>
              </w:rPr>
              <w:t>É</w:t>
            </w:r>
            <w:r w:rsidRPr="00ED0827">
              <w:rPr>
                <w:rFonts w:ascii="Tahoma" w:hAnsi="Tahoma" w:cs="Tahoma"/>
                <w:b/>
                <w:color w:val="auto"/>
                <w:sz w:val="21"/>
                <w:szCs w:val="21"/>
              </w:rPr>
              <w:t>rtékelési részszempont</w:t>
            </w:r>
          </w:p>
        </w:tc>
        <w:tc>
          <w:tcPr>
            <w:tcW w:w="1765" w:type="dxa"/>
            <w:tcBorders>
              <w:top w:val="inset" w:sz="6" w:space="0" w:color="auto"/>
              <w:left w:val="inset" w:sz="6" w:space="0" w:color="auto"/>
              <w:bottom w:val="inset" w:sz="6" w:space="0" w:color="auto"/>
              <w:right w:val="inset" w:sz="6" w:space="0" w:color="auto"/>
            </w:tcBorders>
            <w:shd w:val="clear" w:color="auto" w:fill="00B0F0"/>
            <w:vAlign w:val="center"/>
            <w:hideMark/>
          </w:tcPr>
          <w:p w14:paraId="43C33B70" w14:textId="77777777" w:rsidR="003302F6" w:rsidRPr="00ED0827" w:rsidRDefault="003302F6" w:rsidP="00ED0827">
            <w:pPr>
              <w:spacing w:before="120" w:after="120" w:line="240" w:lineRule="auto"/>
              <w:jc w:val="both"/>
              <w:rPr>
                <w:rFonts w:ascii="Tahoma" w:hAnsi="Tahoma" w:cs="Tahoma"/>
                <w:b/>
                <w:color w:val="auto"/>
                <w:sz w:val="21"/>
                <w:szCs w:val="21"/>
              </w:rPr>
            </w:pPr>
            <w:r w:rsidRPr="00ED0827">
              <w:rPr>
                <w:rFonts w:ascii="Tahoma" w:hAnsi="Tahoma" w:cs="Tahoma"/>
                <w:b/>
                <w:color w:val="auto"/>
                <w:sz w:val="21"/>
                <w:szCs w:val="21"/>
              </w:rPr>
              <w:t>Súlyszám</w:t>
            </w:r>
          </w:p>
        </w:tc>
      </w:tr>
      <w:tr w:rsidR="003302F6" w:rsidRPr="00ED0827" w14:paraId="43C33B75" w14:textId="77777777" w:rsidTr="00614C89">
        <w:trPr>
          <w:tblCellSpacing w:w="20" w:type="dxa"/>
          <w:jc w:val="center"/>
        </w:trPr>
        <w:tc>
          <w:tcPr>
            <w:tcW w:w="904" w:type="dxa"/>
            <w:tcBorders>
              <w:top w:val="inset" w:sz="6" w:space="0" w:color="auto"/>
              <w:left w:val="inset" w:sz="6" w:space="0" w:color="auto"/>
              <w:bottom w:val="inset" w:sz="6" w:space="0" w:color="auto"/>
              <w:right w:val="inset" w:sz="6" w:space="0" w:color="auto"/>
            </w:tcBorders>
            <w:vAlign w:val="center"/>
            <w:hideMark/>
          </w:tcPr>
          <w:p w14:paraId="43C33B72" w14:textId="77777777" w:rsidR="003302F6" w:rsidRPr="00AE6B9A" w:rsidRDefault="003302F6" w:rsidP="00ED0827">
            <w:pPr>
              <w:spacing w:before="120" w:after="120" w:line="240" w:lineRule="auto"/>
              <w:ind w:left="-23" w:right="-108" w:firstLine="23"/>
              <w:jc w:val="center"/>
              <w:rPr>
                <w:rFonts w:ascii="Tahoma" w:hAnsi="Tahoma" w:cs="Tahoma"/>
                <w:color w:val="auto"/>
                <w:sz w:val="21"/>
                <w:szCs w:val="21"/>
              </w:rPr>
            </w:pPr>
            <w:r w:rsidRPr="00AE6B9A">
              <w:rPr>
                <w:rFonts w:ascii="Tahoma" w:hAnsi="Tahoma" w:cs="Tahoma"/>
                <w:color w:val="auto"/>
                <w:sz w:val="21"/>
                <w:szCs w:val="21"/>
              </w:rPr>
              <w:t>1.</w:t>
            </w:r>
          </w:p>
        </w:tc>
        <w:tc>
          <w:tcPr>
            <w:tcW w:w="5810" w:type="dxa"/>
            <w:tcBorders>
              <w:top w:val="inset" w:sz="6" w:space="0" w:color="auto"/>
              <w:left w:val="inset" w:sz="6" w:space="0" w:color="auto"/>
              <w:bottom w:val="inset" w:sz="6" w:space="0" w:color="auto"/>
              <w:right w:val="inset" w:sz="6" w:space="0" w:color="auto"/>
            </w:tcBorders>
            <w:vAlign w:val="center"/>
            <w:hideMark/>
          </w:tcPr>
          <w:p w14:paraId="43C33B73" w14:textId="77777777" w:rsidR="003302F6" w:rsidRPr="00AE6B9A" w:rsidRDefault="001E6ED1" w:rsidP="00ED0827">
            <w:pPr>
              <w:spacing w:before="120" w:after="120" w:line="240" w:lineRule="auto"/>
              <w:ind w:left="-20"/>
              <w:jc w:val="both"/>
              <w:rPr>
                <w:rFonts w:ascii="Tahoma" w:hAnsi="Tahoma" w:cs="Tahoma"/>
                <w:color w:val="auto"/>
                <w:sz w:val="21"/>
                <w:szCs w:val="21"/>
              </w:rPr>
            </w:pPr>
            <w:r w:rsidRPr="00AE6B9A">
              <w:rPr>
                <w:rFonts w:ascii="Tahoma" w:hAnsi="Tahoma" w:cs="Tahoma"/>
                <w:color w:val="auto"/>
                <w:sz w:val="21"/>
                <w:szCs w:val="21"/>
              </w:rPr>
              <w:t>Ajánlati ár (nettó Ft/év)</w:t>
            </w:r>
          </w:p>
        </w:tc>
        <w:tc>
          <w:tcPr>
            <w:tcW w:w="1765" w:type="dxa"/>
            <w:tcBorders>
              <w:top w:val="inset" w:sz="6" w:space="0" w:color="auto"/>
              <w:left w:val="inset" w:sz="6" w:space="0" w:color="auto"/>
              <w:bottom w:val="inset" w:sz="6" w:space="0" w:color="auto"/>
              <w:right w:val="inset" w:sz="6" w:space="0" w:color="auto"/>
            </w:tcBorders>
            <w:vAlign w:val="center"/>
            <w:hideMark/>
          </w:tcPr>
          <w:p w14:paraId="43C33B74" w14:textId="77777777" w:rsidR="003302F6" w:rsidRPr="00AE6B9A" w:rsidRDefault="001E6ED1" w:rsidP="00ED0827">
            <w:pPr>
              <w:spacing w:before="120" w:after="120" w:line="240" w:lineRule="auto"/>
              <w:jc w:val="center"/>
              <w:rPr>
                <w:rFonts w:ascii="Tahoma" w:hAnsi="Tahoma" w:cs="Tahoma"/>
                <w:color w:val="auto"/>
                <w:sz w:val="21"/>
                <w:szCs w:val="21"/>
              </w:rPr>
            </w:pPr>
            <w:r w:rsidRPr="00AE6B9A">
              <w:rPr>
                <w:rFonts w:ascii="Tahoma" w:hAnsi="Tahoma" w:cs="Tahoma"/>
                <w:color w:val="auto"/>
                <w:sz w:val="21"/>
                <w:szCs w:val="21"/>
              </w:rPr>
              <w:t>60</w:t>
            </w:r>
          </w:p>
        </w:tc>
      </w:tr>
      <w:tr w:rsidR="003302F6" w:rsidRPr="00ED0827" w14:paraId="43C33B79" w14:textId="77777777" w:rsidTr="00614C89">
        <w:trPr>
          <w:tblCellSpacing w:w="20" w:type="dxa"/>
          <w:jc w:val="center"/>
        </w:trPr>
        <w:tc>
          <w:tcPr>
            <w:tcW w:w="904" w:type="dxa"/>
            <w:tcBorders>
              <w:top w:val="inset" w:sz="6" w:space="0" w:color="auto"/>
              <w:left w:val="inset" w:sz="6" w:space="0" w:color="auto"/>
              <w:bottom w:val="inset" w:sz="6" w:space="0" w:color="auto"/>
              <w:right w:val="inset" w:sz="6" w:space="0" w:color="auto"/>
            </w:tcBorders>
            <w:vAlign w:val="center"/>
            <w:hideMark/>
          </w:tcPr>
          <w:p w14:paraId="43C33B76" w14:textId="77777777" w:rsidR="003302F6" w:rsidRPr="00AE6B9A" w:rsidRDefault="003302F6" w:rsidP="00ED0827">
            <w:pPr>
              <w:spacing w:before="120" w:after="120" w:line="240" w:lineRule="auto"/>
              <w:ind w:left="-23" w:right="-108" w:firstLine="23"/>
              <w:jc w:val="center"/>
              <w:rPr>
                <w:rFonts w:ascii="Tahoma" w:hAnsi="Tahoma" w:cs="Tahoma"/>
                <w:color w:val="auto"/>
                <w:sz w:val="21"/>
                <w:szCs w:val="21"/>
              </w:rPr>
            </w:pPr>
            <w:r w:rsidRPr="00AE6B9A">
              <w:rPr>
                <w:rFonts w:ascii="Tahoma" w:hAnsi="Tahoma" w:cs="Tahoma"/>
                <w:color w:val="auto"/>
                <w:sz w:val="21"/>
                <w:szCs w:val="21"/>
              </w:rPr>
              <w:t>2.</w:t>
            </w:r>
          </w:p>
        </w:tc>
        <w:tc>
          <w:tcPr>
            <w:tcW w:w="5810" w:type="dxa"/>
            <w:tcBorders>
              <w:top w:val="inset" w:sz="6" w:space="0" w:color="auto"/>
              <w:left w:val="inset" w:sz="6" w:space="0" w:color="auto"/>
              <w:bottom w:val="inset" w:sz="6" w:space="0" w:color="auto"/>
              <w:right w:val="inset" w:sz="6" w:space="0" w:color="auto"/>
            </w:tcBorders>
            <w:vAlign w:val="center"/>
            <w:hideMark/>
          </w:tcPr>
          <w:p w14:paraId="43C33B77" w14:textId="77777777" w:rsidR="003302F6" w:rsidRPr="00AE6B9A" w:rsidRDefault="00AE6B9A" w:rsidP="00AE6B9A">
            <w:pPr>
              <w:spacing w:before="120" w:after="120" w:line="240" w:lineRule="auto"/>
              <w:ind w:left="-20"/>
              <w:jc w:val="both"/>
              <w:rPr>
                <w:rFonts w:ascii="Tahoma" w:hAnsi="Tahoma" w:cs="Tahoma"/>
                <w:color w:val="auto"/>
                <w:sz w:val="21"/>
                <w:szCs w:val="21"/>
              </w:rPr>
            </w:pPr>
            <w:r w:rsidRPr="00AE6B9A">
              <w:rPr>
                <w:rFonts w:ascii="Tahoma" w:eastAsia="Times New Roman" w:hAnsi="Tahoma" w:cs="Tahoma"/>
                <w:sz w:val="21"/>
                <w:szCs w:val="21"/>
                <w:lang w:eastAsia="hu-HU"/>
              </w:rPr>
              <w:t>A szerződés teljesítésében részt vevő élelmezésvezető tapasztalata (év)</w:t>
            </w:r>
          </w:p>
        </w:tc>
        <w:tc>
          <w:tcPr>
            <w:tcW w:w="1765" w:type="dxa"/>
            <w:tcBorders>
              <w:top w:val="inset" w:sz="6" w:space="0" w:color="auto"/>
              <w:left w:val="inset" w:sz="6" w:space="0" w:color="auto"/>
              <w:bottom w:val="inset" w:sz="6" w:space="0" w:color="auto"/>
              <w:right w:val="inset" w:sz="6" w:space="0" w:color="auto"/>
            </w:tcBorders>
            <w:vAlign w:val="center"/>
            <w:hideMark/>
          </w:tcPr>
          <w:p w14:paraId="43C33B78" w14:textId="77777777" w:rsidR="003302F6" w:rsidRPr="00AE6B9A" w:rsidRDefault="003302F6" w:rsidP="00ED0827">
            <w:pPr>
              <w:spacing w:before="120" w:after="120" w:line="240" w:lineRule="auto"/>
              <w:jc w:val="center"/>
              <w:rPr>
                <w:rFonts w:ascii="Tahoma" w:hAnsi="Tahoma" w:cs="Tahoma"/>
                <w:color w:val="auto"/>
                <w:sz w:val="21"/>
                <w:szCs w:val="21"/>
              </w:rPr>
            </w:pPr>
            <w:r w:rsidRPr="00AE6B9A">
              <w:rPr>
                <w:rFonts w:ascii="Tahoma" w:hAnsi="Tahoma" w:cs="Tahoma"/>
                <w:color w:val="auto"/>
                <w:sz w:val="21"/>
                <w:szCs w:val="21"/>
              </w:rPr>
              <w:t>20</w:t>
            </w:r>
          </w:p>
        </w:tc>
      </w:tr>
      <w:tr w:rsidR="003302F6" w:rsidRPr="00ED0827" w14:paraId="43C33B7D" w14:textId="77777777" w:rsidTr="00614C89">
        <w:trPr>
          <w:tblCellSpacing w:w="20" w:type="dxa"/>
          <w:jc w:val="center"/>
        </w:trPr>
        <w:tc>
          <w:tcPr>
            <w:tcW w:w="904" w:type="dxa"/>
            <w:tcBorders>
              <w:top w:val="inset" w:sz="6" w:space="0" w:color="auto"/>
              <w:left w:val="inset" w:sz="6" w:space="0" w:color="auto"/>
              <w:bottom w:val="inset" w:sz="6" w:space="0" w:color="auto"/>
              <w:right w:val="inset" w:sz="6" w:space="0" w:color="auto"/>
            </w:tcBorders>
            <w:vAlign w:val="center"/>
            <w:hideMark/>
          </w:tcPr>
          <w:p w14:paraId="43C33B7A" w14:textId="77777777" w:rsidR="003302F6" w:rsidRPr="00AE6B9A" w:rsidRDefault="003302F6" w:rsidP="00ED0827">
            <w:pPr>
              <w:spacing w:before="120" w:after="120" w:line="240" w:lineRule="auto"/>
              <w:ind w:left="-23" w:right="-108" w:firstLine="23"/>
              <w:jc w:val="center"/>
              <w:rPr>
                <w:rFonts w:ascii="Tahoma" w:hAnsi="Tahoma" w:cs="Tahoma"/>
                <w:color w:val="auto"/>
                <w:sz w:val="21"/>
                <w:szCs w:val="21"/>
              </w:rPr>
            </w:pPr>
            <w:r w:rsidRPr="00AE6B9A">
              <w:rPr>
                <w:rFonts w:ascii="Tahoma" w:hAnsi="Tahoma" w:cs="Tahoma"/>
                <w:color w:val="auto"/>
                <w:sz w:val="21"/>
                <w:szCs w:val="21"/>
              </w:rPr>
              <w:t>3.</w:t>
            </w:r>
          </w:p>
        </w:tc>
        <w:tc>
          <w:tcPr>
            <w:tcW w:w="5810" w:type="dxa"/>
            <w:tcBorders>
              <w:top w:val="inset" w:sz="6" w:space="0" w:color="auto"/>
              <w:left w:val="inset" w:sz="6" w:space="0" w:color="auto"/>
              <w:bottom w:val="inset" w:sz="6" w:space="0" w:color="auto"/>
              <w:right w:val="inset" w:sz="6" w:space="0" w:color="auto"/>
            </w:tcBorders>
            <w:vAlign w:val="center"/>
            <w:hideMark/>
          </w:tcPr>
          <w:p w14:paraId="43C33B7B" w14:textId="77777777" w:rsidR="003302F6" w:rsidRPr="00AE6B9A" w:rsidRDefault="00AE6B9A" w:rsidP="00ED0827">
            <w:pPr>
              <w:spacing w:before="120" w:after="120" w:line="240" w:lineRule="auto"/>
              <w:ind w:left="-20"/>
              <w:jc w:val="both"/>
              <w:rPr>
                <w:rFonts w:ascii="Tahoma" w:hAnsi="Tahoma" w:cs="Tahoma"/>
                <w:color w:val="auto"/>
                <w:sz w:val="21"/>
                <w:szCs w:val="21"/>
              </w:rPr>
            </w:pPr>
            <w:r w:rsidRPr="00AE6B9A">
              <w:rPr>
                <w:rFonts w:ascii="Tahoma" w:eastAsia="Times New Roman" w:hAnsi="Tahoma" w:cs="Tahoma"/>
                <w:sz w:val="21"/>
                <w:szCs w:val="21"/>
                <w:lang w:eastAsia="hu-HU"/>
              </w:rPr>
              <w:t>A szerződés teljesítésében részt vevő szakács tapasztalata (év)</w:t>
            </w:r>
          </w:p>
        </w:tc>
        <w:tc>
          <w:tcPr>
            <w:tcW w:w="1765" w:type="dxa"/>
            <w:tcBorders>
              <w:top w:val="inset" w:sz="6" w:space="0" w:color="auto"/>
              <w:left w:val="inset" w:sz="6" w:space="0" w:color="auto"/>
              <w:bottom w:val="inset" w:sz="6" w:space="0" w:color="auto"/>
              <w:right w:val="inset" w:sz="6" w:space="0" w:color="auto"/>
            </w:tcBorders>
            <w:vAlign w:val="center"/>
            <w:hideMark/>
          </w:tcPr>
          <w:p w14:paraId="43C33B7C" w14:textId="77777777" w:rsidR="003302F6" w:rsidRPr="00AE6B9A" w:rsidRDefault="001E6ED1" w:rsidP="00ED0827">
            <w:pPr>
              <w:spacing w:before="120" w:after="120" w:line="240" w:lineRule="auto"/>
              <w:jc w:val="center"/>
              <w:rPr>
                <w:rFonts w:ascii="Tahoma" w:hAnsi="Tahoma" w:cs="Tahoma"/>
                <w:color w:val="auto"/>
                <w:sz w:val="21"/>
                <w:szCs w:val="21"/>
              </w:rPr>
            </w:pPr>
            <w:r w:rsidRPr="00AE6B9A">
              <w:rPr>
                <w:rFonts w:ascii="Tahoma" w:hAnsi="Tahoma" w:cs="Tahoma"/>
                <w:color w:val="auto"/>
                <w:sz w:val="21"/>
                <w:szCs w:val="21"/>
              </w:rPr>
              <w:t>20</w:t>
            </w:r>
          </w:p>
        </w:tc>
      </w:tr>
    </w:tbl>
    <w:p w14:paraId="43C33B7E" w14:textId="6BCC9CE6"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 xml:space="preserve">Az ajánlatok részszempontok szerinti tartalmi elemeinek értékelése során adható pontszám alsó és felső határa: </w:t>
      </w:r>
      <w:r w:rsidR="003177BF">
        <w:rPr>
          <w:rFonts w:ascii="Tahoma" w:hAnsi="Tahoma" w:cs="Tahoma"/>
          <w:color w:val="auto"/>
          <w:sz w:val="21"/>
          <w:szCs w:val="21"/>
        </w:rPr>
        <w:t>0</w:t>
      </w:r>
      <w:r w:rsidRPr="00ED0827">
        <w:rPr>
          <w:rFonts w:ascii="Tahoma" w:hAnsi="Tahoma" w:cs="Tahoma"/>
          <w:color w:val="auto"/>
          <w:sz w:val="21"/>
          <w:szCs w:val="21"/>
        </w:rPr>
        <w:t>-10</w:t>
      </w:r>
      <w:r w:rsidR="001E6ED1">
        <w:rPr>
          <w:rFonts w:ascii="Tahoma" w:hAnsi="Tahoma" w:cs="Tahoma"/>
          <w:color w:val="auto"/>
          <w:sz w:val="21"/>
          <w:szCs w:val="21"/>
        </w:rPr>
        <w:t>0</w:t>
      </w:r>
      <w:r w:rsidRPr="00ED0827">
        <w:rPr>
          <w:rFonts w:ascii="Tahoma" w:hAnsi="Tahoma" w:cs="Tahoma"/>
          <w:color w:val="auto"/>
          <w:sz w:val="21"/>
          <w:szCs w:val="21"/>
        </w:rPr>
        <w:t xml:space="preserve"> pont. 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 </w:t>
      </w:r>
    </w:p>
    <w:p w14:paraId="43C33B7F"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 xml:space="preserve">Az ajánlatkérő az </w:t>
      </w:r>
      <w:r w:rsidRPr="00ED0827">
        <w:rPr>
          <w:rFonts w:ascii="Tahoma" w:hAnsi="Tahoma" w:cs="Tahoma"/>
          <w:b/>
          <w:color w:val="auto"/>
          <w:sz w:val="21"/>
          <w:szCs w:val="21"/>
        </w:rPr>
        <w:t>1. értékelési részszempont</w:t>
      </w:r>
      <w:r w:rsidRPr="00ED0827">
        <w:rPr>
          <w:rFonts w:ascii="Tahoma" w:hAnsi="Tahoma" w:cs="Tahoma"/>
          <w:color w:val="auto"/>
          <w:sz w:val="21"/>
          <w:szCs w:val="21"/>
        </w:rPr>
        <w:t xml:space="preserve"> esetében a legjobb ajánlatot tartalmazó ajánlatra (10</w:t>
      </w:r>
      <w:r w:rsidR="001E6ED1">
        <w:rPr>
          <w:rFonts w:ascii="Tahoma" w:hAnsi="Tahoma" w:cs="Tahoma"/>
          <w:color w:val="auto"/>
          <w:sz w:val="21"/>
          <w:szCs w:val="21"/>
        </w:rPr>
        <w:t>0</w:t>
      </w:r>
      <w:r w:rsidRPr="00ED0827">
        <w:rPr>
          <w:rFonts w:ascii="Tahoma" w:hAnsi="Tahoma" w:cs="Tahoma"/>
          <w:color w:val="auto"/>
          <w:sz w:val="21"/>
          <w:szCs w:val="21"/>
        </w:rPr>
        <w:t xml:space="preserve"> pontot ad, a többi ajánlatra arányosan kevesebbet. A pontszámok kiszámítása során alkalmazandó képletet a Közbeszerzési Hatóság útmutatójának (KÉ 2012. évi 61. szám; 2012. június 1.) III.A.1.ba) pontja szerinti </w:t>
      </w:r>
      <w:r w:rsidRPr="00ED0827">
        <w:rPr>
          <w:rFonts w:ascii="Tahoma" w:hAnsi="Tahoma" w:cs="Tahoma"/>
          <w:b/>
          <w:color w:val="auto"/>
          <w:sz w:val="21"/>
          <w:szCs w:val="21"/>
        </w:rPr>
        <w:t>fordított arányosítás módszere</w:t>
      </w:r>
      <w:r w:rsidRPr="00ED0827">
        <w:rPr>
          <w:rFonts w:ascii="Tahoma" w:hAnsi="Tahoma" w:cs="Tahoma"/>
          <w:color w:val="auto"/>
          <w:sz w:val="21"/>
          <w:szCs w:val="21"/>
        </w:rPr>
        <w:t xml:space="preserve"> tartalmazza.</w:t>
      </w:r>
    </w:p>
    <w:p w14:paraId="43C33B80"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Az értékelés módszere képlettel leírva:</w:t>
      </w:r>
    </w:p>
    <w:p w14:paraId="43C33B81"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lastRenderedPageBreak/>
        <w:t>P = (A legjobb / A vizsgált) × (P max - P min) + P min</w:t>
      </w:r>
    </w:p>
    <w:p w14:paraId="43C33B82"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ahol:</w:t>
      </w:r>
    </w:p>
    <w:p w14:paraId="43C33B83"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P:</w:t>
      </w:r>
      <w:r w:rsidRPr="00ED0827">
        <w:rPr>
          <w:rFonts w:ascii="Tahoma" w:hAnsi="Tahoma" w:cs="Tahoma"/>
          <w:color w:val="auto"/>
          <w:sz w:val="21"/>
          <w:szCs w:val="21"/>
        </w:rPr>
        <w:tab/>
        <w:t>a vizsgált ajánlati elem adott szempontra vonatkozó pontszáma</w:t>
      </w:r>
    </w:p>
    <w:p w14:paraId="43C33B84"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P max:</w:t>
      </w:r>
      <w:r w:rsidRPr="00ED0827">
        <w:rPr>
          <w:rFonts w:ascii="Tahoma" w:hAnsi="Tahoma" w:cs="Tahoma"/>
          <w:color w:val="auto"/>
          <w:sz w:val="21"/>
          <w:szCs w:val="21"/>
        </w:rPr>
        <w:tab/>
        <w:t>a pontskála felső határa</w:t>
      </w:r>
    </w:p>
    <w:p w14:paraId="43C33B85"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P min:</w:t>
      </w:r>
      <w:r w:rsidRPr="00ED0827">
        <w:rPr>
          <w:rFonts w:ascii="Tahoma" w:hAnsi="Tahoma" w:cs="Tahoma"/>
          <w:color w:val="auto"/>
          <w:sz w:val="21"/>
          <w:szCs w:val="21"/>
        </w:rPr>
        <w:tab/>
        <w:t>a pontskála alsó határa</w:t>
      </w:r>
    </w:p>
    <w:p w14:paraId="43C33B86"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 legjobb:</w:t>
      </w:r>
      <w:r w:rsidRPr="00ED0827">
        <w:rPr>
          <w:rFonts w:ascii="Tahoma" w:hAnsi="Tahoma" w:cs="Tahoma"/>
          <w:color w:val="auto"/>
          <w:sz w:val="21"/>
          <w:szCs w:val="21"/>
        </w:rPr>
        <w:tab/>
        <w:t>a legelőnyösebb ajánlat tartalmi eleme</w:t>
      </w:r>
    </w:p>
    <w:p w14:paraId="43C33B87"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 vizsgált:</w:t>
      </w:r>
      <w:r w:rsidRPr="00ED0827">
        <w:rPr>
          <w:rFonts w:ascii="Tahoma" w:hAnsi="Tahoma" w:cs="Tahoma"/>
          <w:color w:val="auto"/>
          <w:sz w:val="21"/>
          <w:szCs w:val="21"/>
        </w:rPr>
        <w:tab/>
        <w:t>a vizsgált ajánlat tartalmi eleme</w:t>
      </w:r>
    </w:p>
    <w:p w14:paraId="43C33B88" w14:textId="77777777" w:rsidR="00614C89" w:rsidRDefault="00614C89" w:rsidP="00AE6B9A">
      <w:pPr>
        <w:spacing w:before="120" w:after="120" w:line="240" w:lineRule="auto"/>
        <w:ind w:left="567"/>
        <w:jc w:val="both"/>
        <w:rPr>
          <w:rFonts w:ascii="Tahoma" w:hAnsi="Tahoma" w:cs="Tahoma"/>
          <w:color w:val="000000" w:themeColor="text1"/>
          <w:sz w:val="21"/>
          <w:szCs w:val="21"/>
        </w:rPr>
      </w:pPr>
    </w:p>
    <w:p w14:paraId="43C33B89" w14:textId="77777777" w:rsidR="00AE6B9A" w:rsidRDefault="00AE6B9A" w:rsidP="00AE6B9A">
      <w:pPr>
        <w:spacing w:before="120" w:after="120" w:line="240" w:lineRule="auto"/>
        <w:ind w:left="567"/>
        <w:jc w:val="both"/>
        <w:rPr>
          <w:rFonts w:ascii="Tahoma" w:hAnsi="Tahoma" w:cs="Tahoma"/>
          <w:color w:val="000000" w:themeColor="text1"/>
          <w:sz w:val="21"/>
          <w:szCs w:val="21"/>
        </w:rPr>
      </w:pPr>
      <w:r>
        <w:rPr>
          <w:rFonts w:ascii="Tahoma" w:hAnsi="Tahoma" w:cs="Tahoma"/>
          <w:color w:val="000000" w:themeColor="text1"/>
          <w:sz w:val="21"/>
          <w:szCs w:val="21"/>
        </w:rPr>
        <w:t xml:space="preserve">Az értékelés módszere </w:t>
      </w:r>
      <w:r w:rsidRPr="00AE6B9A">
        <w:rPr>
          <w:rFonts w:ascii="Tahoma" w:hAnsi="Tahoma" w:cs="Tahoma"/>
          <w:b/>
          <w:color w:val="000000" w:themeColor="text1"/>
          <w:sz w:val="21"/>
          <w:szCs w:val="21"/>
        </w:rPr>
        <w:t xml:space="preserve">a 2. </w:t>
      </w:r>
      <w:r w:rsidRPr="00ED0827">
        <w:rPr>
          <w:rFonts w:ascii="Tahoma" w:hAnsi="Tahoma" w:cs="Tahoma"/>
          <w:b/>
          <w:color w:val="auto"/>
          <w:sz w:val="21"/>
          <w:szCs w:val="21"/>
        </w:rPr>
        <w:t>értékelési részszempont</w:t>
      </w:r>
      <w:r w:rsidRPr="00ED0827">
        <w:rPr>
          <w:rFonts w:ascii="Tahoma" w:hAnsi="Tahoma" w:cs="Tahoma"/>
          <w:color w:val="auto"/>
          <w:sz w:val="21"/>
          <w:szCs w:val="21"/>
        </w:rPr>
        <w:t xml:space="preserve"> </w:t>
      </w:r>
      <w:r w:rsidRPr="00AE6B9A">
        <w:rPr>
          <w:rFonts w:ascii="Tahoma" w:hAnsi="Tahoma" w:cs="Tahoma"/>
          <w:color w:val="000000" w:themeColor="text1"/>
          <w:sz w:val="21"/>
          <w:szCs w:val="21"/>
        </w:rPr>
        <w:t>esetében a Közbeszerzési Hatóság útmutatója az összességében legelőnyösebb ajánlat kiválasztása esetén alkalmazható módszerekről és az ajánlatok elbírálásáról (KÉ 2012. évi 61. szám; 2012. június 1.) III/B/1.) pontja alapján abszolút értékelési módszer szerinti pontozás módszere.</w:t>
      </w:r>
    </w:p>
    <w:p w14:paraId="43C33B8A" w14:textId="77777777" w:rsidR="00AE6B9A" w:rsidRPr="00AE6B9A" w:rsidRDefault="00AE6B9A" w:rsidP="00AE6B9A">
      <w:pPr>
        <w:spacing w:before="120" w:after="120" w:line="240" w:lineRule="auto"/>
        <w:ind w:left="567"/>
        <w:jc w:val="both"/>
        <w:rPr>
          <w:rFonts w:ascii="Tahoma" w:hAnsi="Tahoma" w:cs="Tahoma"/>
          <w:color w:val="000000" w:themeColor="text1"/>
          <w:sz w:val="21"/>
          <w:szCs w:val="21"/>
        </w:rPr>
      </w:pPr>
      <w:r w:rsidRPr="00614C89">
        <w:rPr>
          <w:rFonts w:ascii="Tahoma" w:hAnsi="Tahoma" w:cs="Tahoma"/>
          <w:color w:val="000000" w:themeColor="text1"/>
          <w:sz w:val="21"/>
          <w:szCs w:val="21"/>
        </w:rPr>
        <w:t xml:space="preserve">Az </w:t>
      </w:r>
      <w:r w:rsidRPr="00614C89">
        <w:rPr>
          <w:rFonts w:ascii="Tahoma" w:hAnsi="Tahoma" w:cs="Tahoma"/>
          <w:b/>
          <w:color w:val="000000" w:themeColor="text1"/>
          <w:sz w:val="21"/>
          <w:szCs w:val="21"/>
        </w:rPr>
        <w:t>M2.</w:t>
      </w:r>
      <w:r w:rsidR="00614C89" w:rsidRPr="00614C89">
        <w:rPr>
          <w:rFonts w:ascii="Tahoma" w:hAnsi="Tahoma" w:cs="Tahoma"/>
          <w:b/>
          <w:color w:val="000000" w:themeColor="text1"/>
          <w:sz w:val="21"/>
          <w:szCs w:val="21"/>
        </w:rPr>
        <w:t>)/1.</w:t>
      </w:r>
      <w:r w:rsidRPr="00614C89">
        <w:rPr>
          <w:rFonts w:ascii="Tahoma" w:hAnsi="Tahoma" w:cs="Tahoma"/>
          <w:b/>
          <w:color w:val="000000" w:themeColor="text1"/>
          <w:sz w:val="21"/>
          <w:szCs w:val="21"/>
        </w:rPr>
        <w:t xml:space="preserve"> műszaki alkalmasság igazolására becsatolt önéletrajz alapján Ajánlatkérő értékeli a közétkeztetésben élelmezésvezetőként eltöltött tapasztalatot</w:t>
      </w:r>
      <w:r w:rsidRPr="00AE6B9A">
        <w:rPr>
          <w:rFonts w:ascii="Tahoma" w:hAnsi="Tahoma" w:cs="Tahoma"/>
          <w:color w:val="000000" w:themeColor="text1"/>
          <w:sz w:val="21"/>
          <w:szCs w:val="21"/>
        </w:rPr>
        <w:t xml:space="preserve"> az alábbiak szerint.</w:t>
      </w:r>
    </w:p>
    <w:p w14:paraId="43C33B8B" w14:textId="3103BF27" w:rsidR="008042D8" w:rsidRPr="008042D8" w:rsidRDefault="008042D8" w:rsidP="008042D8">
      <w:pPr>
        <w:spacing w:before="120" w:after="120" w:line="240" w:lineRule="auto"/>
        <w:ind w:left="567"/>
        <w:jc w:val="both"/>
        <w:rPr>
          <w:rFonts w:ascii="Tahoma" w:hAnsi="Tahoma" w:cs="Tahoma"/>
          <w:color w:val="000000" w:themeColor="text1"/>
          <w:sz w:val="21"/>
          <w:szCs w:val="21"/>
        </w:rPr>
      </w:pPr>
      <w:r w:rsidRPr="008042D8">
        <w:rPr>
          <w:rFonts w:ascii="Tahoma" w:hAnsi="Tahoma" w:cs="Tahoma"/>
          <w:color w:val="000000" w:themeColor="text1"/>
          <w:sz w:val="21"/>
          <w:szCs w:val="21"/>
        </w:rPr>
        <w:t xml:space="preserve">5 év: </w:t>
      </w:r>
      <w:r w:rsidR="003177BF">
        <w:rPr>
          <w:rFonts w:ascii="Tahoma" w:hAnsi="Tahoma" w:cs="Tahoma"/>
          <w:color w:val="000000" w:themeColor="text1"/>
          <w:sz w:val="21"/>
          <w:szCs w:val="21"/>
        </w:rPr>
        <w:t>0</w:t>
      </w:r>
      <w:r w:rsidR="003177BF" w:rsidRPr="008042D8">
        <w:rPr>
          <w:rFonts w:ascii="Tahoma" w:hAnsi="Tahoma" w:cs="Tahoma"/>
          <w:color w:val="000000" w:themeColor="text1"/>
          <w:sz w:val="21"/>
          <w:szCs w:val="21"/>
        </w:rPr>
        <w:t xml:space="preserve"> </w:t>
      </w:r>
      <w:r w:rsidRPr="008042D8">
        <w:rPr>
          <w:rFonts w:ascii="Tahoma" w:hAnsi="Tahoma" w:cs="Tahoma"/>
          <w:color w:val="000000" w:themeColor="text1"/>
          <w:sz w:val="21"/>
          <w:szCs w:val="21"/>
        </w:rPr>
        <w:t>pont</w:t>
      </w:r>
    </w:p>
    <w:p w14:paraId="43C33B8C" w14:textId="77777777" w:rsidR="008042D8" w:rsidRPr="008042D8" w:rsidRDefault="008042D8" w:rsidP="008042D8">
      <w:pPr>
        <w:spacing w:before="120" w:after="120" w:line="240" w:lineRule="auto"/>
        <w:ind w:left="567"/>
        <w:jc w:val="both"/>
        <w:rPr>
          <w:rFonts w:ascii="Tahoma" w:hAnsi="Tahoma" w:cs="Tahoma"/>
          <w:color w:val="000000" w:themeColor="text1"/>
          <w:sz w:val="21"/>
          <w:szCs w:val="21"/>
        </w:rPr>
      </w:pPr>
      <w:r w:rsidRPr="008042D8">
        <w:rPr>
          <w:rFonts w:ascii="Tahoma" w:hAnsi="Tahoma" w:cs="Tahoma"/>
          <w:color w:val="000000" w:themeColor="text1"/>
          <w:sz w:val="21"/>
          <w:szCs w:val="21"/>
        </w:rPr>
        <w:t>6 év: 20</w:t>
      </w:r>
      <w:r>
        <w:rPr>
          <w:rFonts w:ascii="Tahoma" w:hAnsi="Tahoma" w:cs="Tahoma"/>
          <w:color w:val="000000" w:themeColor="text1"/>
          <w:sz w:val="21"/>
          <w:szCs w:val="21"/>
        </w:rPr>
        <w:t xml:space="preserve"> </w:t>
      </w:r>
      <w:r w:rsidRPr="008042D8">
        <w:rPr>
          <w:rFonts w:ascii="Tahoma" w:hAnsi="Tahoma" w:cs="Tahoma"/>
          <w:color w:val="000000" w:themeColor="text1"/>
          <w:sz w:val="21"/>
          <w:szCs w:val="21"/>
        </w:rPr>
        <w:t>pont</w:t>
      </w:r>
    </w:p>
    <w:p w14:paraId="43C33B8D" w14:textId="77777777" w:rsidR="008042D8" w:rsidRPr="008042D8" w:rsidRDefault="008042D8" w:rsidP="008042D8">
      <w:pPr>
        <w:spacing w:before="120" w:after="120" w:line="240" w:lineRule="auto"/>
        <w:ind w:left="567"/>
        <w:jc w:val="both"/>
        <w:rPr>
          <w:rFonts w:ascii="Tahoma" w:hAnsi="Tahoma" w:cs="Tahoma"/>
          <w:color w:val="000000" w:themeColor="text1"/>
          <w:sz w:val="21"/>
          <w:szCs w:val="21"/>
        </w:rPr>
      </w:pPr>
      <w:r w:rsidRPr="008042D8">
        <w:rPr>
          <w:rFonts w:ascii="Tahoma" w:hAnsi="Tahoma" w:cs="Tahoma"/>
          <w:color w:val="000000" w:themeColor="text1"/>
          <w:sz w:val="21"/>
          <w:szCs w:val="21"/>
        </w:rPr>
        <w:t>7 év:40 pont</w:t>
      </w:r>
    </w:p>
    <w:p w14:paraId="43C33B8E" w14:textId="77777777" w:rsidR="008042D8" w:rsidRPr="008042D8" w:rsidRDefault="008042D8" w:rsidP="008042D8">
      <w:pPr>
        <w:spacing w:before="120" w:after="120" w:line="240" w:lineRule="auto"/>
        <w:ind w:left="567"/>
        <w:jc w:val="both"/>
        <w:rPr>
          <w:rFonts w:ascii="Tahoma" w:hAnsi="Tahoma" w:cs="Tahoma"/>
          <w:color w:val="000000" w:themeColor="text1"/>
          <w:sz w:val="21"/>
          <w:szCs w:val="21"/>
        </w:rPr>
      </w:pPr>
      <w:r w:rsidRPr="008042D8">
        <w:rPr>
          <w:rFonts w:ascii="Tahoma" w:hAnsi="Tahoma" w:cs="Tahoma"/>
          <w:color w:val="000000" w:themeColor="text1"/>
          <w:sz w:val="21"/>
          <w:szCs w:val="21"/>
        </w:rPr>
        <w:t>8 év: 60 pont</w:t>
      </w:r>
    </w:p>
    <w:p w14:paraId="43C33B8F" w14:textId="77777777" w:rsidR="008042D8" w:rsidRPr="008042D8" w:rsidRDefault="008042D8" w:rsidP="008042D8">
      <w:pPr>
        <w:spacing w:before="120" w:after="120" w:line="240" w:lineRule="auto"/>
        <w:ind w:left="567"/>
        <w:jc w:val="both"/>
        <w:rPr>
          <w:rFonts w:ascii="Tahoma" w:hAnsi="Tahoma" w:cs="Tahoma"/>
          <w:color w:val="000000" w:themeColor="text1"/>
          <w:sz w:val="21"/>
          <w:szCs w:val="21"/>
        </w:rPr>
      </w:pPr>
      <w:r w:rsidRPr="008042D8">
        <w:rPr>
          <w:rFonts w:ascii="Tahoma" w:hAnsi="Tahoma" w:cs="Tahoma"/>
          <w:color w:val="000000" w:themeColor="text1"/>
          <w:sz w:val="21"/>
          <w:szCs w:val="21"/>
        </w:rPr>
        <w:t>9 év: 80</w:t>
      </w:r>
      <w:r>
        <w:rPr>
          <w:rFonts w:ascii="Tahoma" w:hAnsi="Tahoma" w:cs="Tahoma"/>
          <w:color w:val="000000" w:themeColor="text1"/>
          <w:sz w:val="21"/>
          <w:szCs w:val="21"/>
        </w:rPr>
        <w:t xml:space="preserve"> </w:t>
      </w:r>
      <w:r w:rsidRPr="008042D8">
        <w:rPr>
          <w:rFonts w:ascii="Tahoma" w:hAnsi="Tahoma" w:cs="Tahoma"/>
          <w:color w:val="000000" w:themeColor="text1"/>
          <w:sz w:val="21"/>
          <w:szCs w:val="21"/>
        </w:rPr>
        <w:t>pont</w:t>
      </w:r>
    </w:p>
    <w:p w14:paraId="43C33B90" w14:textId="77777777" w:rsidR="008042D8" w:rsidRDefault="008042D8" w:rsidP="00AE6B9A">
      <w:pPr>
        <w:spacing w:before="120" w:after="120" w:line="240" w:lineRule="auto"/>
        <w:ind w:left="567"/>
        <w:jc w:val="both"/>
        <w:rPr>
          <w:rFonts w:ascii="Tahoma" w:hAnsi="Tahoma" w:cs="Tahoma"/>
          <w:color w:val="000000" w:themeColor="text1"/>
          <w:sz w:val="21"/>
          <w:szCs w:val="21"/>
        </w:rPr>
      </w:pPr>
      <w:r w:rsidRPr="008042D8">
        <w:rPr>
          <w:rFonts w:ascii="Tahoma" w:hAnsi="Tahoma" w:cs="Tahoma"/>
          <w:color w:val="000000" w:themeColor="text1"/>
          <w:sz w:val="21"/>
          <w:szCs w:val="21"/>
        </w:rPr>
        <w:t>10 év</w:t>
      </w:r>
      <w:r>
        <w:rPr>
          <w:rFonts w:ascii="Tahoma" w:hAnsi="Tahoma" w:cs="Tahoma"/>
          <w:color w:val="000000" w:themeColor="text1"/>
          <w:sz w:val="21"/>
          <w:szCs w:val="21"/>
        </w:rPr>
        <w:t>:</w:t>
      </w:r>
      <w:r w:rsidRPr="008042D8">
        <w:rPr>
          <w:rFonts w:ascii="Tahoma" w:hAnsi="Tahoma" w:cs="Tahoma"/>
          <w:color w:val="000000" w:themeColor="text1"/>
          <w:sz w:val="21"/>
          <w:szCs w:val="21"/>
        </w:rPr>
        <w:t xml:space="preserve"> 100 pont</w:t>
      </w:r>
    </w:p>
    <w:p w14:paraId="43C33B91" w14:textId="77777777" w:rsidR="00AE6B9A" w:rsidRPr="00AE6B9A" w:rsidRDefault="00AE6B9A" w:rsidP="00AE6B9A">
      <w:pPr>
        <w:spacing w:before="120" w:after="120" w:line="240" w:lineRule="auto"/>
        <w:ind w:left="567"/>
        <w:jc w:val="both"/>
        <w:rPr>
          <w:rFonts w:ascii="Tahoma" w:hAnsi="Tahoma" w:cs="Tahoma"/>
          <w:color w:val="000000" w:themeColor="text1"/>
          <w:sz w:val="21"/>
          <w:szCs w:val="21"/>
        </w:rPr>
      </w:pPr>
      <w:r w:rsidRPr="00AE6B9A">
        <w:rPr>
          <w:rFonts w:ascii="Tahoma" w:hAnsi="Tahoma" w:cs="Tahoma"/>
          <w:color w:val="000000" w:themeColor="text1"/>
          <w:sz w:val="21"/>
          <w:szCs w:val="21"/>
        </w:rPr>
        <w:t>A 10 év feletti szakmai tapasztalattal rendelkező szakembereket ajánlatkérő szintén a lehetséges maximális 100 ponttal értékeli.</w:t>
      </w:r>
    </w:p>
    <w:p w14:paraId="43C33B92" w14:textId="77777777" w:rsidR="00AE6B9A" w:rsidRPr="00AE6B9A" w:rsidRDefault="00AE6B9A" w:rsidP="00AE6B9A">
      <w:pPr>
        <w:spacing w:before="120" w:after="120" w:line="240" w:lineRule="auto"/>
        <w:ind w:left="567"/>
        <w:jc w:val="both"/>
        <w:rPr>
          <w:rFonts w:ascii="Tahoma" w:hAnsi="Tahoma" w:cs="Tahoma"/>
          <w:color w:val="000000" w:themeColor="text1"/>
          <w:sz w:val="21"/>
          <w:szCs w:val="21"/>
        </w:rPr>
      </w:pPr>
    </w:p>
    <w:p w14:paraId="43C33B93" w14:textId="77777777" w:rsidR="00AE6B9A" w:rsidRPr="00AE6B9A" w:rsidRDefault="00AE6B9A" w:rsidP="00AE6B9A">
      <w:pPr>
        <w:spacing w:before="120" w:after="120" w:line="240" w:lineRule="auto"/>
        <w:ind w:left="567"/>
        <w:jc w:val="both"/>
        <w:rPr>
          <w:rFonts w:ascii="Tahoma" w:hAnsi="Tahoma" w:cs="Tahoma"/>
          <w:color w:val="000000" w:themeColor="text1"/>
          <w:sz w:val="21"/>
          <w:szCs w:val="21"/>
        </w:rPr>
      </w:pPr>
      <w:r w:rsidRPr="00AE6B9A">
        <w:rPr>
          <w:rFonts w:ascii="Tahoma" w:hAnsi="Tahoma" w:cs="Tahoma"/>
          <w:color w:val="000000" w:themeColor="text1"/>
          <w:sz w:val="21"/>
          <w:szCs w:val="21"/>
        </w:rPr>
        <w:t xml:space="preserve">Az értékelés módszere a </w:t>
      </w:r>
      <w:r w:rsidRPr="00AE6B9A">
        <w:rPr>
          <w:rFonts w:ascii="Tahoma" w:hAnsi="Tahoma" w:cs="Tahoma"/>
          <w:b/>
          <w:color w:val="000000" w:themeColor="text1"/>
          <w:sz w:val="21"/>
          <w:szCs w:val="21"/>
        </w:rPr>
        <w:t>3.</w:t>
      </w:r>
      <w:r w:rsidRPr="00AE6B9A">
        <w:rPr>
          <w:rFonts w:ascii="Tahoma" w:hAnsi="Tahoma" w:cs="Tahoma"/>
          <w:color w:val="000000" w:themeColor="text1"/>
          <w:sz w:val="21"/>
          <w:szCs w:val="21"/>
        </w:rPr>
        <w:t xml:space="preserve"> </w:t>
      </w:r>
      <w:r w:rsidRPr="00ED0827">
        <w:rPr>
          <w:rFonts w:ascii="Tahoma" w:hAnsi="Tahoma" w:cs="Tahoma"/>
          <w:b/>
          <w:color w:val="auto"/>
          <w:sz w:val="21"/>
          <w:szCs w:val="21"/>
        </w:rPr>
        <w:t>értékelési részszempont</w:t>
      </w:r>
      <w:r w:rsidRPr="00AE6B9A">
        <w:rPr>
          <w:rFonts w:ascii="Tahoma" w:hAnsi="Tahoma" w:cs="Tahoma"/>
          <w:color w:val="000000" w:themeColor="text1"/>
          <w:sz w:val="21"/>
          <w:szCs w:val="21"/>
        </w:rPr>
        <w:t xml:space="preserve"> esetében a Közbeszerzési Hatóság útmutatója az összességében legelőnyösebb ajánlat kiválasztása esetén alkalmazható módszerekről és az ajánlatok elbírálásáról (KÉ 2012. évi 61. szám; 2012. június 1.) III/B/1.) pontja alapján abszolút értékelési módszer szerinti pontozás módszere.</w:t>
      </w:r>
    </w:p>
    <w:p w14:paraId="43C33B94" w14:textId="77777777" w:rsidR="00AE6B9A" w:rsidRPr="00AE6B9A" w:rsidRDefault="00AE6B9A" w:rsidP="00AE6B9A">
      <w:pPr>
        <w:spacing w:before="120" w:after="120" w:line="240" w:lineRule="auto"/>
        <w:ind w:left="567"/>
        <w:jc w:val="both"/>
        <w:rPr>
          <w:rFonts w:ascii="Tahoma" w:hAnsi="Tahoma" w:cs="Tahoma"/>
          <w:color w:val="000000" w:themeColor="text1"/>
          <w:sz w:val="21"/>
          <w:szCs w:val="21"/>
        </w:rPr>
      </w:pPr>
    </w:p>
    <w:p w14:paraId="43C33B95" w14:textId="77777777" w:rsidR="00AE6B9A" w:rsidRPr="00AE6B9A" w:rsidRDefault="00AE6B9A" w:rsidP="00AE6B9A">
      <w:pPr>
        <w:spacing w:before="120" w:after="120" w:line="240" w:lineRule="auto"/>
        <w:ind w:left="567"/>
        <w:jc w:val="both"/>
        <w:rPr>
          <w:rFonts w:ascii="Tahoma" w:hAnsi="Tahoma" w:cs="Tahoma"/>
          <w:color w:val="000000" w:themeColor="text1"/>
          <w:sz w:val="21"/>
          <w:szCs w:val="21"/>
        </w:rPr>
      </w:pPr>
      <w:r w:rsidRPr="00AE6B9A">
        <w:rPr>
          <w:rFonts w:ascii="Tahoma" w:hAnsi="Tahoma" w:cs="Tahoma"/>
          <w:color w:val="000000" w:themeColor="text1"/>
          <w:sz w:val="21"/>
          <w:szCs w:val="21"/>
        </w:rPr>
        <w:t xml:space="preserve">Az </w:t>
      </w:r>
      <w:r w:rsidRPr="00614C89">
        <w:rPr>
          <w:rFonts w:ascii="Tahoma" w:hAnsi="Tahoma" w:cs="Tahoma"/>
          <w:b/>
          <w:color w:val="000000" w:themeColor="text1"/>
          <w:sz w:val="21"/>
          <w:szCs w:val="21"/>
        </w:rPr>
        <w:t>M2.</w:t>
      </w:r>
      <w:r w:rsidR="00614C89" w:rsidRPr="00614C89">
        <w:rPr>
          <w:rFonts w:ascii="Tahoma" w:hAnsi="Tahoma" w:cs="Tahoma"/>
          <w:b/>
          <w:color w:val="000000" w:themeColor="text1"/>
          <w:sz w:val="21"/>
          <w:szCs w:val="21"/>
        </w:rPr>
        <w:t>)/3.</w:t>
      </w:r>
      <w:r w:rsidRPr="00614C89">
        <w:rPr>
          <w:rFonts w:ascii="Tahoma" w:hAnsi="Tahoma" w:cs="Tahoma"/>
          <w:b/>
          <w:color w:val="000000" w:themeColor="text1"/>
          <w:sz w:val="21"/>
          <w:szCs w:val="21"/>
        </w:rPr>
        <w:t xml:space="preserve"> műszaki alkalmasság igazolására becsatolt önéletrajz alapján Ajánlatkérő értékeli a közétkeztetésben szakácsként eltöltött tapasztalatot</w:t>
      </w:r>
      <w:r w:rsidRPr="00AE6B9A">
        <w:rPr>
          <w:rFonts w:ascii="Tahoma" w:hAnsi="Tahoma" w:cs="Tahoma"/>
          <w:color w:val="000000" w:themeColor="text1"/>
          <w:sz w:val="21"/>
          <w:szCs w:val="21"/>
        </w:rPr>
        <w:t xml:space="preserve"> az alábbiak szerint.</w:t>
      </w:r>
    </w:p>
    <w:p w14:paraId="43C33B96" w14:textId="77C91395" w:rsidR="008042D8" w:rsidRPr="008042D8" w:rsidRDefault="008042D8" w:rsidP="008042D8">
      <w:pPr>
        <w:spacing w:before="120" w:after="120" w:line="240" w:lineRule="auto"/>
        <w:ind w:left="567"/>
        <w:jc w:val="both"/>
        <w:rPr>
          <w:rFonts w:ascii="Tahoma" w:hAnsi="Tahoma" w:cs="Tahoma"/>
          <w:color w:val="000000" w:themeColor="text1"/>
          <w:sz w:val="21"/>
          <w:szCs w:val="21"/>
        </w:rPr>
      </w:pPr>
      <w:r w:rsidRPr="008042D8">
        <w:rPr>
          <w:rFonts w:ascii="Tahoma" w:hAnsi="Tahoma" w:cs="Tahoma"/>
          <w:color w:val="000000" w:themeColor="text1"/>
          <w:sz w:val="21"/>
          <w:szCs w:val="21"/>
        </w:rPr>
        <w:t xml:space="preserve">10 év: </w:t>
      </w:r>
      <w:r w:rsidR="003177BF">
        <w:rPr>
          <w:rFonts w:ascii="Tahoma" w:hAnsi="Tahoma" w:cs="Tahoma"/>
          <w:color w:val="000000" w:themeColor="text1"/>
          <w:sz w:val="21"/>
          <w:szCs w:val="21"/>
        </w:rPr>
        <w:t>0</w:t>
      </w:r>
      <w:r w:rsidR="003177BF" w:rsidRPr="008042D8">
        <w:rPr>
          <w:rFonts w:ascii="Tahoma" w:hAnsi="Tahoma" w:cs="Tahoma"/>
          <w:color w:val="000000" w:themeColor="text1"/>
          <w:sz w:val="21"/>
          <w:szCs w:val="21"/>
        </w:rPr>
        <w:t xml:space="preserve"> </w:t>
      </w:r>
      <w:r w:rsidRPr="008042D8">
        <w:rPr>
          <w:rFonts w:ascii="Tahoma" w:hAnsi="Tahoma" w:cs="Tahoma"/>
          <w:color w:val="000000" w:themeColor="text1"/>
          <w:sz w:val="21"/>
          <w:szCs w:val="21"/>
        </w:rPr>
        <w:t>pont</w:t>
      </w:r>
    </w:p>
    <w:p w14:paraId="43C33B97" w14:textId="77777777" w:rsidR="008042D8" w:rsidRPr="008042D8" w:rsidRDefault="008042D8" w:rsidP="008042D8">
      <w:pPr>
        <w:spacing w:before="120" w:after="120" w:line="240" w:lineRule="auto"/>
        <w:ind w:left="567"/>
        <w:jc w:val="both"/>
        <w:rPr>
          <w:rFonts w:ascii="Tahoma" w:hAnsi="Tahoma" w:cs="Tahoma"/>
          <w:color w:val="000000" w:themeColor="text1"/>
          <w:sz w:val="21"/>
          <w:szCs w:val="21"/>
        </w:rPr>
      </w:pPr>
      <w:r w:rsidRPr="008042D8">
        <w:rPr>
          <w:rFonts w:ascii="Tahoma" w:hAnsi="Tahoma" w:cs="Tahoma"/>
          <w:color w:val="000000" w:themeColor="text1"/>
          <w:sz w:val="21"/>
          <w:szCs w:val="21"/>
        </w:rPr>
        <w:t>11 év: 10 pont</w:t>
      </w:r>
    </w:p>
    <w:p w14:paraId="43C33B98" w14:textId="77777777" w:rsidR="008042D8" w:rsidRPr="008042D8" w:rsidRDefault="008042D8" w:rsidP="008042D8">
      <w:pPr>
        <w:spacing w:before="120" w:after="120" w:line="240" w:lineRule="auto"/>
        <w:ind w:left="567"/>
        <w:jc w:val="both"/>
        <w:rPr>
          <w:rFonts w:ascii="Tahoma" w:hAnsi="Tahoma" w:cs="Tahoma"/>
          <w:color w:val="000000" w:themeColor="text1"/>
          <w:sz w:val="21"/>
          <w:szCs w:val="21"/>
        </w:rPr>
      </w:pPr>
      <w:r w:rsidRPr="008042D8">
        <w:rPr>
          <w:rFonts w:ascii="Tahoma" w:hAnsi="Tahoma" w:cs="Tahoma"/>
          <w:color w:val="000000" w:themeColor="text1"/>
          <w:sz w:val="21"/>
          <w:szCs w:val="21"/>
        </w:rPr>
        <w:t>12 év: 20 pont</w:t>
      </w:r>
    </w:p>
    <w:p w14:paraId="43C33B99" w14:textId="77777777" w:rsidR="008042D8" w:rsidRPr="008042D8" w:rsidRDefault="008042D8" w:rsidP="008042D8">
      <w:pPr>
        <w:spacing w:before="120" w:after="120" w:line="240" w:lineRule="auto"/>
        <w:ind w:left="567"/>
        <w:jc w:val="both"/>
        <w:rPr>
          <w:rFonts w:ascii="Tahoma" w:hAnsi="Tahoma" w:cs="Tahoma"/>
          <w:color w:val="000000" w:themeColor="text1"/>
          <w:sz w:val="21"/>
          <w:szCs w:val="21"/>
        </w:rPr>
      </w:pPr>
      <w:r w:rsidRPr="008042D8">
        <w:rPr>
          <w:rFonts w:ascii="Tahoma" w:hAnsi="Tahoma" w:cs="Tahoma"/>
          <w:color w:val="000000" w:themeColor="text1"/>
          <w:sz w:val="21"/>
          <w:szCs w:val="21"/>
        </w:rPr>
        <w:t>13 év: 30 pont</w:t>
      </w:r>
    </w:p>
    <w:p w14:paraId="43C33B9A" w14:textId="77777777" w:rsidR="008042D8" w:rsidRDefault="008042D8" w:rsidP="008042D8">
      <w:pPr>
        <w:spacing w:before="120" w:after="120" w:line="240" w:lineRule="auto"/>
        <w:ind w:left="567"/>
        <w:jc w:val="both"/>
        <w:rPr>
          <w:rFonts w:ascii="Tahoma" w:hAnsi="Tahoma" w:cs="Tahoma"/>
          <w:color w:val="000000" w:themeColor="text1"/>
          <w:sz w:val="21"/>
          <w:szCs w:val="21"/>
        </w:rPr>
      </w:pPr>
      <w:r w:rsidRPr="008042D8">
        <w:rPr>
          <w:rFonts w:ascii="Tahoma" w:hAnsi="Tahoma" w:cs="Tahoma"/>
          <w:color w:val="000000" w:themeColor="text1"/>
          <w:sz w:val="21"/>
          <w:szCs w:val="21"/>
        </w:rPr>
        <w:t xml:space="preserve">14 év: 40 pont </w:t>
      </w:r>
    </w:p>
    <w:p w14:paraId="43C33B9B" w14:textId="77777777" w:rsidR="008042D8" w:rsidRPr="008042D8" w:rsidRDefault="008042D8" w:rsidP="008042D8">
      <w:pPr>
        <w:spacing w:before="120" w:after="120" w:line="240" w:lineRule="auto"/>
        <w:ind w:left="567"/>
        <w:jc w:val="both"/>
        <w:rPr>
          <w:rFonts w:ascii="Tahoma" w:hAnsi="Tahoma" w:cs="Tahoma"/>
          <w:color w:val="000000" w:themeColor="text1"/>
          <w:sz w:val="21"/>
          <w:szCs w:val="21"/>
        </w:rPr>
      </w:pPr>
      <w:r w:rsidRPr="008042D8">
        <w:rPr>
          <w:rFonts w:ascii="Tahoma" w:hAnsi="Tahoma" w:cs="Tahoma"/>
          <w:color w:val="000000" w:themeColor="text1"/>
          <w:sz w:val="21"/>
          <w:szCs w:val="21"/>
        </w:rPr>
        <w:t>15 év: 50 pont</w:t>
      </w:r>
    </w:p>
    <w:p w14:paraId="43C33B9C" w14:textId="77777777" w:rsidR="008042D8" w:rsidRPr="008042D8" w:rsidRDefault="008042D8" w:rsidP="008042D8">
      <w:pPr>
        <w:spacing w:before="120" w:after="120" w:line="240" w:lineRule="auto"/>
        <w:ind w:left="567"/>
        <w:jc w:val="both"/>
        <w:rPr>
          <w:rFonts w:ascii="Tahoma" w:hAnsi="Tahoma" w:cs="Tahoma"/>
          <w:color w:val="000000" w:themeColor="text1"/>
          <w:sz w:val="21"/>
          <w:szCs w:val="21"/>
        </w:rPr>
      </w:pPr>
      <w:r w:rsidRPr="008042D8">
        <w:rPr>
          <w:rFonts w:ascii="Tahoma" w:hAnsi="Tahoma" w:cs="Tahoma"/>
          <w:color w:val="000000" w:themeColor="text1"/>
          <w:sz w:val="21"/>
          <w:szCs w:val="21"/>
        </w:rPr>
        <w:t>16 év: 60 pont</w:t>
      </w:r>
    </w:p>
    <w:p w14:paraId="43C33B9D" w14:textId="77777777" w:rsidR="008042D8" w:rsidRPr="008042D8" w:rsidRDefault="008042D8" w:rsidP="008042D8">
      <w:pPr>
        <w:spacing w:before="120" w:after="120" w:line="240" w:lineRule="auto"/>
        <w:ind w:left="567"/>
        <w:jc w:val="both"/>
        <w:rPr>
          <w:rFonts w:ascii="Tahoma" w:hAnsi="Tahoma" w:cs="Tahoma"/>
          <w:color w:val="000000" w:themeColor="text1"/>
          <w:sz w:val="21"/>
          <w:szCs w:val="21"/>
        </w:rPr>
      </w:pPr>
      <w:r w:rsidRPr="008042D8">
        <w:rPr>
          <w:rFonts w:ascii="Tahoma" w:hAnsi="Tahoma" w:cs="Tahoma"/>
          <w:color w:val="000000" w:themeColor="text1"/>
          <w:sz w:val="21"/>
          <w:szCs w:val="21"/>
        </w:rPr>
        <w:t>17 év: 70 pont</w:t>
      </w:r>
    </w:p>
    <w:p w14:paraId="43C33B9E" w14:textId="77777777" w:rsidR="008042D8" w:rsidRDefault="008042D8" w:rsidP="008042D8">
      <w:pPr>
        <w:spacing w:before="120" w:after="120" w:line="240" w:lineRule="auto"/>
        <w:ind w:left="567"/>
        <w:jc w:val="both"/>
        <w:rPr>
          <w:rFonts w:ascii="Tahoma" w:hAnsi="Tahoma" w:cs="Tahoma"/>
          <w:color w:val="000000" w:themeColor="text1"/>
          <w:sz w:val="21"/>
          <w:szCs w:val="21"/>
        </w:rPr>
      </w:pPr>
      <w:r w:rsidRPr="008042D8">
        <w:rPr>
          <w:rFonts w:ascii="Tahoma" w:hAnsi="Tahoma" w:cs="Tahoma"/>
          <w:color w:val="000000" w:themeColor="text1"/>
          <w:sz w:val="21"/>
          <w:szCs w:val="21"/>
        </w:rPr>
        <w:t xml:space="preserve">18 év: 80 pont </w:t>
      </w:r>
    </w:p>
    <w:p w14:paraId="43C33B9F" w14:textId="77777777" w:rsidR="008042D8" w:rsidRPr="008042D8" w:rsidRDefault="008042D8" w:rsidP="008042D8">
      <w:pPr>
        <w:spacing w:before="120" w:after="120" w:line="240" w:lineRule="auto"/>
        <w:ind w:left="567"/>
        <w:jc w:val="both"/>
        <w:rPr>
          <w:rFonts w:ascii="Tahoma" w:hAnsi="Tahoma" w:cs="Tahoma"/>
          <w:color w:val="000000" w:themeColor="text1"/>
          <w:sz w:val="21"/>
          <w:szCs w:val="21"/>
        </w:rPr>
      </w:pPr>
      <w:r w:rsidRPr="008042D8">
        <w:rPr>
          <w:rFonts w:ascii="Tahoma" w:hAnsi="Tahoma" w:cs="Tahoma"/>
          <w:color w:val="000000" w:themeColor="text1"/>
          <w:sz w:val="21"/>
          <w:szCs w:val="21"/>
        </w:rPr>
        <w:t>19 év: 90 pont</w:t>
      </w:r>
    </w:p>
    <w:p w14:paraId="43C33BA0" w14:textId="77777777" w:rsidR="009027DC" w:rsidRDefault="008042D8" w:rsidP="00AE6B9A">
      <w:pPr>
        <w:spacing w:before="120" w:after="120" w:line="240" w:lineRule="auto"/>
        <w:ind w:left="567"/>
        <w:jc w:val="both"/>
        <w:rPr>
          <w:rFonts w:ascii="Tahoma" w:hAnsi="Tahoma" w:cs="Tahoma"/>
          <w:color w:val="000000" w:themeColor="text1"/>
          <w:sz w:val="21"/>
          <w:szCs w:val="21"/>
        </w:rPr>
      </w:pPr>
      <w:r w:rsidRPr="008042D8">
        <w:rPr>
          <w:rFonts w:ascii="Tahoma" w:hAnsi="Tahoma" w:cs="Tahoma"/>
          <w:color w:val="000000" w:themeColor="text1"/>
          <w:sz w:val="21"/>
          <w:szCs w:val="21"/>
        </w:rPr>
        <w:lastRenderedPageBreak/>
        <w:t>20 év</w:t>
      </w:r>
      <w:r w:rsidR="009027DC">
        <w:rPr>
          <w:rFonts w:ascii="Tahoma" w:hAnsi="Tahoma" w:cs="Tahoma"/>
          <w:color w:val="000000" w:themeColor="text1"/>
          <w:sz w:val="21"/>
          <w:szCs w:val="21"/>
        </w:rPr>
        <w:t>: 100 pont</w:t>
      </w:r>
    </w:p>
    <w:p w14:paraId="43C33BA1" w14:textId="77777777" w:rsidR="003302F6" w:rsidRPr="00ED0827" w:rsidRDefault="00AE6B9A" w:rsidP="00AE6B9A">
      <w:pPr>
        <w:spacing w:before="120" w:after="120" w:line="240" w:lineRule="auto"/>
        <w:ind w:left="567"/>
        <w:jc w:val="both"/>
        <w:rPr>
          <w:rFonts w:ascii="Tahoma" w:hAnsi="Tahoma" w:cs="Tahoma"/>
          <w:color w:val="000000" w:themeColor="text1"/>
          <w:sz w:val="21"/>
          <w:szCs w:val="21"/>
        </w:rPr>
      </w:pPr>
      <w:r w:rsidRPr="00AE6B9A">
        <w:rPr>
          <w:rFonts w:ascii="Tahoma" w:hAnsi="Tahoma" w:cs="Tahoma"/>
          <w:color w:val="000000" w:themeColor="text1"/>
          <w:sz w:val="21"/>
          <w:szCs w:val="21"/>
        </w:rPr>
        <w:t xml:space="preserve">A </w:t>
      </w:r>
      <w:r w:rsidR="00E60D40">
        <w:rPr>
          <w:rFonts w:ascii="Tahoma" w:hAnsi="Tahoma" w:cs="Tahoma"/>
          <w:color w:val="000000" w:themeColor="text1"/>
          <w:sz w:val="21"/>
          <w:szCs w:val="21"/>
        </w:rPr>
        <w:t>2</w:t>
      </w:r>
      <w:r w:rsidRPr="00AE6B9A">
        <w:rPr>
          <w:rFonts w:ascii="Tahoma" w:hAnsi="Tahoma" w:cs="Tahoma"/>
          <w:color w:val="000000" w:themeColor="text1"/>
          <w:sz w:val="21"/>
          <w:szCs w:val="21"/>
        </w:rPr>
        <w:t>0 év feletti szakmai tapasztalattal rendelkező szakembereket ajánlatkérő szintén a lehetséges maximális 100 ponttal értékeli.</w:t>
      </w:r>
    </w:p>
    <w:p w14:paraId="43C33BA2" w14:textId="77777777" w:rsidR="002058B4" w:rsidRPr="00ED0827" w:rsidRDefault="002058B4" w:rsidP="004510FD">
      <w:pPr>
        <w:pStyle w:val="Listaszerbekezds12"/>
        <w:numPr>
          <w:ilvl w:val="0"/>
          <w:numId w:val="38"/>
        </w:numPr>
        <w:spacing w:before="120" w:after="120" w:line="240" w:lineRule="auto"/>
        <w:ind w:left="426" w:hanging="426"/>
        <w:contextualSpacing w:val="0"/>
        <w:jc w:val="both"/>
        <w:rPr>
          <w:rFonts w:ascii="Tahoma" w:eastAsia="Calibri" w:hAnsi="Tahoma" w:cs="Tahoma"/>
          <w:b/>
          <w:color w:val="auto"/>
          <w:sz w:val="21"/>
          <w:szCs w:val="21"/>
          <w:lang w:val="hu-HU"/>
        </w:rPr>
      </w:pPr>
      <w:bookmarkStart w:id="9" w:name="pr467"/>
      <w:bookmarkStart w:id="10" w:name="pr468"/>
      <w:bookmarkStart w:id="11" w:name="pr475"/>
      <w:bookmarkStart w:id="12" w:name="pr4771"/>
      <w:bookmarkEnd w:id="9"/>
      <w:bookmarkEnd w:id="10"/>
      <w:r w:rsidRPr="00ED0827">
        <w:rPr>
          <w:rFonts w:ascii="Tahoma" w:eastAsia="Calibri" w:hAnsi="Tahoma" w:cs="Tahoma"/>
          <w:b/>
          <w:color w:val="auto"/>
          <w:sz w:val="21"/>
          <w:szCs w:val="21"/>
          <w:lang w:val="hu-HU"/>
        </w:rPr>
        <w:t>ELŐZETES VITARENDEZÉS</w:t>
      </w:r>
    </w:p>
    <w:p w14:paraId="43C33BA3" w14:textId="77777777" w:rsidR="002058B4" w:rsidRPr="00ED0827" w:rsidRDefault="00A15E26" w:rsidP="004510FD">
      <w:pPr>
        <w:numPr>
          <w:ilvl w:val="1"/>
          <w:numId w:val="38"/>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 xml:space="preserve">A Kbt. 80. § </w:t>
      </w:r>
      <w:r w:rsidR="002058B4" w:rsidRPr="00ED0827">
        <w:rPr>
          <w:rFonts w:ascii="Tahoma" w:hAnsi="Tahoma" w:cs="Tahoma"/>
          <w:color w:val="auto"/>
          <w:sz w:val="21"/>
          <w:szCs w:val="21"/>
        </w:rPr>
        <w:t>szerinti</w:t>
      </w:r>
      <w:r w:rsidRPr="00ED0827">
        <w:rPr>
          <w:rFonts w:ascii="Tahoma" w:hAnsi="Tahoma" w:cs="Tahoma"/>
          <w:color w:val="auto"/>
          <w:sz w:val="21"/>
          <w:szCs w:val="21"/>
        </w:rPr>
        <w:t xml:space="preserve"> előzetes vitarendezési kérelem</w:t>
      </w:r>
      <w:r w:rsidR="002058B4" w:rsidRPr="00ED0827">
        <w:rPr>
          <w:rFonts w:ascii="Tahoma" w:hAnsi="Tahoma" w:cs="Tahoma"/>
          <w:color w:val="auto"/>
          <w:sz w:val="21"/>
          <w:szCs w:val="21"/>
        </w:rPr>
        <w:t xml:space="preserve"> az alábbi címre </w:t>
      </w:r>
      <w:r w:rsidRPr="00ED0827">
        <w:rPr>
          <w:rFonts w:ascii="Tahoma" w:hAnsi="Tahoma" w:cs="Tahoma"/>
          <w:color w:val="auto"/>
          <w:sz w:val="21"/>
          <w:szCs w:val="21"/>
        </w:rPr>
        <w:t>nyújtható be:</w:t>
      </w:r>
    </w:p>
    <w:p w14:paraId="43C33BA4" w14:textId="77777777" w:rsidR="00934AC1" w:rsidRPr="00ED0827" w:rsidRDefault="00934AC1" w:rsidP="00ED0827">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ÉSZ-KER Kft</w:t>
      </w:r>
    </w:p>
    <w:p w14:paraId="43C33BA5" w14:textId="77777777" w:rsidR="00934AC1" w:rsidRPr="00ED0827" w:rsidRDefault="00934AC1" w:rsidP="00ED0827">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 xml:space="preserve">1026 Budapest, Pasaréti út 83. </w:t>
      </w:r>
    </w:p>
    <w:p w14:paraId="43C33BA6" w14:textId="77777777" w:rsidR="00934AC1" w:rsidRPr="00ED0827" w:rsidRDefault="00934AC1" w:rsidP="00ED0827">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Telefon: +361/788-8931</w:t>
      </w:r>
    </w:p>
    <w:p w14:paraId="43C33BA7" w14:textId="77777777" w:rsidR="00934AC1" w:rsidRPr="00ED0827" w:rsidRDefault="00934AC1" w:rsidP="00ED0827">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Fax: +361/789-6943</w:t>
      </w:r>
    </w:p>
    <w:p w14:paraId="43C33BA8" w14:textId="77777777" w:rsidR="00EA6607" w:rsidRPr="00ED0827" w:rsidRDefault="00934AC1" w:rsidP="00ED0827">
      <w:pPr>
        <w:pStyle w:val="Szvegtrzs32"/>
        <w:spacing w:before="120" w:line="240" w:lineRule="auto"/>
        <w:ind w:left="426"/>
        <w:jc w:val="center"/>
        <w:rPr>
          <w:rFonts w:ascii="Tahoma" w:hAnsi="Tahoma" w:cs="Tahoma"/>
          <w:color w:val="auto"/>
          <w:sz w:val="21"/>
          <w:szCs w:val="21"/>
        </w:rPr>
      </w:pPr>
      <w:r w:rsidRPr="00ED0827">
        <w:rPr>
          <w:rFonts w:ascii="Tahoma" w:hAnsi="Tahoma" w:cs="Tahoma"/>
          <w:b/>
          <w:color w:val="auto"/>
          <w:sz w:val="21"/>
          <w:szCs w:val="21"/>
        </w:rPr>
        <w:t>E-mail: titkarsag@eszker.eu</w:t>
      </w:r>
      <w:bookmarkStart w:id="13" w:name="_Toc351881438"/>
      <w:bookmarkStart w:id="14" w:name="_Toc382898986"/>
      <w:r w:rsidR="00EA6607" w:rsidRPr="00ED0827">
        <w:rPr>
          <w:rFonts w:ascii="Tahoma" w:hAnsi="Tahoma" w:cs="Tahoma"/>
          <w:color w:val="auto"/>
          <w:sz w:val="21"/>
          <w:szCs w:val="21"/>
        </w:rPr>
        <w:t xml:space="preserve"> </w:t>
      </w:r>
    </w:p>
    <w:bookmarkEnd w:id="13"/>
    <w:bookmarkEnd w:id="14"/>
    <w:p w14:paraId="43C33BA9" w14:textId="77777777" w:rsidR="00EA6607" w:rsidRPr="00ED0827" w:rsidRDefault="00EA6607" w:rsidP="004510FD">
      <w:pPr>
        <w:pStyle w:val="Listaszerbekezds12"/>
        <w:numPr>
          <w:ilvl w:val="0"/>
          <w:numId w:val="38"/>
        </w:numPr>
        <w:spacing w:before="120" w:after="120" w:line="240" w:lineRule="auto"/>
        <w:ind w:left="426" w:right="15"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A SZERZŐDÉS MEGKÖTÉSE ÉS TELJESÍTÉSE</w:t>
      </w:r>
    </w:p>
    <w:p w14:paraId="43C33BAA" w14:textId="77777777" w:rsidR="00EA6607" w:rsidRPr="00ED0827" w:rsidRDefault="00EA6607" w:rsidP="004510FD">
      <w:pPr>
        <w:numPr>
          <w:ilvl w:val="1"/>
          <w:numId w:val="38"/>
        </w:numPr>
        <w:spacing w:before="120" w:after="120" w:line="240" w:lineRule="auto"/>
        <w:ind w:left="567" w:hanging="567"/>
        <w:jc w:val="both"/>
        <w:rPr>
          <w:rFonts w:ascii="Tahoma" w:hAnsi="Tahoma" w:cs="Tahoma"/>
          <w:sz w:val="21"/>
          <w:szCs w:val="21"/>
        </w:rPr>
      </w:pPr>
      <w:bookmarkStart w:id="15" w:name="pr950"/>
      <w:bookmarkStart w:id="16" w:name="pr949"/>
      <w:bookmarkEnd w:id="15"/>
      <w:bookmarkEnd w:id="16"/>
      <w:r w:rsidRPr="00ED0827">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43C33BAB" w14:textId="77777777" w:rsidR="00EA6607" w:rsidRPr="00ED0827" w:rsidRDefault="00EA6607" w:rsidP="004510FD">
      <w:pPr>
        <w:numPr>
          <w:ilvl w:val="1"/>
          <w:numId w:val="38"/>
        </w:numPr>
        <w:spacing w:before="120" w:after="120" w:line="240" w:lineRule="auto"/>
        <w:ind w:left="567" w:hanging="567"/>
        <w:jc w:val="both"/>
        <w:rPr>
          <w:rFonts w:ascii="Tahoma" w:hAnsi="Tahoma" w:cs="Tahoma"/>
          <w:sz w:val="21"/>
          <w:szCs w:val="21"/>
        </w:rPr>
      </w:pPr>
      <w:bookmarkStart w:id="17" w:name="pr9501"/>
      <w:bookmarkStart w:id="18" w:name="pr951"/>
      <w:bookmarkEnd w:id="17"/>
      <w:bookmarkEnd w:id="18"/>
      <w:r w:rsidRPr="00ED0827">
        <w:rPr>
          <w:rFonts w:ascii="Tahoma" w:hAnsi="Tahoma" w:cs="Tahoma"/>
          <w:sz w:val="21"/>
          <w:szCs w:val="21"/>
        </w:rPr>
        <w:t>A szerződésnek tartalmaznia kell - az eljárás során alkalmazott értékelési szempontra tekintettel - a nyertes ajánlat azon elemeit, amelyek értékelésre kerültek.</w:t>
      </w:r>
    </w:p>
    <w:p w14:paraId="43C33BAC" w14:textId="77777777" w:rsidR="00EA6607" w:rsidRPr="00ED0827" w:rsidRDefault="00EA6607" w:rsidP="00ED0827">
      <w:pPr>
        <w:spacing w:before="120" w:after="120" w:line="240" w:lineRule="auto"/>
        <w:ind w:left="567"/>
        <w:jc w:val="both"/>
        <w:rPr>
          <w:rFonts w:ascii="Tahoma" w:hAnsi="Tahoma" w:cs="Tahoma"/>
          <w:sz w:val="21"/>
          <w:szCs w:val="21"/>
        </w:rPr>
      </w:pPr>
    </w:p>
    <w:p w14:paraId="43C33BAD" w14:textId="77777777" w:rsidR="00EA6607" w:rsidRPr="00ED0827" w:rsidRDefault="00EA6607" w:rsidP="004510FD">
      <w:pPr>
        <w:numPr>
          <w:ilvl w:val="1"/>
          <w:numId w:val="38"/>
        </w:numPr>
        <w:spacing w:before="120" w:after="120" w:line="240" w:lineRule="auto"/>
        <w:ind w:left="567" w:hanging="567"/>
        <w:jc w:val="both"/>
        <w:rPr>
          <w:rFonts w:ascii="Tahoma" w:hAnsi="Tahoma" w:cs="Tahoma"/>
          <w:sz w:val="21"/>
          <w:szCs w:val="21"/>
        </w:rPr>
      </w:pPr>
      <w:bookmarkStart w:id="19" w:name="pr953"/>
      <w:bookmarkEnd w:id="19"/>
      <w:r w:rsidRPr="00ED0827">
        <w:rPr>
          <w:rFonts w:ascii="Tahoma" w:hAnsi="Tahoma" w:cs="Tahoma"/>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43C33BAE" w14:textId="77777777" w:rsidR="00EA6607" w:rsidRPr="00ED0827" w:rsidRDefault="00EA6607" w:rsidP="00ED0827">
      <w:pPr>
        <w:spacing w:before="120" w:after="120" w:line="240" w:lineRule="auto"/>
        <w:jc w:val="both"/>
        <w:rPr>
          <w:rFonts w:ascii="Tahoma" w:hAnsi="Tahoma" w:cs="Tahoma"/>
          <w:sz w:val="21"/>
          <w:szCs w:val="21"/>
        </w:rPr>
      </w:pPr>
    </w:p>
    <w:p w14:paraId="43C33BAF" w14:textId="77777777" w:rsidR="00EA6607" w:rsidRPr="00ED0827" w:rsidRDefault="00EA6607" w:rsidP="004510FD">
      <w:pPr>
        <w:numPr>
          <w:ilvl w:val="1"/>
          <w:numId w:val="38"/>
        </w:numPr>
        <w:spacing w:before="120" w:after="120" w:line="240" w:lineRule="auto"/>
        <w:ind w:left="567" w:hanging="567"/>
        <w:jc w:val="both"/>
        <w:rPr>
          <w:rFonts w:ascii="Tahoma" w:hAnsi="Tahoma" w:cs="Tahoma"/>
          <w:sz w:val="21"/>
          <w:szCs w:val="21"/>
        </w:rPr>
      </w:pPr>
      <w:bookmarkStart w:id="20" w:name="pr970"/>
      <w:bookmarkEnd w:id="20"/>
      <w:r w:rsidRPr="00ED0827">
        <w:rPr>
          <w:rFonts w:ascii="Tahoma" w:hAnsi="Tahoma" w:cs="Tahoma"/>
          <w:sz w:val="21"/>
          <w:szCs w:val="21"/>
        </w:rPr>
        <w:t>Az ajánlatkérő köteles szerződéses feltételként előírni, hogy:</w:t>
      </w:r>
    </w:p>
    <w:p w14:paraId="43C33BB0" w14:textId="77777777" w:rsidR="00EA6607" w:rsidRPr="00ED0827" w:rsidRDefault="00EA6607" w:rsidP="00ED0827">
      <w:pPr>
        <w:numPr>
          <w:ilvl w:val="0"/>
          <w:numId w:val="14"/>
        </w:numPr>
        <w:spacing w:before="120" w:after="120" w:line="240" w:lineRule="auto"/>
        <w:ind w:left="993" w:right="150" w:hanging="426"/>
        <w:jc w:val="both"/>
        <w:rPr>
          <w:rFonts w:ascii="Tahoma" w:eastAsia="Times New Roman" w:hAnsi="Tahoma" w:cs="Tahoma"/>
          <w:sz w:val="21"/>
          <w:szCs w:val="21"/>
        </w:rPr>
      </w:pPr>
      <w:bookmarkStart w:id="21" w:name="pr971"/>
      <w:bookmarkStart w:id="22" w:name="pr972"/>
      <w:bookmarkStart w:id="23" w:name="pr9711"/>
      <w:bookmarkEnd w:id="21"/>
      <w:bookmarkEnd w:id="22"/>
      <w:bookmarkEnd w:id="23"/>
      <w:r w:rsidRPr="00ED0827">
        <w:rPr>
          <w:rFonts w:ascii="Tahoma" w:hAnsi="Tahoma" w:cs="Tahoma"/>
          <w:sz w:val="21"/>
          <w:szCs w:val="21"/>
        </w:rPr>
        <w:t>nem fizethet, illetve számolhat el a szerződés teljesítésével összefüggésben olyan költségeket, amelyek a 62. § (1) bekezdés</w:t>
      </w:r>
      <w:r w:rsidRPr="00ED0827">
        <w:rPr>
          <w:rStyle w:val="apple-converted-space"/>
          <w:rFonts w:ascii="Tahoma" w:hAnsi="Tahoma" w:cs="Tahoma"/>
          <w:sz w:val="21"/>
          <w:szCs w:val="21"/>
        </w:rPr>
        <w:t> </w:t>
      </w:r>
      <w:r w:rsidRPr="00ED0827">
        <w:rPr>
          <w:rFonts w:ascii="Tahoma" w:hAnsi="Tahoma" w:cs="Tahoma"/>
          <w:i/>
          <w:iCs/>
          <w:sz w:val="21"/>
          <w:szCs w:val="21"/>
        </w:rPr>
        <w:t>k)</w:t>
      </w:r>
      <w:r w:rsidRPr="00ED0827">
        <w:rPr>
          <w:rStyle w:val="apple-converted-space"/>
          <w:rFonts w:ascii="Tahoma" w:hAnsi="Tahoma" w:cs="Tahoma"/>
          <w:sz w:val="21"/>
          <w:szCs w:val="21"/>
        </w:rPr>
        <w:t> </w:t>
      </w:r>
      <w:r w:rsidRPr="00ED0827">
        <w:rPr>
          <w:rFonts w:ascii="Tahoma" w:hAnsi="Tahoma" w:cs="Tahoma"/>
          <w:sz w:val="21"/>
          <w:szCs w:val="21"/>
        </w:rPr>
        <w:t>pont</w:t>
      </w:r>
      <w:r w:rsidRPr="00ED0827">
        <w:rPr>
          <w:rStyle w:val="apple-converted-space"/>
          <w:rFonts w:ascii="Tahoma" w:hAnsi="Tahoma" w:cs="Tahoma"/>
          <w:sz w:val="21"/>
          <w:szCs w:val="21"/>
        </w:rPr>
        <w:t> </w:t>
      </w:r>
      <w:r w:rsidRPr="00ED0827">
        <w:rPr>
          <w:rFonts w:ascii="Tahoma" w:hAnsi="Tahoma" w:cs="Tahoma"/>
          <w:i/>
          <w:iCs/>
          <w:sz w:val="21"/>
          <w:szCs w:val="21"/>
        </w:rPr>
        <w:t>ka)–kb)</w:t>
      </w:r>
      <w:r w:rsidRPr="00ED0827">
        <w:rPr>
          <w:rStyle w:val="apple-converted-space"/>
          <w:rFonts w:ascii="Tahoma" w:hAnsi="Tahoma" w:cs="Tahoma"/>
          <w:sz w:val="21"/>
          <w:szCs w:val="21"/>
        </w:rPr>
        <w:t> </w:t>
      </w:r>
      <w:r w:rsidRPr="00ED0827">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43C33BB1" w14:textId="77777777" w:rsidR="00EA6607" w:rsidRPr="00ED0827" w:rsidRDefault="00EA6607" w:rsidP="00ED0827">
      <w:pPr>
        <w:numPr>
          <w:ilvl w:val="0"/>
          <w:numId w:val="14"/>
        </w:numPr>
        <w:spacing w:before="120" w:after="120" w:line="240" w:lineRule="auto"/>
        <w:ind w:left="993" w:right="150" w:hanging="426"/>
        <w:jc w:val="both"/>
        <w:rPr>
          <w:rFonts w:ascii="Tahoma" w:eastAsia="Times New Roman" w:hAnsi="Tahoma" w:cs="Tahoma"/>
          <w:sz w:val="21"/>
          <w:szCs w:val="21"/>
        </w:rPr>
      </w:pPr>
      <w:r w:rsidRPr="00ED0827">
        <w:rPr>
          <w:rFonts w:ascii="Tahoma" w:eastAsia="Times New Roman" w:hAnsi="Tahoma" w:cs="Tahoma"/>
          <w:sz w:val="21"/>
          <w:szCs w:val="21"/>
        </w:rPr>
        <w:t xml:space="preserve">a szerződés teljesítésének teljes időtartama alatt tulajdonosi szerkezetét az ajánlatkérő számára megismerhetővé teszi és </w:t>
      </w:r>
      <w:r w:rsidR="00BD1D88" w:rsidRPr="00ED0827">
        <w:rPr>
          <w:rFonts w:ascii="Tahoma" w:eastAsia="Times New Roman" w:hAnsi="Tahoma" w:cs="Tahoma"/>
          <w:sz w:val="21"/>
          <w:szCs w:val="21"/>
        </w:rPr>
        <w:t>a Kbt. 143. § (3) bekezdése szerinti</w:t>
      </w:r>
      <w:r w:rsidRPr="00ED0827">
        <w:rPr>
          <w:rFonts w:ascii="Tahoma" w:eastAsia="Times New Roman" w:hAnsi="Tahoma" w:cs="Tahoma"/>
          <w:sz w:val="21"/>
          <w:szCs w:val="21"/>
        </w:rPr>
        <w:t xml:space="preserve"> ügyletekről az ajánlatkérőt haladéktalanul értesíti.</w:t>
      </w:r>
    </w:p>
    <w:p w14:paraId="43C33BB2" w14:textId="77777777" w:rsidR="00EA6607" w:rsidRPr="00ED0827" w:rsidRDefault="00EA6607" w:rsidP="00ED0827">
      <w:pPr>
        <w:spacing w:before="120" w:after="120" w:line="240" w:lineRule="auto"/>
        <w:ind w:right="150"/>
        <w:jc w:val="both"/>
        <w:rPr>
          <w:rFonts w:ascii="Tahoma" w:eastAsia="Times New Roman" w:hAnsi="Tahoma" w:cs="Tahoma"/>
          <w:sz w:val="21"/>
          <w:szCs w:val="21"/>
        </w:rPr>
      </w:pPr>
    </w:p>
    <w:p w14:paraId="43C33BB3" w14:textId="77777777" w:rsidR="00EA6607" w:rsidRPr="00ED0827" w:rsidRDefault="00EA6607" w:rsidP="004510FD">
      <w:pPr>
        <w:numPr>
          <w:ilvl w:val="1"/>
          <w:numId w:val="38"/>
        </w:numPr>
        <w:spacing w:before="120" w:after="120" w:line="240" w:lineRule="auto"/>
        <w:ind w:left="567" w:hanging="567"/>
        <w:jc w:val="both"/>
        <w:rPr>
          <w:rFonts w:ascii="Tahoma" w:hAnsi="Tahoma" w:cs="Tahoma"/>
          <w:sz w:val="21"/>
          <w:szCs w:val="21"/>
        </w:rPr>
      </w:pPr>
      <w:bookmarkStart w:id="24" w:name="pr973"/>
      <w:bookmarkStart w:id="25" w:name="pr9721"/>
      <w:bookmarkStart w:id="26" w:name="pr9701"/>
      <w:bookmarkEnd w:id="24"/>
      <w:bookmarkEnd w:id="25"/>
      <w:bookmarkEnd w:id="26"/>
      <w:r w:rsidRPr="00ED0827">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43C33BB4" w14:textId="77777777" w:rsidR="00EA6607" w:rsidRPr="00ED0827" w:rsidRDefault="00EA6607" w:rsidP="00ED0827">
      <w:pPr>
        <w:pStyle w:val="Listaszerbekezds"/>
        <w:numPr>
          <w:ilvl w:val="0"/>
          <w:numId w:val="15"/>
        </w:numPr>
        <w:ind w:left="993"/>
        <w:contextualSpacing w:val="0"/>
        <w:rPr>
          <w:rFonts w:ascii="Tahoma" w:eastAsia="Times New Roman" w:hAnsi="Tahoma" w:cs="Tahoma"/>
          <w:color w:val="000000"/>
          <w:sz w:val="21"/>
          <w:szCs w:val="21"/>
          <w:lang w:eastAsia="hu-HU"/>
        </w:rPr>
      </w:pPr>
      <w:bookmarkStart w:id="27" w:name="pr974"/>
      <w:bookmarkStart w:id="28" w:name="pr976"/>
      <w:bookmarkStart w:id="29" w:name="pr9751"/>
      <w:bookmarkEnd w:id="27"/>
      <w:bookmarkEnd w:id="28"/>
      <w:bookmarkEnd w:id="29"/>
      <w:r w:rsidRPr="00ED0827">
        <w:rPr>
          <w:rFonts w:ascii="Tahoma" w:eastAsia="Times New Roman" w:hAnsi="Tahoma" w:cs="Tahoma"/>
          <w:color w:val="000000"/>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sidRPr="00ED0827">
        <w:rPr>
          <w:rFonts w:ascii="Tahoma" w:eastAsia="Times New Roman" w:hAnsi="Tahoma" w:cs="Tahoma"/>
          <w:i/>
          <w:iCs/>
          <w:color w:val="000000"/>
          <w:sz w:val="21"/>
          <w:szCs w:val="21"/>
          <w:lang w:eastAsia="hu-HU"/>
        </w:rPr>
        <w:t>k)</w:t>
      </w:r>
      <w:r w:rsidRPr="00ED0827">
        <w:rPr>
          <w:rFonts w:ascii="Tahoma" w:eastAsia="Times New Roman" w:hAnsi="Tahoma" w:cs="Tahoma"/>
          <w:color w:val="000000"/>
          <w:sz w:val="21"/>
          <w:szCs w:val="21"/>
          <w:lang w:eastAsia="hu-HU"/>
        </w:rPr>
        <w:t> pont </w:t>
      </w:r>
      <w:r w:rsidRPr="00ED0827">
        <w:rPr>
          <w:rFonts w:ascii="Tahoma" w:eastAsia="Times New Roman" w:hAnsi="Tahoma" w:cs="Tahoma"/>
          <w:i/>
          <w:iCs/>
          <w:color w:val="000000"/>
          <w:sz w:val="21"/>
          <w:szCs w:val="21"/>
          <w:lang w:eastAsia="hu-HU"/>
        </w:rPr>
        <w:t>kb)</w:t>
      </w:r>
      <w:r w:rsidRPr="00ED0827">
        <w:rPr>
          <w:rFonts w:ascii="Tahoma" w:eastAsia="Times New Roman" w:hAnsi="Tahoma" w:cs="Tahoma"/>
          <w:color w:val="000000"/>
          <w:sz w:val="21"/>
          <w:szCs w:val="21"/>
          <w:lang w:eastAsia="hu-HU"/>
        </w:rPr>
        <w:t> alpontjában meghatározott feltétel;</w:t>
      </w:r>
    </w:p>
    <w:p w14:paraId="43C33BB5" w14:textId="77777777" w:rsidR="00EA6607" w:rsidRPr="00ED0827" w:rsidRDefault="00EA6607" w:rsidP="00ED0827">
      <w:pPr>
        <w:pStyle w:val="Listaszerbekezds"/>
        <w:numPr>
          <w:ilvl w:val="0"/>
          <w:numId w:val="15"/>
        </w:numPr>
        <w:ind w:left="993"/>
        <w:contextualSpacing w:val="0"/>
        <w:rPr>
          <w:rFonts w:ascii="Tahoma" w:eastAsia="Times New Roman" w:hAnsi="Tahoma" w:cs="Tahoma"/>
          <w:color w:val="000000"/>
          <w:sz w:val="21"/>
          <w:szCs w:val="21"/>
          <w:lang w:eastAsia="hu-HU"/>
        </w:rPr>
      </w:pPr>
      <w:r w:rsidRPr="00ED0827">
        <w:rPr>
          <w:rFonts w:ascii="Tahoma" w:eastAsia="Times New Roman" w:hAnsi="Tahoma" w:cs="Tahoma"/>
          <w:color w:val="000000"/>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ED0827">
        <w:rPr>
          <w:rFonts w:ascii="Tahoma" w:eastAsia="Times New Roman" w:hAnsi="Tahoma" w:cs="Tahoma"/>
          <w:i/>
          <w:iCs/>
          <w:color w:val="000000"/>
          <w:sz w:val="21"/>
          <w:szCs w:val="21"/>
          <w:lang w:eastAsia="hu-HU"/>
        </w:rPr>
        <w:t>k)</w:t>
      </w:r>
      <w:r w:rsidRPr="00ED0827">
        <w:rPr>
          <w:rFonts w:ascii="Tahoma" w:eastAsia="Times New Roman" w:hAnsi="Tahoma" w:cs="Tahoma"/>
          <w:color w:val="000000"/>
          <w:sz w:val="21"/>
          <w:szCs w:val="21"/>
          <w:lang w:eastAsia="hu-HU"/>
        </w:rPr>
        <w:t> pont </w:t>
      </w:r>
      <w:r w:rsidRPr="00ED0827">
        <w:rPr>
          <w:rFonts w:ascii="Tahoma" w:eastAsia="Times New Roman" w:hAnsi="Tahoma" w:cs="Tahoma"/>
          <w:i/>
          <w:iCs/>
          <w:color w:val="000000"/>
          <w:sz w:val="21"/>
          <w:szCs w:val="21"/>
          <w:lang w:eastAsia="hu-HU"/>
        </w:rPr>
        <w:t>kb)</w:t>
      </w:r>
      <w:r w:rsidRPr="00ED0827">
        <w:rPr>
          <w:rFonts w:ascii="Tahoma" w:eastAsia="Times New Roman" w:hAnsi="Tahoma" w:cs="Tahoma"/>
          <w:color w:val="000000"/>
          <w:sz w:val="21"/>
          <w:szCs w:val="21"/>
          <w:lang w:eastAsia="hu-HU"/>
        </w:rPr>
        <w:t> alpontjában meghatározott feltétel.</w:t>
      </w:r>
    </w:p>
    <w:p w14:paraId="43C33BB6" w14:textId="77777777" w:rsidR="00EA6607" w:rsidRPr="00ED0827" w:rsidRDefault="00EA6607" w:rsidP="00ED0827">
      <w:pPr>
        <w:spacing w:before="120" w:after="120" w:line="240" w:lineRule="auto"/>
        <w:ind w:left="567" w:right="71"/>
        <w:jc w:val="both"/>
        <w:rPr>
          <w:rFonts w:ascii="Tahoma" w:eastAsia="Times New Roman" w:hAnsi="Tahoma" w:cs="Tahoma"/>
          <w:sz w:val="21"/>
          <w:szCs w:val="21"/>
        </w:rPr>
      </w:pPr>
      <w:r w:rsidRPr="00ED0827">
        <w:rPr>
          <w:rFonts w:ascii="Tahoma" w:eastAsia="Times New Roman" w:hAnsi="Tahoma" w:cs="Tahoma"/>
          <w:sz w:val="21"/>
          <w:szCs w:val="21"/>
        </w:rPr>
        <w:t>Jelen pontban említett felmondás esetén a nyertes ajánlattevő a szerződés megszűnése előtt már teljesített szolgáltatás szerződésszerű pénzbeli ellenértékére jogosult.</w:t>
      </w:r>
    </w:p>
    <w:p w14:paraId="43C33BB7" w14:textId="77777777" w:rsidR="00EA6607" w:rsidRPr="00ED0827" w:rsidRDefault="00EA6607" w:rsidP="00ED0827">
      <w:pPr>
        <w:spacing w:before="120" w:after="120" w:line="240" w:lineRule="auto"/>
        <w:jc w:val="both"/>
        <w:rPr>
          <w:rFonts w:ascii="Tahoma" w:hAnsi="Tahoma" w:cs="Tahoma"/>
          <w:sz w:val="21"/>
          <w:szCs w:val="21"/>
        </w:rPr>
      </w:pPr>
      <w:bookmarkStart w:id="30" w:name="pr9761"/>
      <w:bookmarkEnd w:id="30"/>
    </w:p>
    <w:p w14:paraId="43C33BB8" w14:textId="77777777" w:rsidR="00EA6607" w:rsidRPr="00ED0827" w:rsidRDefault="00EA6607" w:rsidP="004510FD">
      <w:pPr>
        <w:numPr>
          <w:ilvl w:val="1"/>
          <w:numId w:val="38"/>
        </w:numPr>
        <w:spacing w:before="120" w:after="120" w:line="240" w:lineRule="auto"/>
        <w:ind w:left="567" w:hanging="567"/>
        <w:jc w:val="both"/>
        <w:rPr>
          <w:rFonts w:ascii="Tahoma" w:hAnsi="Tahoma" w:cs="Tahoma"/>
          <w:sz w:val="21"/>
          <w:szCs w:val="21"/>
        </w:rPr>
      </w:pPr>
      <w:bookmarkStart w:id="31" w:name="pr1004"/>
      <w:bookmarkStart w:id="32" w:name="pr977"/>
      <w:bookmarkStart w:id="33" w:name="pr9731"/>
      <w:bookmarkEnd w:id="31"/>
      <w:bookmarkEnd w:id="32"/>
      <w:bookmarkEnd w:id="33"/>
      <w:r w:rsidRPr="00ED0827">
        <w:rPr>
          <w:rFonts w:ascii="Tahoma" w:hAnsi="Tahoma" w:cs="Tahoma"/>
          <w:sz w:val="21"/>
          <w:szCs w:val="21"/>
        </w:rPr>
        <w:lastRenderedPageBreak/>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43C33BB9" w14:textId="77777777" w:rsidR="00831414" w:rsidRDefault="00831414">
      <w:pPr>
        <w:spacing w:before="120" w:after="120" w:line="240" w:lineRule="auto"/>
        <w:jc w:val="both"/>
        <w:rPr>
          <w:rFonts w:ascii="Tahoma" w:hAnsi="Tahoma" w:cs="Tahoma"/>
          <w:sz w:val="21"/>
          <w:szCs w:val="21"/>
        </w:rPr>
      </w:pPr>
    </w:p>
    <w:p w14:paraId="43C33BBA" w14:textId="77777777" w:rsidR="00EA6607" w:rsidRPr="00ED0827" w:rsidRDefault="00EA6607" w:rsidP="004510FD">
      <w:pPr>
        <w:numPr>
          <w:ilvl w:val="1"/>
          <w:numId w:val="38"/>
        </w:numPr>
        <w:spacing w:before="120" w:after="120" w:line="240" w:lineRule="auto"/>
        <w:ind w:left="567" w:hanging="567"/>
        <w:jc w:val="both"/>
        <w:rPr>
          <w:rFonts w:ascii="Tahoma" w:hAnsi="Tahoma" w:cs="Tahoma"/>
          <w:sz w:val="21"/>
          <w:szCs w:val="21"/>
        </w:rPr>
      </w:pPr>
      <w:bookmarkStart w:id="34" w:name="pr10041"/>
      <w:bookmarkStart w:id="35" w:name="pr1005"/>
      <w:bookmarkEnd w:id="34"/>
      <w:bookmarkEnd w:id="35"/>
      <w:r w:rsidRPr="00ED0827">
        <w:rPr>
          <w:rFonts w:ascii="Tahoma" w:hAnsi="Tahoma" w:cs="Tahoma"/>
          <w:sz w:val="21"/>
          <w:szCs w:val="21"/>
        </w:rPr>
        <w:t>A közbeszerzési szerződést a közbeszerzési eljárás alapján nyertes ajánlattevőként szerződő félnek, illetve közösen ajánlatot tevőknek kell teljesítenie.</w:t>
      </w:r>
    </w:p>
    <w:p w14:paraId="43C33BBB" w14:textId="77777777" w:rsidR="00831414" w:rsidRDefault="00831414">
      <w:pPr>
        <w:spacing w:before="120" w:after="120" w:line="240" w:lineRule="auto"/>
        <w:jc w:val="both"/>
        <w:rPr>
          <w:rFonts w:ascii="Tahoma" w:hAnsi="Tahoma" w:cs="Tahoma"/>
          <w:sz w:val="21"/>
          <w:szCs w:val="21"/>
        </w:rPr>
      </w:pPr>
    </w:p>
    <w:p w14:paraId="43C33BBC" w14:textId="77777777" w:rsidR="00C43221" w:rsidRPr="00ED0827" w:rsidRDefault="00EA6607" w:rsidP="004510FD">
      <w:pPr>
        <w:numPr>
          <w:ilvl w:val="1"/>
          <w:numId w:val="38"/>
        </w:numPr>
        <w:spacing w:before="120" w:after="120" w:line="240" w:lineRule="auto"/>
        <w:ind w:left="567" w:hanging="567"/>
        <w:jc w:val="both"/>
        <w:rPr>
          <w:rFonts w:ascii="Tahoma" w:hAnsi="Tahoma" w:cs="Tahoma"/>
          <w:b/>
          <w:caps/>
          <w:sz w:val="21"/>
          <w:szCs w:val="21"/>
        </w:rPr>
      </w:pPr>
      <w:bookmarkStart w:id="36" w:name="pr10051"/>
      <w:bookmarkEnd w:id="36"/>
      <w:r w:rsidRPr="00ED0827">
        <w:rPr>
          <w:rFonts w:ascii="Tahoma" w:hAnsi="Tahoma" w:cs="Tahoma"/>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43C33BBD" w14:textId="77777777" w:rsidR="00C43221" w:rsidRPr="00ED0827" w:rsidRDefault="00C43221" w:rsidP="00ED0827">
      <w:pPr>
        <w:spacing w:before="120" w:after="120" w:line="240" w:lineRule="auto"/>
        <w:jc w:val="both"/>
        <w:rPr>
          <w:rFonts w:ascii="Tahoma" w:hAnsi="Tahoma" w:cs="Tahoma"/>
          <w:b/>
          <w:caps/>
          <w:sz w:val="21"/>
          <w:szCs w:val="21"/>
        </w:rPr>
      </w:pPr>
    </w:p>
    <w:p w14:paraId="43C33BBE" w14:textId="77777777" w:rsidR="00C43221" w:rsidRPr="00ED0827" w:rsidRDefault="00C43221" w:rsidP="004510FD">
      <w:pPr>
        <w:numPr>
          <w:ilvl w:val="1"/>
          <w:numId w:val="38"/>
        </w:numPr>
        <w:spacing w:before="120" w:after="120" w:line="240" w:lineRule="auto"/>
        <w:ind w:left="567" w:hanging="567"/>
        <w:jc w:val="both"/>
        <w:rPr>
          <w:rFonts w:ascii="Tahoma" w:hAnsi="Tahoma" w:cs="Tahoma"/>
          <w:b/>
          <w:caps/>
          <w:sz w:val="21"/>
          <w:szCs w:val="21"/>
        </w:rPr>
      </w:pPr>
      <w:r w:rsidRPr="00ED0827">
        <w:rPr>
          <w:rFonts w:ascii="Tahoma" w:hAnsi="Tahoma" w:cs="Tahoma"/>
          <w:sz w:val="21"/>
          <w:szCs w:val="21"/>
        </w:rPr>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43C33BBF" w14:textId="77777777" w:rsidR="00831414" w:rsidRDefault="00831414">
      <w:pPr>
        <w:rPr>
          <w:rFonts w:ascii="Tahoma" w:hAnsi="Tahoma" w:cs="Tahoma"/>
          <w:b/>
          <w:caps/>
          <w:sz w:val="21"/>
          <w:szCs w:val="21"/>
        </w:rPr>
      </w:pPr>
    </w:p>
    <w:p w14:paraId="43C33BC0" w14:textId="77777777" w:rsidR="00812696" w:rsidRPr="00ED0827" w:rsidRDefault="00812696" w:rsidP="004510FD">
      <w:pPr>
        <w:pStyle w:val="Listaszerbekezds12"/>
        <w:numPr>
          <w:ilvl w:val="0"/>
          <w:numId w:val="38"/>
        </w:numPr>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TÁJÉKOZTATÁS</w:t>
      </w:r>
    </w:p>
    <w:p w14:paraId="43C33BC1" w14:textId="77777777" w:rsidR="00812696" w:rsidRPr="00ED0827" w:rsidRDefault="00812696" w:rsidP="004510FD">
      <w:pPr>
        <w:numPr>
          <w:ilvl w:val="1"/>
          <w:numId w:val="38"/>
        </w:numPr>
        <w:spacing w:before="120" w:after="120" w:line="240" w:lineRule="auto"/>
        <w:ind w:left="567" w:hanging="567"/>
        <w:jc w:val="both"/>
        <w:rPr>
          <w:rFonts w:ascii="Tahoma" w:hAnsi="Tahoma" w:cs="Tahoma"/>
          <w:sz w:val="21"/>
          <w:szCs w:val="21"/>
        </w:rPr>
      </w:pPr>
      <w:r w:rsidRPr="00ED0827">
        <w:rPr>
          <w:rFonts w:ascii="Tahoma" w:hAnsi="Tahoma" w:cs="Tahoma"/>
          <w:sz w:val="21"/>
          <w:szCs w:val="21"/>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43C33BC2" w14:textId="77777777" w:rsidR="00720C3F" w:rsidRPr="00ED0827" w:rsidRDefault="00720C3F" w:rsidP="00ED0827">
      <w:pPr>
        <w:spacing w:before="120" w:after="120" w:line="240" w:lineRule="auto"/>
        <w:ind w:left="567"/>
        <w:jc w:val="both"/>
        <w:rPr>
          <w:rFonts w:ascii="Tahoma" w:hAnsi="Tahoma" w:cs="Tahoma"/>
          <w:sz w:val="21"/>
          <w:szCs w:val="21"/>
        </w:rPr>
      </w:pPr>
    </w:p>
    <w:p w14:paraId="43C33BC3" w14:textId="77777777" w:rsidR="00812696" w:rsidRPr="00ED0827" w:rsidRDefault="00812696" w:rsidP="004510FD">
      <w:pPr>
        <w:numPr>
          <w:ilvl w:val="1"/>
          <w:numId w:val="38"/>
        </w:numPr>
        <w:spacing w:before="120" w:after="120" w:line="240" w:lineRule="auto"/>
        <w:ind w:left="567" w:hanging="567"/>
        <w:jc w:val="both"/>
        <w:rPr>
          <w:rFonts w:ascii="Tahoma" w:hAnsi="Tahoma" w:cs="Tahoma"/>
          <w:sz w:val="21"/>
          <w:szCs w:val="21"/>
        </w:rPr>
      </w:pPr>
      <w:r w:rsidRPr="00ED0827">
        <w:rPr>
          <w:rFonts w:ascii="Tahoma" w:hAnsi="Tahoma" w:cs="Tahoma"/>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43C33BC4" w14:textId="77777777" w:rsidR="00B564EC" w:rsidRPr="00B564EC" w:rsidRDefault="00B564EC" w:rsidP="00B564EC">
      <w:pPr>
        <w:spacing w:before="120" w:after="120" w:line="240" w:lineRule="auto"/>
        <w:ind w:left="567"/>
        <w:jc w:val="both"/>
        <w:rPr>
          <w:rFonts w:ascii="Tahoma" w:hAnsi="Tahoma" w:cs="Tahoma"/>
          <w:sz w:val="21"/>
          <w:szCs w:val="21"/>
        </w:rPr>
      </w:pPr>
      <w:r w:rsidRPr="00B564EC">
        <w:rPr>
          <w:rFonts w:ascii="Tahoma" w:hAnsi="Tahoma" w:cs="Tahoma"/>
          <w:sz w:val="21"/>
          <w:szCs w:val="21"/>
        </w:rPr>
        <w:t>Adózás:</w:t>
      </w:r>
    </w:p>
    <w:p w14:paraId="43C33BC5" w14:textId="77777777" w:rsidR="00B564EC" w:rsidRPr="00B564EC" w:rsidRDefault="00B564EC" w:rsidP="00B564EC">
      <w:pPr>
        <w:spacing w:before="120" w:after="120" w:line="240" w:lineRule="auto"/>
        <w:ind w:left="567"/>
        <w:jc w:val="both"/>
        <w:rPr>
          <w:rFonts w:ascii="Tahoma" w:hAnsi="Tahoma" w:cs="Tahoma"/>
          <w:sz w:val="21"/>
          <w:szCs w:val="21"/>
        </w:rPr>
      </w:pPr>
      <w:r w:rsidRPr="00B564EC">
        <w:rPr>
          <w:rFonts w:ascii="Tahoma" w:hAnsi="Tahoma" w:cs="Tahoma"/>
          <w:sz w:val="21"/>
          <w:szCs w:val="21"/>
        </w:rPr>
        <w:t>Nemzeti Adó és Vámhivatal (NAV) Borsod-Abaúj-Zemplén Megyei Adóigazgatósága</w:t>
      </w:r>
    </w:p>
    <w:p w14:paraId="43C33BC6" w14:textId="77777777" w:rsidR="00B564EC" w:rsidRPr="00B564EC" w:rsidRDefault="00B564EC" w:rsidP="00B564EC">
      <w:pPr>
        <w:spacing w:before="120" w:after="120" w:line="240" w:lineRule="auto"/>
        <w:ind w:left="567"/>
        <w:jc w:val="both"/>
        <w:rPr>
          <w:rFonts w:ascii="Tahoma" w:hAnsi="Tahoma" w:cs="Tahoma"/>
          <w:sz w:val="21"/>
          <w:szCs w:val="21"/>
        </w:rPr>
      </w:pPr>
      <w:r w:rsidRPr="00B564EC">
        <w:rPr>
          <w:rFonts w:ascii="Tahoma" w:hAnsi="Tahoma" w:cs="Tahoma"/>
          <w:sz w:val="21"/>
          <w:szCs w:val="21"/>
        </w:rPr>
        <w:t>3525 Miskolc, Horváth L. 17-19. Tel.: +36 46 518 700</w:t>
      </w:r>
    </w:p>
    <w:p w14:paraId="43C33BC7" w14:textId="77777777" w:rsidR="00B564EC" w:rsidRPr="00B564EC" w:rsidRDefault="00B564EC" w:rsidP="00B564EC">
      <w:pPr>
        <w:spacing w:before="120" w:after="120" w:line="240" w:lineRule="auto"/>
        <w:ind w:left="567"/>
        <w:jc w:val="both"/>
        <w:rPr>
          <w:rFonts w:ascii="Tahoma" w:hAnsi="Tahoma" w:cs="Tahoma"/>
          <w:sz w:val="21"/>
          <w:szCs w:val="21"/>
        </w:rPr>
      </w:pPr>
      <w:r w:rsidRPr="00B564EC">
        <w:rPr>
          <w:rFonts w:ascii="Tahoma" w:hAnsi="Tahoma" w:cs="Tahoma"/>
          <w:sz w:val="21"/>
          <w:szCs w:val="21"/>
        </w:rPr>
        <w:t>Miskolc Megyei Város Önkormányzata Pénzügyi- és Adóosztály</w:t>
      </w:r>
    </w:p>
    <w:p w14:paraId="43C33BC8" w14:textId="77777777" w:rsidR="00B564EC" w:rsidRPr="00B564EC" w:rsidRDefault="00B564EC" w:rsidP="00B564EC">
      <w:pPr>
        <w:spacing w:before="120" w:after="120" w:line="240" w:lineRule="auto"/>
        <w:ind w:left="567"/>
        <w:jc w:val="both"/>
        <w:rPr>
          <w:rFonts w:ascii="Tahoma" w:hAnsi="Tahoma" w:cs="Tahoma"/>
          <w:sz w:val="21"/>
          <w:szCs w:val="21"/>
        </w:rPr>
      </w:pPr>
      <w:r w:rsidRPr="00B564EC">
        <w:rPr>
          <w:rFonts w:ascii="Tahoma" w:hAnsi="Tahoma" w:cs="Tahoma"/>
          <w:sz w:val="21"/>
          <w:szCs w:val="21"/>
        </w:rPr>
        <w:t>3525 Miskolc, Városház tér 8, Telefon: +36 46 512 700</w:t>
      </w:r>
    </w:p>
    <w:p w14:paraId="43C33BC9" w14:textId="77777777" w:rsidR="00B564EC" w:rsidRPr="00B564EC" w:rsidRDefault="00B564EC" w:rsidP="00B564EC">
      <w:pPr>
        <w:spacing w:before="120" w:after="120" w:line="240" w:lineRule="auto"/>
        <w:ind w:left="567"/>
        <w:jc w:val="both"/>
        <w:rPr>
          <w:rFonts w:ascii="Tahoma" w:hAnsi="Tahoma" w:cs="Tahoma"/>
          <w:sz w:val="21"/>
          <w:szCs w:val="21"/>
        </w:rPr>
      </w:pPr>
    </w:p>
    <w:p w14:paraId="43C33BCA" w14:textId="77777777" w:rsidR="00B564EC" w:rsidRPr="00B564EC" w:rsidRDefault="00B564EC" w:rsidP="00B564EC">
      <w:pPr>
        <w:spacing w:before="120" w:after="120" w:line="240" w:lineRule="auto"/>
        <w:ind w:left="567"/>
        <w:jc w:val="both"/>
        <w:rPr>
          <w:rFonts w:ascii="Tahoma" w:hAnsi="Tahoma" w:cs="Tahoma"/>
          <w:sz w:val="21"/>
          <w:szCs w:val="21"/>
        </w:rPr>
      </w:pPr>
      <w:r w:rsidRPr="00B564EC">
        <w:rPr>
          <w:rFonts w:ascii="Tahoma" w:hAnsi="Tahoma" w:cs="Tahoma"/>
          <w:sz w:val="21"/>
          <w:szCs w:val="21"/>
        </w:rPr>
        <w:t>Munkavállalók védelme és a munkafeltételekre vonatkozó kötelezettségek:</w:t>
      </w:r>
    </w:p>
    <w:p w14:paraId="43C33BCB" w14:textId="77777777" w:rsidR="00B564EC" w:rsidRPr="00B564EC" w:rsidRDefault="00B564EC" w:rsidP="00B564EC">
      <w:pPr>
        <w:spacing w:before="120" w:after="120" w:line="240" w:lineRule="auto"/>
        <w:ind w:left="567"/>
        <w:jc w:val="both"/>
        <w:rPr>
          <w:rFonts w:ascii="Tahoma" w:hAnsi="Tahoma" w:cs="Tahoma"/>
          <w:sz w:val="21"/>
          <w:szCs w:val="21"/>
        </w:rPr>
      </w:pPr>
      <w:r w:rsidRPr="00B564EC">
        <w:rPr>
          <w:rFonts w:ascii="Tahoma" w:hAnsi="Tahoma" w:cs="Tahoma"/>
          <w:sz w:val="21"/>
          <w:szCs w:val="21"/>
        </w:rPr>
        <w:t xml:space="preserve">B-A-Z Megyei Kormányhivatal Munkavédelmi és Munkaügyi Szakigazgatási Szervének Munkavédelmi Felügyelősége 3530 Miskolc, Mindszent tér 3. (3.em.) Postacím: 3523 Miskolc, Pf.: 173. tel: 06 46 560 010 fax: + 36 46 500 580 E-mail: borsodaz-kh-mmszsz@ommf.gov.hu </w:t>
      </w:r>
    </w:p>
    <w:p w14:paraId="43C33BCC" w14:textId="77777777" w:rsidR="00B564EC" w:rsidRPr="00B564EC" w:rsidRDefault="00B564EC" w:rsidP="00B564EC">
      <w:pPr>
        <w:spacing w:before="120" w:after="120" w:line="240" w:lineRule="auto"/>
        <w:ind w:left="567"/>
        <w:jc w:val="both"/>
        <w:rPr>
          <w:rFonts w:ascii="Tahoma" w:hAnsi="Tahoma" w:cs="Tahoma"/>
          <w:sz w:val="21"/>
          <w:szCs w:val="21"/>
        </w:rPr>
      </w:pPr>
    </w:p>
    <w:p w14:paraId="43C33BCD" w14:textId="77777777" w:rsidR="00B564EC" w:rsidRPr="00B564EC" w:rsidRDefault="00B564EC" w:rsidP="00B564EC">
      <w:pPr>
        <w:spacing w:before="120" w:after="120" w:line="240" w:lineRule="auto"/>
        <w:ind w:left="567"/>
        <w:jc w:val="both"/>
        <w:rPr>
          <w:rFonts w:ascii="Tahoma" w:hAnsi="Tahoma" w:cs="Tahoma"/>
          <w:sz w:val="21"/>
          <w:szCs w:val="21"/>
        </w:rPr>
      </w:pPr>
      <w:r w:rsidRPr="00B564EC">
        <w:rPr>
          <w:rFonts w:ascii="Tahoma" w:hAnsi="Tahoma" w:cs="Tahoma"/>
          <w:sz w:val="21"/>
          <w:szCs w:val="21"/>
        </w:rPr>
        <w:t>Egészségvédelem:</w:t>
      </w:r>
    </w:p>
    <w:p w14:paraId="43C33BCE" w14:textId="77777777" w:rsidR="00B564EC" w:rsidRPr="00B564EC" w:rsidRDefault="00B564EC" w:rsidP="00B564EC">
      <w:pPr>
        <w:spacing w:before="120" w:after="120" w:line="240" w:lineRule="auto"/>
        <w:ind w:left="567"/>
        <w:jc w:val="both"/>
        <w:rPr>
          <w:rFonts w:ascii="Tahoma" w:hAnsi="Tahoma" w:cs="Tahoma"/>
          <w:sz w:val="21"/>
          <w:szCs w:val="21"/>
        </w:rPr>
      </w:pPr>
      <w:r w:rsidRPr="00B564EC">
        <w:rPr>
          <w:rFonts w:ascii="Tahoma" w:hAnsi="Tahoma" w:cs="Tahoma"/>
          <w:sz w:val="21"/>
          <w:szCs w:val="21"/>
        </w:rPr>
        <w:t>B-A-Z Megyei Kormányhivatal Népegészségügyi Szakigazgatási Szerv 3530 Miskolc, Meggyesalja u. 12. Telefon: +36 46 354 611 E-mail: titkarsag.borsod@emr.antsz.hu www.antsz.hu</w:t>
      </w:r>
    </w:p>
    <w:p w14:paraId="43C33BCF" w14:textId="77777777" w:rsidR="00B564EC" w:rsidRPr="00B564EC" w:rsidRDefault="00B564EC" w:rsidP="00B564EC">
      <w:pPr>
        <w:spacing w:before="120" w:after="120" w:line="240" w:lineRule="auto"/>
        <w:ind w:left="567"/>
        <w:jc w:val="both"/>
        <w:rPr>
          <w:rFonts w:ascii="Tahoma" w:hAnsi="Tahoma" w:cs="Tahoma"/>
          <w:sz w:val="21"/>
          <w:szCs w:val="21"/>
        </w:rPr>
      </w:pPr>
    </w:p>
    <w:p w14:paraId="43C33BD0" w14:textId="77777777" w:rsidR="00B564EC" w:rsidRPr="00B564EC" w:rsidRDefault="00B564EC" w:rsidP="00B564EC">
      <w:pPr>
        <w:spacing w:before="120" w:after="120" w:line="240" w:lineRule="auto"/>
        <w:ind w:left="567"/>
        <w:jc w:val="both"/>
        <w:rPr>
          <w:rFonts w:ascii="Tahoma" w:hAnsi="Tahoma" w:cs="Tahoma"/>
          <w:sz w:val="21"/>
          <w:szCs w:val="21"/>
        </w:rPr>
      </w:pPr>
      <w:r w:rsidRPr="00B564EC">
        <w:rPr>
          <w:rFonts w:ascii="Tahoma" w:hAnsi="Tahoma" w:cs="Tahoma"/>
          <w:sz w:val="21"/>
          <w:szCs w:val="21"/>
        </w:rPr>
        <w:t>Környezetvédelem:</w:t>
      </w:r>
    </w:p>
    <w:p w14:paraId="43C33BD1" w14:textId="77777777" w:rsidR="00B564EC" w:rsidRPr="00B564EC" w:rsidRDefault="00B564EC" w:rsidP="00B564EC">
      <w:pPr>
        <w:spacing w:before="120" w:after="120" w:line="240" w:lineRule="auto"/>
        <w:ind w:left="567"/>
        <w:jc w:val="both"/>
        <w:rPr>
          <w:rFonts w:ascii="Tahoma" w:hAnsi="Tahoma" w:cs="Tahoma"/>
          <w:sz w:val="21"/>
          <w:szCs w:val="21"/>
        </w:rPr>
      </w:pPr>
      <w:r w:rsidRPr="00B564EC">
        <w:rPr>
          <w:rFonts w:ascii="Tahoma" w:hAnsi="Tahoma" w:cs="Tahoma"/>
          <w:sz w:val="21"/>
          <w:szCs w:val="21"/>
        </w:rPr>
        <w:t>Észak Magyarországi Vízügyi Igazgatóság 3530 Miskolc, Vörösmarty u. 77. Telefon: tel.: +36 46 516 600 fax: +36 46 516 601 e-mail: emvizig@emvizig.hu</w:t>
      </w:r>
    </w:p>
    <w:p w14:paraId="43C33BD2" w14:textId="77777777" w:rsidR="00B564EC" w:rsidRPr="00B564EC" w:rsidRDefault="00B564EC" w:rsidP="00B564EC">
      <w:pPr>
        <w:spacing w:before="120" w:after="120" w:line="240" w:lineRule="auto"/>
        <w:ind w:left="567"/>
        <w:jc w:val="both"/>
        <w:rPr>
          <w:rFonts w:ascii="Tahoma" w:hAnsi="Tahoma" w:cs="Tahoma"/>
          <w:sz w:val="21"/>
          <w:szCs w:val="21"/>
        </w:rPr>
      </w:pPr>
      <w:r w:rsidRPr="00B564EC">
        <w:rPr>
          <w:rFonts w:ascii="Tahoma" w:hAnsi="Tahoma" w:cs="Tahoma"/>
          <w:sz w:val="21"/>
          <w:szCs w:val="21"/>
        </w:rPr>
        <w:t>Észak-magyarországi Környezetvédelmi, Természetvédelmi és Vízügyi Felügyelőség 3530 Miskolc, Mindszent tér 2 4, Tel: + 36 46 517 300</w:t>
      </w:r>
    </w:p>
    <w:p w14:paraId="43C33BD3" w14:textId="77777777" w:rsidR="00B564EC" w:rsidRPr="00B564EC" w:rsidRDefault="00B564EC" w:rsidP="00B564EC">
      <w:pPr>
        <w:spacing w:before="120" w:after="120" w:line="240" w:lineRule="auto"/>
        <w:ind w:left="567"/>
        <w:jc w:val="both"/>
        <w:rPr>
          <w:rFonts w:ascii="Tahoma" w:hAnsi="Tahoma" w:cs="Tahoma"/>
          <w:sz w:val="21"/>
          <w:szCs w:val="21"/>
        </w:rPr>
      </w:pPr>
    </w:p>
    <w:p w14:paraId="43C33BD4" w14:textId="77777777" w:rsidR="00B564EC" w:rsidRPr="00B564EC" w:rsidRDefault="00B564EC" w:rsidP="00B564EC">
      <w:pPr>
        <w:spacing w:before="120" w:after="120" w:line="240" w:lineRule="auto"/>
        <w:ind w:left="567"/>
        <w:jc w:val="both"/>
        <w:rPr>
          <w:rFonts w:ascii="Tahoma" w:hAnsi="Tahoma" w:cs="Tahoma"/>
          <w:sz w:val="21"/>
          <w:szCs w:val="21"/>
        </w:rPr>
      </w:pPr>
      <w:r w:rsidRPr="00B564EC">
        <w:rPr>
          <w:rFonts w:ascii="Tahoma" w:hAnsi="Tahoma" w:cs="Tahoma"/>
          <w:sz w:val="21"/>
          <w:szCs w:val="21"/>
        </w:rPr>
        <w:t>Fogyatékossággal élők esélyegyenlősége:</w:t>
      </w:r>
    </w:p>
    <w:p w14:paraId="43C33BD5" w14:textId="77777777" w:rsidR="00B564EC" w:rsidRPr="00B564EC" w:rsidRDefault="00B564EC" w:rsidP="00B564EC">
      <w:pPr>
        <w:spacing w:before="120" w:after="120" w:line="240" w:lineRule="auto"/>
        <w:ind w:left="567"/>
        <w:jc w:val="both"/>
        <w:rPr>
          <w:rFonts w:ascii="Tahoma" w:hAnsi="Tahoma" w:cs="Tahoma"/>
          <w:sz w:val="21"/>
          <w:szCs w:val="21"/>
        </w:rPr>
      </w:pPr>
      <w:r w:rsidRPr="00B564EC">
        <w:rPr>
          <w:rFonts w:ascii="Tahoma" w:hAnsi="Tahoma" w:cs="Tahoma"/>
          <w:sz w:val="21"/>
          <w:szCs w:val="21"/>
        </w:rPr>
        <w:t>Közigazgatási és Igazságügyi Minisztérium Társadalmi Felzárkózásért Felelős Államtitkárság</w:t>
      </w:r>
    </w:p>
    <w:p w14:paraId="43C33BD6" w14:textId="77777777" w:rsidR="00B564EC" w:rsidRPr="00B564EC" w:rsidRDefault="00B564EC" w:rsidP="00B564EC">
      <w:pPr>
        <w:spacing w:before="120" w:after="120" w:line="240" w:lineRule="auto"/>
        <w:ind w:left="567"/>
        <w:jc w:val="both"/>
        <w:rPr>
          <w:rFonts w:ascii="Tahoma" w:hAnsi="Tahoma" w:cs="Tahoma"/>
          <w:sz w:val="21"/>
          <w:szCs w:val="21"/>
        </w:rPr>
      </w:pPr>
      <w:r w:rsidRPr="00B564EC">
        <w:rPr>
          <w:rFonts w:ascii="Tahoma" w:hAnsi="Tahoma" w:cs="Tahoma"/>
          <w:sz w:val="21"/>
          <w:szCs w:val="21"/>
        </w:rPr>
        <w:t>Székhely: 1055 Budapest, Kossuth Lajos tér 2-4.</w:t>
      </w:r>
    </w:p>
    <w:p w14:paraId="43C33BD7" w14:textId="77777777" w:rsidR="00B564EC" w:rsidRPr="00B564EC" w:rsidRDefault="00B564EC" w:rsidP="00B564EC">
      <w:pPr>
        <w:spacing w:before="120" w:after="120" w:line="240" w:lineRule="auto"/>
        <w:ind w:left="567"/>
        <w:jc w:val="both"/>
        <w:rPr>
          <w:rFonts w:ascii="Tahoma" w:hAnsi="Tahoma" w:cs="Tahoma"/>
          <w:sz w:val="21"/>
          <w:szCs w:val="21"/>
        </w:rPr>
      </w:pPr>
      <w:r w:rsidRPr="00B564EC">
        <w:rPr>
          <w:rFonts w:ascii="Tahoma" w:hAnsi="Tahoma" w:cs="Tahoma"/>
          <w:sz w:val="21"/>
          <w:szCs w:val="21"/>
        </w:rPr>
        <w:t>Postai cím: 1357 Budapest, Pf.: 2.</w:t>
      </w:r>
    </w:p>
    <w:p w14:paraId="43C33BD8" w14:textId="77777777" w:rsidR="00B564EC" w:rsidRPr="00B564EC" w:rsidRDefault="00B564EC" w:rsidP="00B564EC">
      <w:pPr>
        <w:spacing w:before="120" w:after="120" w:line="240" w:lineRule="auto"/>
        <w:ind w:left="567"/>
        <w:jc w:val="both"/>
        <w:rPr>
          <w:rFonts w:ascii="Tahoma" w:hAnsi="Tahoma" w:cs="Tahoma"/>
          <w:sz w:val="21"/>
          <w:szCs w:val="21"/>
        </w:rPr>
      </w:pPr>
      <w:r w:rsidRPr="00B564EC">
        <w:rPr>
          <w:rFonts w:ascii="Tahoma" w:hAnsi="Tahoma" w:cs="Tahoma"/>
          <w:sz w:val="21"/>
          <w:szCs w:val="21"/>
        </w:rPr>
        <w:t>Telefonszám: 06-1-795-1000 Ügyfélszolgálat telefon: 06-1-795-6411</w:t>
      </w:r>
    </w:p>
    <w:p w14:paraId="43C33BD9" w14:textId="77777777" w:rsidR="00B564EC" w:rsidRPr="00B564EC" w:rsidRDefault="00B564EC" w:rsidP="00B564EC">
      <w:pPr>
        <w:spacing w:before="120" w:after="120" w:line="240" w:lineRule="auto"/>
        <w:ind w:left="567"/>
        <w:jc w:val="both"/>
        <w:rPr>
          <w:rFonts w:ascii="Tahoma" w:hAnsi="Tahoma" w:cs="Tahoma"/>
          <w:sz w:val="21"/>
          <w:szCs w:val="21"/>
        </w:rPr>
      </w:pPr>
      <w:r w:rsidRPr="00B564EC">
        <w:rPr>
          <w:rFonts w:ascii="Tahoma" w:hAnsi="Tahoma" w:cs="Tahoma"/>
          <w:sz w:val="21"/>
          <w:szCs w:val="21"/>
        </w:rPr>
        <w:t>Telefax: 06-1-795-0002</w:t>
      </w:r>
    </w:p>
    <w:p w14:paraId="43C33BDA" w14:textId="77777777" w:rsidR="009F71AA" w:rsidRPr="00ED0827" w:rsidRDefault="00B564EC" w:rsidP="00B564EC">
      <w:pPr>
        <w:spacing w:before="120" w:after="120" w:line="240" w:lineRule="auto"/>
        <w:ind w:left="567"/>
        <w:jc w:val="both"/>
        <w:rPr>
          <w:rFonts w:ascii="Tahoma" w:hAnsi="Tahoma" w:cs="Tahoma"/>
          <w:sz w:val="21"/>
          <w:szCs w:val="21"/>
        </w:rPr>
      </w:pPr>
      <w:r w:rsidRPr="00B564EC">
        <w:rPr>
          <w:rFonts w:ascii="Tahoma" w:hAnsi="Tahoma" w:cs="Tahoma"/>
          <w:sz w:val="21"/>
          <w:szCs w:val="21"/>
        </w:rPr>
        <w:t>Ügyfélszolgálat e-mail: lakossag@kim.gov.hu</w:t>
      </w:r>
    </w:p>
    <w:p w14:paraId="43C33BDB" w14:textId="77777777" w:rsidR="00F954FD" w:rsidRPr="00D20C6A" w:rsidRDefault="00F954FD" w:rsidP="00D20C6A">
      <w:pPr>
        <w:rPr>
          <w:rFonts w:ascii="Tahoma" w:hAnsi="Tahoma" w:cs="Tahoma"/>
          <w:b/>
          <w:caps/>
          <w:sz w:val="21"/>
          <w:szCs w:val="21"/>
        </w:rPr>
      </w:pPr>
    </w:p>
    <w:p w14:paraId="43C33BDC" w14:textId="77777777" w:rsidR="00F954FD" w:rsidRPr="00ED0827" w:rsidRDefault="00F954FD" w:rsidP="00510563">
      <w:pPr>
        <w:pStyle w:val="Listaszerbekezds12"/>
        <w:numPr>
          <w:ilvl w:val="0"/>
          <w:numId w:val="30"/>
        </w:numPr>
        <w:spacing w:before="120" w:after="120" w:line="240" w:lineRule="auto"/>
        <w:ind w:left="567" w:hanging="567"/>
        <w:contextualSpacing w:val="0"/>
        <w:jc w:val="both"/>
        <w:rPr>
          <w:rFonts w:ascii="Tahoma" w:eastAsia="Calibri" w:hAnsi="Tahoma" w:cs="Tahoma"/>
          <w:b/>
          <w:color w:val="auto"/>
          <w:sz w:val="21"/>
          <w:szCs w:val="21"/>
          <w:lang w:val="hu-HU"/>
        </w:rPr>
      </w:pPr>
      <w:r w:rsidRPr="00F954FD">
        <w:rPr>
          <w:rFonts w:ascii="Tahoma" w:eastAsia="Calibri" w:hAnsi="Tahoma" w:cs="Tahoma"/>
          <w:b/>
          <w:color w:val="auto"/>
          <w:sz w:val="21"/>
          <w:szCs w:val="21"/>
          <w:lang w:val="hu-HU"/>
        </w:rPr>
        <w:t>TOVÁBBI, KIEGÉSZÍTŐ INFROMÁCIÓK AZ AJÁNLATI FELHÍVÁSHOZ</w:t>
      </w:r>
    </w:p>
    <w:p w14:paraId="43C33BDD" w14:textId="77777777" w:rsidR="00F954FD" w:rsidRPr="00F954FD" w:rsidRDefault="00F954FD" w:rsidP="000344E1">
      <w:pPr>
        <w:tabs>
          <w:tab w:val="left" w:pos="851"/>
        </w:tabs>
        <w:spacing w:before="120" w:after="120" w:line="240" w:lineRule="auto"/>
        <w:ind w:left="851" w:hanging="284"/>
        <w:jc w:val="both"/>
        <w:rPr>
          <w:rFonts w:ascii="Tahoma" w:hAnsi="Tahoma" w:cs="Tahoma"/>
          <w:sz w:val="21"/>
          <w:szCs w:val="21"/>
        </w:rPr>
      </w:pPr>
      <w:r w:rsidRPr="00F954FD">
        <w:rPr>
          <w:rFonts w:ascii="Tahoma" w:hAnsi="Tahoma" w:cs="Tahoma"/>
          <w:sz w:val="21"/>
          <w:szCs w:val="21"/>
        </w:rPr>
        <w:t>1.</w:t>
      </w:r>
      <w:r w:rsidRPr="00F954FD">
        <w:rPr>
          <w:rFonts w:ascii="Tahoma" w:hAnsi="Tahoma" w:cs="Tahoma"/>
          <w:sz w:val="21"/>
          <w:szCs w:val="21"/>
        </w:rPr>
        <w:tab/>
        <w:t>Az ajánlathoz felolvasólapot kell csatolni a Kbt. 66. § (5) bekezdés szerint.</w:t>
      </w:r>
    </w:p>
    <w:p w14:paraId="43C33BDE" w14:textId="77777777" w:rsidR="00F954FD" w:rsidRPr="00F954FD" w:rsidRDefault="00F954FD" w:rsidP="000344E1">
      <w:pPr>
        <w:tabs>
          <w:tab w:val="left" w:pos="851"/>
        </w:tabs>
        <w:spacing w:before="120" w:after="120" w:line="240" w:lineRule="auto"/>
        <w:ind w:left="851" w:hanging="284"/>
        <w:jc w:val="both"/>
        <w:rPr>
          <w:rFonts w:ascii="Tahoma" w:hAnsi="Tahoma" w:cs="Tahoma"/>
          <w:sz w:val="21"/>
          <w:szCs w:val="21"/>
        </w:rPr>
      </w:pPr>
      <w:r w:rsidRPr="00F954FD">
        <w:rPr>
          <w:rFonts w:ascii="Tahoma" w:hAnsi="Tahoma" w:cs="Tahoma"/>
          <w:sz w:val="21"/>
          <w:szCs w:val="21"/>
        </w:rPr>
        <w:t>2.</w:t>
      </w:r>
      <w:r w:rsidRPr="00F954FD">
        <w:rPr>
          <w:rFonts w:ascii="Tahoma" w:hAnsi="Tahoma" w:cs="Tahoma"/>
          <w:sz w:val="21"/>
          <w:szCs w:val="21"/>
        </w:rPr>
        <w:tab/>
        <w:t xml:space="preserve">Az ajánlatnak tartalmaznia kell az ajánlattevő nyilatkozatát a Kbt. 66. § (2) és (4) bekezdésére (ajánlati nyilatkozat). </w:t>
      </w:r>
    </w:p>
    <w:p w14:paraId="43C33BDF" w14:textId="77777777" w:rsidR="00F954FD" w:rsidRPr="00F954FD" w:rsidRDefault="00F954FD" w:rsidP="000344E1">
      <w:pPr>
        <w:tabs>
          <w:tab w:val="left" w:pos="851"/>
        </w:tabs>
        <w:spacing w:before="120" w:after="120" w:line="240" w:lineRule="auto"/>
        <w:ind w:left="851" w:hanging="284"/>
        <w:jc w:val="both"/>
        <w:rPr>
          <w:rFonts w:ascii="Tahoma" w:hAnsi="Tahoma" w:cs="Tahoma"/>
          <w:sz w:val="21"/>
          <w:szCs w:val="21"/>
        </w:rPr>
      </w:pPr>
      <w:r w:rsidRPr="00F954FD">
        <w:rPr>
          <w:rFonts w:ascii="Tahoma" w:hAnsi="Tahoma" w:cs="Tahoma"/>
          <w:sz w:val="21"/>
          <w:szCs w:val="21"/>
        </w:rPr>
        <w:t>3.</w:t>
      </w:r>
      <w:r w:rsidRPr="00F954FD">
        <w:rPr>
          <w:rFonts w:ascii="Tahoma" w:hAnsi="Tahoma" w:cs="Tahoma"/>
          <w:sz w:val="21"/>
          <w:szCs w:val="21"/>
        </w:rPr>
        <w:tab/>
        <w:t xml:space="preserve">Alvállalkozók: Ajánlatkérő jelen eljárásban elő </w:t>
      </w:r>
      <w:r w:rsidR="006A3C93" w:rsidRPr="00F954FD">
        <w:rPr>
          <w:rFonts w:ascii="Tahoma" w:hAnsi="Tahoma" w:cs="Tahoma"/>
          <w:sz w:val="21"/>
          <w:szCs w:val="21"/>
        </w:rPr>
        <w:t xml:space="preserve">írja </w:t>
      </w:r>
      <w:r w:rsidRPr="00F954FD">
        <w:rPr>
          <w:rFonts w:ascii="Tahoma" w:hAnsi="Tahoma" w:cs="Tahoma"/>
          <w:sz w:val="21"/>
          <w:szCs w:val="21"/>
        </w:rPr>
        <w:t xml:space="preserve">a Kbt. 66. § (6) bekezdés szerinti információk ajánlatban történő feltüntetését. </w:t>
      </w:r>
    </w:p>
    <w:p w14:paraId="43C33BE0" w14:textId="77777777" w:rsidR="00F954FD" w:rsidRPr="00F954FD" w:rsidRDefault="00F954FD" w:rsidP="000344E1">
      <w:pPr>
        <w:tabs>
          <w:tab w:val="left" w:pos="851"/>
        </w:tabs>
        <w:spacing w:before="120" w:after="120" w:line="240" w:lineRule="auto"/>
        <w:ind w:left="851" w:hanging="284"/>
        <w:jc w:val="both"/>
        <w:rPr>
          <w:rFonts w:ascii="Tahoma" w:hAnsi="Tahoma" w:cs="Tahoma"/>
          <w:sz w:val="21"/>
          <w:szCs w:val="21"/>
        </w:rPr>
      </w:pPr>
      <w:r w:rsidRPr="00F954FD">
        <w:rPr>
          <w:rFonts w:ascii="Tahoma" w:hAnsi="Tahoma" w:cs="Tahoma"/>
          <w:sz w:val="21"/>
          <w:szCs w:val="21"/>
        </w:rPr>
        <w:t>4.</w:t>
      </w:r>
      <w:r w:rsidRPr="00F954FD">
        <w:rPr>
          <w:rFonts w:ascii="Tahoma" w:hAnsi="Tahoma" w:cs="Tahoma"/>
          <w:sz w:val="21"/>
          <w:szCs w:val="21"/>
        </w:rPr>
        <w:tab/>
        <w:t>A</w:t>
      </w:r>
      <w:r w:rsidR="009027DC">
        <w:rPr>
          <w:rFonts w:ascii="Tahoma" w:hAnsi="Tahoma" w:cs="Tahoma"/>
          <w:sz w:val="21"/>
          <w:szCs w:val="21"/>
        </w:rPr>
        <w:t xml:space="preserve"> Kbt. 114.§ (2) bekezdés alapján </w:t>
      </w:r>
      <w:r w:rsidRPr="00F954FD">
        <w:rPr>
          <w:rFonts w:ascii="Tahoma" w:hAnsi="Tahoma" w:cs="Tahoma"/>
          <w:sz w:val="21"/>
          <w:szCs w:val="21"/>
        </w:rPr>
        <w:t xml:space="preserve">Kbt. 67. § (1) bekezdés </w:t>
      </w:r>
      <w:r w:rsidR="009027DC">
        <w:rPr>
          <w:rFonts w:ascii="Tahoma" w:hAnsi="Tahoma" w:cs="Tahoma"/>
          <w:sz w:val="21"/>
          <w:szCs w:val="21"/>
        </w:rPr>
        <w:t>szerinti nyilatkozatot kell érteni és csatolni az ajánlathoz.</w:t>
      </w:r>
    </w:p>
    <w:p w14:paraId="43C33BE1" w14:textId="77777777" w:rsidR="00F954FD" w:rsidRPr="00F954FD" w:rsidRDefault="00F954FD" w:rsidP="000344E1">
      <w:pPr>
        <w:tabs>
          <w:tab w:val="left" w:pos="851"/>
        </w:tabs>
        <w:spacing w:before="120" w:after="120" w:line="240" w:lineRule="auto"/>
        <w:ind w:left="851" w:hanging="284"/>
        <w:jc w:val="both"/>
        <w:rPr>
          <w:rFonts w:ascii="Tahoma" w:hAnsi="Tahoma" w:cs="Tahoma"/>
          <w:sz w:val="21"/>
          <w:szCs w:val="21"/>
        </w:rPr>
      </w:pPr>
      <w:r w:rsidRPr="00F954FD">
        <w:rPr>
          <w:rFonts w:ascii="Tahoma" w:hAnsi="Tahoma" w:cs="Tahoma"/>
          <w:sz w:val="21"/>
          <w:szCs w:val="21"/>
        </w:rPr>
        <w:t>5.</w:t>
      </w:r>
      <w:r w:rsidRPr="00F954FD">
        <w:rPr>
          <w:rFonts w:ascii="Tahoma" w:hAnsi="Tahoma" w:cs="Tahoma"/>
          <w:sz w:val="21"/>
          <w:szCs w:val="21"/>
        </w:rPr>
        <w:tab/>
        <w:t>Ajánlatkérő az ajánlattevők alábbi pénzügyi, gazdasági, valamint műszaki alkalmasságának feltételeit aminősített ajánlattevők jegyzékéhez képest szigorúbban határozta meg (P1-P</w:t>
      </w:r>
      <w:r w:rsidR="00BE4034">
        <w:rPr>
          <w:rFonts w:ascii="Tahoma" w:hAnsi="Tahoma" w:cs="Tahoma"/>
          <w:sz w:val="21"/>
          <w:szCs w:val="21"/>
        </w:rPr>
        <w:t>3</w:t>
      </w:r>
      <w:r w:rsidRPr="00F954FD">
        <w:rPr>
          <w:rFonts w:ascii="Tahoma" w:hAnsi="Tahoma" w:cs="Tahoma"/>
          <w:sz w:val="21"/>
          <w:szCs w:val="21"/>
        </w:rPr>
        <w:t>., M1</w:t>
      </w:r>
      <w:r w:rsidR="00BE4034">
        <w:rPr>
          <w:rFonts w:ascii="Tahoma" w:hAnsi="Tahoma" w:cs="Tahoma"/>
          <w:sz w:val="21"/>
          <w:szCs w:val="21"/>
        </w:rPr>
        <w:t>-M4</w:t>
      </w:r>
      <w:r w:rsidRPr="00F954FD">
        <w:rPr>
          <w:rFonts w:ascii="Tahoma" w:hAnsi="Tahoma" w:cs="Tahoma"/>
          <w:sz w:val="21"/>
          <w:szCs w:val="21"/>
        </w:rPr>
        <w:t>.)</w:t>
      </w:r>
    </w:p>
    <w:p w14:paraId="43C33BE2" w14:textId="77777777" w:rsidR="00F954FD" w:rsidRPr="00F954FD" w:rsidRDefault="00F954FD" w:rsidP="000344E1">
      <w:pPr>
        <w:tabs>
          <w:tab w:val="left" w:pos="851"/>
        </w:tabs>
        <w:spacing w:before="120" w:after="120" w:line="240" w:lineRule="auto"/>
        <w:ind w:left="851" w:hanging="284"/>
        <w:jc w:val="both"/>
        <w:rPr>
          <w:rFonts w:ascii="Tahoma" w:hAnsi="Tahoma" w:cs="Tahoma"/>
          <w:sz w:val="21"/>
          <w:szCs w:val="21"/>
        </w:rPr>
      </w:pPr>
      <w:r w:rsidRPr="00F954FD">
        <w:rPr>
          <w:rFonts w:ascii="Tahoma" w:hAnsi="Tahoma" w:cs="Tahoma"/>
          <w:sz w:val="21"/>
          <w:szCs w:val="21"/>
        </w:rPr>
        <w:t>6.</w:t>
      </w:r>
      <w:r w:rsidRPr="00F954FD">
        <w:rPr>
          <w:rFonts w:ascii="Tahoma" w:hAnsi="Tahoma" w:cs="Tahoma"/>
          <w:sz w:val="21"/>
          <w:szCs w:val="21"/>
        </w:rPr>
        <w:tab/>
        <w:t>Fordítás: az ajánlatban valamennyi igazolást és dokumentumot magyar nyelven kell benyújtani. Az ajánlatkérő a nem magyar nyelven benyújtott dokumentumok ajánlattevő általi felelős fordítását is köteles elfogadni (Kbt. 47. § (2) bekezdés).</w:t>
      </w:r>
    </w:p>
    <w:p w14:paraId="43C33BE3" w14:textId="77777777" w:rsidR="00F954FD" w:rsidRPr="00F954FD" w:rsidRDefault="00F954FD" w:rsidP="000344E1">
      <w:pPr>
        <w:tabs>
          <w:tab w:val="left" w:pos="851"/>
        </w:tabs>
        <w:spacing w:before="120" w:after="120" w:line="240" w:lineRule="auto"/>
        <w:ind w:left="851" w:hanging="284"/>
        <w:jc w:val="both"/>
        <w:rPr>
          <w:rFonts w:ascii="Tahoma" w:hAnsi="Tahoma" w:cs="Tahoma"/>
          <w:sz w:val="21"/>
          <w:szCs w:val="21"/>
        </w:rPr>
      </w:pPr>
      <w:r w:rsidRPr="00F954FD">
        <w:rPr>
          <w:rFonts w:ascii="Tahoma" w:hAnsi="Tahoma" w:cs="Tahoma"/>
          <w:sz w:val="21"/>
          <w:szCs w:val="21"/>
        </w:rPr>
        <w:t>7.</w:t>
      </w:r>
      <w:r w:rsidRPr="00F954FD">
        <w:rPr>
          <w:rFonts w:ascii="Tahoma" w:hAnsi="Tahoma" w:cs="Tahoma"/>
          <w:sz w:val="21"/>
          <w:szCs w:val="21"/>
        </w:rPr>
        <w:tab/>
        <w:t>Irányadó jog: a jelen ajánlati felhívásban nem szabályozott kérdések vonatkozásában a közbeszerzésről szóló 2015. évi CXLIII. törvény és végrehajtási rendeleteinek előírásai szerint kell eljárni.</w:t>
      </w:r>
    </w:p>
    <w:p w14:paraId="43C33BE4" w14:textId="77777777" w:rsidR="00F954FD" w:rsidRPr="00F954FD" w:rsidRDefault="00F954FD" w:rsidP="000344E1">
      <w:pPr>
        <w:tabs>
          <w:tab w:val="left" w:pos="851"/>
        </w:tabs>
        <w:spacing w:before="120" w:after="120" w:line="240" w:lineRule="auto"/>
        <w:ind w:left="851" w:hanging="284"/>
        <w:jc w:val="both"/>
        <w:rPr>
          <w:rFonts w:ascii="Tahoma" w:hAnsi="Tahoma" w:cs="Tahoma"/>
          <w:sz w:val="21"/>
          <w:szCs w:val="21"/>
        </w:rPr>
      </w:pPr>
      <w:r w:rsidRPr="00F954FD">
        <w:rPr>
          <w:rFonts w:ascii="Tahoma" w:hAnsi="Tahoma" w:cs="Tahoma"/>
          <w:sz w:val="21"/>
          <w:szCs w:val="21"/>
        </w:rPr>
        <w:lastRenderedPageBreak/>
        <w:t>8.</w:t>
      </w:r>
      <w:r w:rsidRPr="00F954FD">
        <w:rPr>
          <w:rFonts w:ascii="Tahoma" w:hAnsi="Tahoma" w:cs="Tahoma"/>
          <w:sz w:val="21"/>
          <w:szCs w:val="21"/>
        </w:rPr>
        <w:tab/>
        <w:t xml:space="preserve">Közös ajánlattétel: Közös ajánlattétel esetén a Kbt. 35. § alapján kell eljárni. Amennyiben több gazdasági szereplő közösen tesz ajánlatot a közbeszerzési eljárásban, akkor csatolniuk kell az erre vonatkozó megállapodást. </w:t>
      </w:r>
    </w:p>
    <w:p w14:paraId="43C33BE5" w14:textId="77777777" w:rsidR="00F954FD" w:rsidRPr="00F954FD" w:rsidRDefault="00F954FD" w:rsidP="000344E1">
      <w:pPr>
        <w:tabs>
          <w:tab w:val="left" w:pos="851"/>
        </w:tabs>
        <w:spacing w:before="120" w:after="120" w:line="240" w:lineRule="auto"/>
        <w:ind w:left="851" w:hanging="284"/>
        <w:jc w:val="both"/>
        <w:rPr>
          <w:rFonts w:ascii="Tahoma" w:hAnsi="Tahoma" w:cs="Tahoma"/>
          <w:sz w:val="21"/>
          <w:szCs w:val="21"/>
        </w:rPr>
      </w:pPr>
      <w:r w:rsidRPr="00F954FD">
        <w:rPr>
          <w:rFonts w:ascii="Tahoma" w:hAnsi="Tahoma" w:cs="Tahoma"/>
          <w:sz w:val="21"/>
          <w:szCs w:val="21"/>
        </w:rPr>
        <w:t>9.</w:t>
      </w:r>
      <w:r w:rsidRPr="00F954FD">
        <w:rPr>
          <w:rFonts w:ascii="Tahoma" w:hAnsi="Tahoma" w:cs="Tahoma"/>
          <w:sz w:val="21"/>
          <w:szCs w:val="21"/>
        </w:rPr>
        <w:tab/>
        <w:t>Aláírás igazolása: Az ajánlathoz csatolni kell az ajánlattevő, az alvállalkozó, az alkalmasság igazolásába bevont (kapacitást nyújtó) gazdasági szereplő cégjegyzésre jogosult, nyilatkozatot, dokumentumot aláíró képviselő aláírási címpéldányát vagy a 2006.évi V. törvény 9. § (1) bekezdése szerinti aláírás mintáját. Amennyiben az ajánlat cégjegyzésre jogosultak által meghatalmazott(ak) aláírásával kerül benyújtásra, a meghatalmazásnak tartalmaznia kell a meghatalmazott aláírás mintáját is.</w:t>
      </w:r>
    </w:p>
    <w:p w14:paraId="43C33BE7" w14:textId="10C692B6" w:rsidR="00F954FD" w:rsidRPr="00F954FD" w:rsidRDefault="00F954FD" w:rsidP="009027DC">
      <w:pPr>
        <w:tabs>
          <w:tab w:val="left" w:pos="851"/>
        </w:tabs>
        <w:spacing w:before="120" w:after="120" w:line="240" w:lineRule="auto"/>
        <w:ind w:left="851" w:hanging="284"/>
        <w:jc w:val="both"/>
        <w:rPr>
          <w:rFonts w:ascii="Tahoma" w:hAnsi="Tahoma" w:cs="Tahoma"/>
          <w:sz w:val="21"/>
          <w:szCs w:val="21"/>
        </w:rPr>
      </w:pPr>
      <w:r w:rsidRPr="00F954FD">
        <w:rPr>
          <w:rFonts w:ascii="Tahoma" w:hAnsi="Tahoma" w:cs="Tahoma"/>
          <w:sz w:val="21"/>
          <w:szCs w:val="21"/>
        </w:rPr>
        <w:t>10.</w:t>
      </w:r>
      <w:r w:rsidRPr="00F954FD">
        <w:rPr>
          <w:rFonts w:ascii="Tahoma" w:hAnsi="Tahoma" w:cs="Tahoma"/>
          <w:sz w:val="21"/>
          <w:szCs w:val="21"/>
        </w:rPr>
        <w:tab/>
        <w:t xml:space="preserve">Változásbejegyzés: </w:t>
      </w:r>
      <w:r w:rsidR="00E57005" w:rsidRPr="00E57005">
        <w:rPr>
          <w:rFonts w:ascii="Tahoma" w:hAnsi="Tahoma" w:cs="Tahoma"/>
          <w:sz w:val="21"/>
          <w:szCs w:val="21"/>
        </w:rPr>
        <w:t>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 [321/2015. (X. 30.) Korm. rendelet 13. §].</w:t>
      </w:r>
      <w:r w:rsidRPr="00F954FD">
        <w:rPr>
          <w:rFonts w:ascii="Tahoma" w:hAnsi="Tahoma" w:cs="Tahoma"/>
          <w:sz w:val="21"/>
          <w:szCs w:val="21"/>
        </w:rPr>
        <w:t xml:space="preserve"> </w:t>
      </w:r>
    </w:p>
    <w:p w14:paraId="43C33BE8" w14:textId="2CF707CA" w:rsidR="00F954FD" w:rsidRPr="00F954FD" w:rsidRDefault="00F954FD" w:rsidP="000344E1">
      <w:pPr>
        <w:tabs>
          <w:tab w:val="left" w:pos="851"/>
        </w:tabs>
        <w:spacing w:before="120" w:after="120" w:line="240" w:lineRule="auto"/>
        <w:ind w:left="851" w:hanging="284"/>
        <w:jc w:val="both"/>
        <w:rPr>
          <w:rFonts w:ascii="Tahoma" w:hAnsi="Tahoma" w:cs="Tahoma"/>
          <w:sz w:val="21"/>
          <w:szCs w:val="21"/>
        </w:rPr>
      </w:pPr>
      <w:r w:rsidRPr="00F954FD">
        <w:rPr>
          <w:rFonts w:ascii="Tahoma" w:hAnsi="Tahoma" w:cs="Tahoma"/>
          <w:sz w:val="21"/>
          <w:szCs w:val="21"/>
        </w:rPr>
        <w:t>1</w:t>
      </w:r>
      <w:r w:rsidR="00397111">
        <w:rPr>
          <w:rFonts w:ascii="Tahoma" w:hAnsi="Tahoma" w:cs="Tahoma"/>
          <w:sz w:val="21"/>
          <w:szCs w:val="21"/>
        </w:rPr>
        <w:t>1</w:t>
      </w:r>
      <w:r w:rsidRPr="00F954FD">
        <w:rPr>
          <w:rFonts w:ascii="Tahoma" w:hAnsi="Tahoma" w:cs="Tahoma"/>
          <w:sz w:val="21"/>
          <w:szCs w:val="21"/>
        </w:rPr>
        <w:t>.</w:t>
      </w:r>
      <w:r w:rsidRPr="00F954FD">
        <w:rPr>
          <w:rFonts w:ascii="Tahoma" w:hAnsi="Tahoma" w:cs="Tahoma"/>
          <w:sz w:val="21"/>
          <w:szCs w:val="21"/>
        </w:rPr>
        <w:tab/>
        <w:t>Átszámítás, árfolyamok: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w:t>
      </w:r>
    </w:p>
    <w:p w14:paraId="43C33BE9" w14:textId="00C898EE" w:rsidR="00F954FD" w:rsidRPr="00F954FD" w:rsidRDefault="00F954FD" w:rsidP="000344E1">
      <w:pPr>
        <w:tabs>
          <w:tab w:val="left" w:pos="851"/>
        </w:tabs>
        <w:spacing w:before="120" w:after="120" w:line="240" w:lineRule="auto"/>
        <w:ind w:left="851" w:hanging="284"/>
        <w:jc w:val="both"/>
        <w:rPr>
          <w:rFonts w:ascii="Tahoma" w:hAnsi="Tahoma" w:cs="Tahoma"/>
          <w:sz w:val="21"/>
          <w:szCs w:val="21"/>
        </w:rPr>
      </w:pPr>
      <w:r w:rsidRPr="00F954FD">
        <w:rPr>
          <w:rFonts w:ascii="Tahoma" w:hAnsi="Tahoma" w:cs="Tahoma"/>
          <w:sz w:val="21"/>
          <w:szCs w:val="21"/>
        </w:rPr>
        <w:t>1</w:t>
      </w:r>
      <w:r w:rsidR="00397111">
        <w:rPr>
          <w:rFonts w:ascii="Tahoma" w:hAnsi="Tahoma" w:cs="Tahoma"/>
          <w:sz w:val="21"/>
          <w:szCs w:val="21"/>
        </w:rPr>
        <w:t>2</w:t>
      </w:r>
      <w:r w:rsidRPr="00F954FD">
        <w:rPr>
          <w:rFonts w:ascii="Tahoma" w:hAnsi="Tahoma" w:cs="Tahoma"/>
          <w:sz w:val="21"/>
          <w:szCs w:val="21"/>
        </w:rPr>
        <w:t>.</w:t>
      </w:r>
      <w:r w:rsidRPr="00F954FD">
        <w:rPr>
          <w:rFonts w:ascii="Tahoma" w:hAnsi="Tahoma" w:cs="Tahoma"/>
          <w:sz w:val="21"/>
          <w:szCs w:val="21"/>
        </w:rPr>
        <w:tab/>
        <w:t>Kiegészítő tájékoztatás: Ajánlatkérő a kiegészítő tájékoztatás vonatkozásában a Kbt. 56. § alapján jár el. Ajánlatkérő konzultációt nem tart.</w:t>
      </w:r>
    </w:p>
    <w:p w14:paraId="43C33BEA" w14:textId="3DE04FBF" w:rsidR="00F954FD" w:rsidRPr="00F954FD" w:rsidRDefault="00F954FD" w:rsidP="000344E1">
      <w:pPr>
        <w:tabs>
          <w:tab w:val="left" w:pos="851"/>
        </w:tabs>
        <w:spacing w:before="120" w:after="120" w:line="240" w:lineRule="auto"/>
        <w:ind w:left="851" w:hanging="284"/>
        <w:jc w:val="both"/>
        <w:rPr>
          <w:rFonts w:ascii="Tahoma" w:hAnsi="Tahoma" w:cs="Tahoma"/>
          <w:sz w:val="21"/>
          <w:szCs w:val="21"/>
        </w:rPr>
      </w:pPr>
      <w:r w:rsidRPr="00F954FD">
        <w:rPr>
          <w:rFonts w:ascii="Tahoma" w:hAnsi="Tahoma" w:cs="Tahoma"/>
          <w:sz w:val="21"/>
          <w:szCs w:val="21"/>
        </w:rPr>
        <w:t>1</w:t>
      </w:r>
      <w:r w:rsidR="00397111">
        <w:rPr>
          <w:rFonts w:ascii="Tahoma" w:hAnsi="Tahoma" w:cs="Tahoma"/>
          <w:sz w:val="21"/>
          <w:szCs w:val="21"/>
        </w:rPr>
        <w:t>3</w:t>
      </w:r>
      <w:r w:rsidRPr="00F954FD">
        <w:rPr>
          <w:rFonts w:ascii="Tahoma" w:hAnsi="Tahoma" w:cs="Tahoma"/>
          <w:sz w:val="21"/>
          <w:szCs w:val="21"/>
        </w:rPr>
        <w:t>.</w:t>
      </w:r>
      <w:r w:rsidRPr="00F954FD">
        <w:rPr>
          <w:rFonts w:ascii="Tahoma" w:hAnsi="Tahoma" w:cs="Tahoma"/>
          <w:sz w:val="21"/>
          <w:szCs w:val="21"/>
        </w:rPr>
        <w:tab/>
        <w:t xml:space="preserve">A közbeszerzési dokumentumok átvétele: Ajánlatkérő a közbeszerzési dokumentumokat a gazdasági szereplők </w:t>
      </w:r>
      <w:r w:rsidRPr="008379AC">
        <w:rPr>
          <w:rFonts w:ascii="Tahoma" w:hAnsi="Tahoma" w:cs="Tahoma"/>
          <w:sz w:val="21"/>
          <w:szCs w:val="21"/>
        </w:rPr>
        <w:t xml:space="preserve">számára elektronikus úton, korlátlanul és teljeskörűen, térítésmentesen hozzáférhetővé teszi oly módon, hogy azokat közzéteszi a honlapján. Elérési útvonal: </w:t>
      </w:r>
      <w:hyperlink r:id="rId10" w:history="1">
        <w:r w:rsidR="008379AC" w:rsidRPr="008379AC">
          <w:rPr>
            <w:rStyle w:val="Hiperhivatkozs"/>
            <w:rFonts w:ascii="Tahoma" w:hAnsi="Tahoma" w:cs="Tahoma"/>
            <w:sz w:val="21"/>
            <w:szCs w:val="21"/>
            <w:lang w:bidi="ar-SA"/>
          </w:rPr>
          <w:t>http://miskolcholding.hu/kozbeszerzes/mmjv-elelmezes-es-konyhauzemeltetes-infrastrukturalis-fejlesztessel</w:t>
        </w:r>
      </w:hyperlink>
      <w:r w:rsidR="008379AC" w:rsidRPr="008379AC">
        <w:rPr>
          <w:rFonts w:ascii="Tahoma" w:hAnsi="Tahoma" w:cs="Tahoma"/>
          <w:sz w:val="21"/>
          <w:szCs w:val="21"/>
        </w:rPr>
        <w:t xml:space="preserve"> </w:t>
      </w:r>
    </w:p>
    <w:p w14:paraId="43C33BEB" w14:textId="77777777" w:rsidR="00831414" w:rsidRDefault="00F954FD">
      <w:pPr>
        <w:tabs>
          <w:tab w:val="left" w:pos="851"/>
        </w:tabs>
        <w:spacing w:before="120" w:after="120" w:line="240" w:lineRule="auto"/>
        <w:ind w:left="851"/>
        <w:jc w:val="both"/>
        <w:rPr>
          <w:rFonts w:ascii="Tahoma" w:hAnsi="Tahoma" w:cs="Tahoma"/>
          <w:sz w:val="21"/>
          <w:szCs w:val="21"/>
        </w:rPr>
      </w:pPr>
      <w:r w:rsidRPr="00F954FD">
        <w:rPr>
          <w:rFonts w:ascii="Tahoma" w:hAnsi="Tahoma" w:cs="Tahoma"/>
          <w:sz w:val="21"/>
          <w:szCs w:val="21"/>
        </w:rPr>
        <w:t>Az eljárásban való részvétel feltétele az közbeszerzési dokumentumok letöltésének visszaigazolása. (Közös ajánlattétel esetén elegendő egy ajánlattevőnek visszaigazolni a dokumentáció letöltését). A közbeszerzési dokumentumok letöltését a gazdasági szereplőnek a letöltött dokumentáció mellékletét képező kitöltött és cégszerűen aláírt visszaigazoló adatlap ajánlatkérőnek, vagy a lebonyolító szervezetnek történő megküldésével (faxon és/vagy e-mailen) kell igazolnia. A közbeszerzési dokumentumok letöltése és annak visszaigazolása az érvényes ajánlattétel feltétele, ennek hiányában az ajánlat érvénytelennek minősül.</w:t>
      </w:r>
    </w:p>
    <w:p w14:paraId="43C33BEC" w14:textId="77777777" w:rsidR="00831414" w:rsidRDefault="00F954FD">
      <w:pPr>
        <w:tabs>
          <w:tab w:val="left" w:pos="851"/>
        </w:tabs>
        <w:spacing w:before="120" w:after="120" w:line="240" w:lineRule="auto"/>
        <w:ind w:left="851"/>
        <w:jc w:val="both"/>
        <w:rPr>
          <w:rFonts w:ascii="Tahoma" w:hAnsi="Tahoma" w:cs="Tahoma"/>
          <w:sz w:val="21"/>
          <w:szCs w:val="21"/>
        </w:rPr>
      </w:pPr>
      <w:r w:rsidRPr="00F954FD">
        <w:rPr>
          <w:rFonts w:ascii="Tahoma" w:hAnsi="Tahoma" w:cs="Tahoma"/>
          <w:sz w:val="21"/>
          <w:szCs w:val="21"/>
        </w:rPr>
        <w:t>A közbeszerzési dokumentumok letöltéséről szóló nyilatkozatot legkésőbb az ajánlattételi határidő lejártát megelőzően kell az ajánlatkérő rendelkezésére bocsátani, de javasoljuk annak letöltést követő mihamarabbi megküldését annak érdekében, hogy az ajánlatkérő a kiegészítő tájékoztatást a dokumentációt letöltő gazdasági szereplőnek megküldhesse.</w:t>
      </w:r>
    </w:p>
    <w:p w14:paraId="43C33BED" w14:textId="77777777" w:rsidR="00831414" w:rsidRDefault="00F954FD">
      <w:pPr>
        <w:tabs>
          <w:tab w:val="left" w:pos="851"/>
        </w:tabs>
        <w:spacing w:before="120" w:after="120" w:line="240" w:lineRule="auto"/>
        <w:ind w:left="851"/>
        <w:jc w:val="both"/>
        <w:rPr>
          <w:rFonts w:ascii="Tahoma" w:hAnsi="Tahoma" w:cs="Tahoma"/>
          <w:sz w:val="21"/>
          <w:szCs w:val="21"/>
        </w:rPr>
      </w:pPr>
      <w:r w:rsidRPr="00F954FD">
        <w:rPr>
          <w:rFonts w:ascii="Tahoma" w:hAnsi="Tahoma" w:cs="Tahoma"/>
          <w:sz w:val="21"/>
          <w:szCs w:val="21"/>
        </w:rPr>
        <w:t>A gazdasági szereplő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14:paraId="43C33BEE" w14:textId="61602E66" w:rsidR="00F954FD" w:rsidRPr="00F954FD" w:rsidRDefault="00F954FD" w:rsidP="000344E1">
      <w:pPr>
        <w:tabs>
          <w:tab w:val="left" w:pos="851"/>
        </w:tabs>
        <w:spacing w:before="120" w:after="120" w:line="240" w:lineRule="auto"/>
        <w:ind w:left="851" w:hanging="284"/>
        <w:jc w:val="both"/>
        <w:rPr>
          <w:rFonts w:ascii="Tahoma" w:hAnsi="Tahoma" w:cs="Tahoma"/>
          <w:sz w:val="21"/>
          <w:szCs w:val="21"/>
        </w:rPr>
      </w:pPr>
      <w:r w:rsidRPr="00F954FD">
        <w:rPr>
          <w:rFonts w:ascii="Tahoma" w:hAnsi="Tahoma" w:cs="Tahoma"/>
          <w:sz w:val="21"/>
          <w:szCs w:val="21"/>
        </w:rPr>
        <w:t>1</w:t>
      </w:r>
      <w:r w:rsidR="00397111">
        <w:rPr>
          <w:rFonts w:ascii="Tahoma" w:hAnsi="Tahoma" w:cs="Tahoma"/>
          <w:sz w:val="21"/>
          <w:szCs w:val="21"/>
        </w:rPr>
        <w:t>4</w:t>
      </w:r>
      <w:r w:rsidRPr="00F954FD">
        <w:rPr>
          <w:rFonts w:ascii="Tahoma" w:hAnsi="Tahoma" w:cs="Tahoma"/>
          <w:sz w:val="21"/>
          <w:szCs w:val="21"/>
        </w:rPr>
        <w:t>.</w:t>
      </w:r>
      <w:r w:rsidRPr="00F954FD">
        <w:rPr>
          <w:rFonts w:ascii="Tahoma" w:hAnsi="Tahoma" w:cs="Tahoma"/>
          <w:sz w:val="21"/>
          <w:szCs w:val="21"/>
        </w:rPr>
        <w:tab/>
        <w:t>Amennyiben a szerződés magyar és idegen nyelvű szövege között eltérés merülne fel, úgy Felek a közöttük fennálló jogviszonyban a magyar nyelvű változatot tekintik irányadónak.</w:t>
      </w:r>
    </w:p>
    <w:p w14:paraId="43C33BEF" w14:textId="77777777" w:rsidR="00F954FD" w:rsidRPr="00ED0827" w:rsidRDefault="00F954FD" w:rsidP="000F16C4">
      <w:pPr>
        <w:tabs>
          <w:tab w:val="left" w:pos="851"/>
        </w:tabs>
        <w:spacing w:before="120" w:after="120" w:line="240" w:lineRule="auto"/>
        <w:ind w:left="851" w:hanging="284"/>
        <w:jc w:val="both"/>
        <w:rPr>
          <w:rFonts w:ascii="Tahoma" w:hAnsi="Tahoma" w:cs="Tahoma"/>
          <w:sz w:val="21"/>
          <w:szCs w:val="21"/>
        </w:rPr>
      </w:pPr>
    </w:p>
    <w:p w14:paraId="43C33BF0" w14:textId="77777777" w:rsidR="000C7CAD" w:rsidRPr="00983CFF" w:rsidRDefault="000C7CAD" w:rsidP="007E7816">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lastRenderedPageBreak/>
        <w:t xml:space="preserve">3. </w:t>
      </w:r>
      <w:r w:rsidRPr="00983CFF">
        <w:rPr>
          <w:rFonts w:ascii="Tahoma" w:hAnsi="Tahoma" w:cs="Tahoma"/>
          <w:b/>
          <w:color w:val="auto"/>
          <w:sz w:val="21"/>
          <w:szCs w:val="21"/>
        </w:rPr>
        <w:t>KÖTET</w:t>
      </w:r>
    </w:p>
    <w:p w14:paraId="43C33BF1" w14:textId="77777777" w:rsidR="000C7CAD" w:rsidRPr="00983CFF" w:rsidRDefault="000C7CAD"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shd w:val="clear" w:color="auto" w:fill="FFFF00"/>
        </w:rPr>
      </w:pPr>
      <w:r w:rsidRPr="00983CFF">
        <w:rPr>
          <w:rFonts w:ascii="Tahoma" w:hAnsi="Tahoma" w:cs="Tahoma"/>
          <w:b/>
          <w:color w:val="auto"/>
          <w:sz w:val="21"/>
          <w:szCs w:val="21"/>
        </w:rPr>
        <w:t>SZERZŐDÉS</w:t>
      </w:r>
      <w:r w:rsidR="004C7753">
        <w:rPr>
          <w:rFonts w:ascii="Tahoma" w:hAnsi="Tahoma" w:cs="Tahoma"/>
          <w:b/>
          <w:color w:val="auto"/>
          <w:sz w:val="21"/>
          <w:szCs w:val="21"/>
        </w:rPr>
        <w:t xml:space="preserve"> TERVEZET</w:t>
      </w:r>
    </w:p>
    <w:p w14:paraId="2839FEA8" w14:textId="77777777" w:rsidR="00E15BA4" w:rsidRPr="00794D7F" w:rsidRDefault="00E15BA4" w:rsidP="00E15BA4">
      <w:pPr>
        <w:tabs>
          <w:tab w:val="left" w:pos="709"/>
        </w:tabs>
        <w:spacing w:after="120" w:line="240" w:lineRule="auto"/>
        <w:jc w:val="center"/>
        <w:rPr>
          <w:rFonts w:ascii="Tahoma" w:eastAsia="Times New Roman" w:hAnsi="Tahoma" w:cs="Tahoma"/>
          <w:color w:val="000000" w:themeColor="text1"/>
          <w:sz w:val="21"/>
          <w:szCs w:val="21"/>
          <w:lang w:eastAsia="hu-HU"/>
        </w:rPr>
      </w:pPr>
      <w:r w:rsidRPr="00794D7F">
        <w:rPr>
          <w:rFonts w:ascii="Tahoma" w:eastAsia="Times New Roman" w:hAnsi="Tahoma" w:cs="Tahoma"/>
          <w:b/>
          <w:bCs/>
          <w:smallCaps/>
          <w:color w:val="000000" w:themeColor="text1"/>
          <w:sz w:val="21"/>
          <w:szCs w:val="21"/>
          <w:lang w:eastAsia="hu-HU"/>
        </w:rPr>
        <w:t>Vállalkozási szerződés - Tervezet</w:t>
      </w:r>
    </w:p>
    <w:p w14:paraId="53EB35A4" w14:textId="77777777" w:rsidR="00E15BA4" w:rsidRPr="00794D7F" w:rsidRDefault="00E15BA4" w:rsidP="00E15BA4">
      <w:pPr>
        <w:tabs>
          <w:tab w:val="left" w:pos="709"/>
        </w:tabs>
        <w:spacing w:after="120" w:line="240" w:lineRule="auto"/>
        <w:rPr>
          <w:rFonts w:ascii="Tahoma" w:hAnsi="Tahoma" w:cs="Tahoma"/>
          <w:color w:val="000000" w:themeColor="text1"/>
          <w:sz w:val="21"/>
          <w:szCs w:val="21"/>
          <w:lang w:eastAsia="hu-HU"/>
        </w:rPr>
      </w:pPr>
    </w:p>
    <w:p w14:paraId="0175C0C7" w14:textId="77777777" w:rsidR="00E15BA4" w:rsidRPr="00794D7F" w:rsidRDefault="00E15BA4" w:rsidP="00E15BA4">
      <w:pPr>
        <w:tabs>
          <w:tab w:val="left" w:pos="709"/>
        </w:tabs>
        <w:spacing w:after="120" w:line="240" w:lineRule="auto"/>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Amely létrejött egyrészről:</w:t>
      </w:r>
    </w:p>
    <w:p w14:paraId="1D7150DC" w14:textId="77777777" w:rsidR="00E15BA4" w:rsidRPr="00794D7F" w:rsidRDefault="00E15BA4" w:rsidP="00E15BA4">
      <w:pPr>
        <w:tabs>
          <w:tab w:val="left" w:pos="709"/>
        </w:tabs>
        <w:spacing w:after="120" w:line="240" w:lineRule="auto"/>
        <w:rPr>
          <w:rFonts w:ascii="Tahoma" w:hAnsi="Tahoma" w:cs="Tahoma"/>
          <w:color w:val="000000" w:themeColor="text1"/>
          <w:sz w:val="21"/>
          <w:szCs w:val="21"/>
          <w:lang w:eastAsia="hu-HU"/>
        </w:rPr>
      </w:pPr>
    </w:p>
    <w:p w14:paraId="1F37D51A"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 xml:space="preserve">Miskolc Megyei Jogú Város Önkormányzata (székhelye: …, adószáma: …,  képviseli: ...bankszámlaszám: ) – mint megrendelő (továbbiakban: </w:t>
      </w:r>
      <w:r w:rsidRPr="00794D7F">
        <w:rPr>
          <w:rFonts w:ascii="Tahoma" w:hAnsi="Tahoma" w:cs="Tahoma"/>
          <w:b/>
          <w:color w:val="000000" w:themeColor="text1"/>
          <w:sz w:val="21"/>
          <w:szCs w:val="21"/>
          <w:lang w:eastAsia="hu-HU"/>
        </w:rPr>
        <w:t>Megrendelő</w:t>
      </w:r>
      <w:r w:rsidRPr="00794D7F">
        <w:rPr>
          <w:rFonts w:ascii="Tahoma" w:hAnsi="Tahoma" w:cs="Tahoma"/>
          <w:color w:val="000000" w:themeColor="text1"/>
          <w:sz w:val="21"/>
          <w:szCs w:val="21"/>
          <w:lang w:eastAsia="hu-HU"/>
        </w:rPr>
        <w:t>),</w:t>
      </w:r>
    </w:p>
    <w:p w14:paraId="3BF708DF" w14:textId="77777777" w:rsidR="00E15BA4" w:rsidRPr="00794D7F" w:rsidRDefault="00E15BA4" w:rsidP="00E15BA4">
      <w:pPr>
        <w:tabs>
          <w:tab w:val="left" w:pos="-5760"/>
        </w:tabs>
        <w:spacing w:after="120" w:line="240" w:lineRule="auto"/>
        <w:jc w:val="both"/>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 xml:space="preserve">másrészről </w:t>
      </w:r>
    </w:p>
    <w:p w14:paraId="0F1C1A9C" w14:textId="77777777" w:rsidR="00E15BA4" w:rsidRPr="00794D7F" w:rsidRDefault="00E15BA4" w:rsidP="00E15BA4">
      <w:pPr>
        <w:tabs>
          <w:tab w:val="left" w:pos="-5760"/>
        </w:tabs>
        <w:spacing w:after="120" w:line="240" w:lineRule="auto"/>
        <w:jc w:val="both"/>
        <w:rPr>
          <w:rFonts w:ascii="Tahoma" w:hAnsi="Tahoma" w:cs="Tahoma"/>
          <w:color w:val="000000" w:themeColor="text1"/>
          <w:sz w:val="21"/>
          <w:szCs w:val="21"/>
          <w:lang w:eastAsia="hu-HU"/>
        </w:rPr>
      </w:pPr>
    </w:p>
    <w:p w14:paraId="44358852" w14:textId="77777777" w:rsidR="00E15BA4" w:rsidRPr="00794D7F" w:rsidRDefault="00E15BA4" w:rsidP="00E15BA4">
      <w:pPr>
        <w:tabs>
          <w:tab w:val="left" w:pos="-5760"/>
        </w:tabs>
        <w:spacing w:after="120" w:line="240" w:lineRule="auto"/>
        <w:jc w:val="both"/>
        <w:rPr>
          <w:rFonts w:ascii="Tahoma" w:hAnsi="Tahoma" w:cs="Tahoma"/>
          <w:b/>
          <w:color w:val="000000" w:themeColor="text1"/>
          <w:sz w:val="21"/>
          <w:szCs w:val="21"/>
          <w:lang w:eastAsia="hu-HU"/>
        </w:rPr>
      </w:pPr>
      <w:r w:rsidRPr="00794D7F">
        <w:rPr>
          <w:rFonts w:ascii="Tahoma" w:hAnsi="Tahoma" w:cs="Tahoma"/>
          <w:color w:val="000000" w:themeColor="text1"/>
          <w:sz w:val="21"/>
          <w:szCs w:val="21"/>
          <w:lang w:eastAsia="hu-HU"/>
        </w:rPr>
        <w:t xml:space="preserve">… (székhely: …. cégjegyzékszám: …, adószám: …, képviseli: …; bankszámlaszám: …………………………………..), mint </w:t>
      </w:r>
      <w:r w:rsidRPr="00794D7F">
        <w:rPr>
          <w:rFonts w:ascii="Tahoma" w:hAnsi="Tahoma" w:cs="Tahoma"/>
          <w:bCs/>
          <w:color w:val="000000" w:themeColor="text1"/>
          <w:sz w:val="21"/>
          <w:szCs w:val="21"/>
          <w:lang w:eastAsia="hu-HU"/>
        </w:rPr>
        <w:t>vállalkozó</w:t>
      </w:r>
      <w:r w:rsidRPr="00794D7F">
        <w:rPr>
          <w:rFonts w:ascii="Tahoma" w:hAnsi="Tahoma" w:cs="Tahoma"/>
          <w:b/>
          <w:bCs/>
          <w:color w:val="000000" w:themeColor="text1"/>
          <w:sz w:val="21"/>
          <w:szCs w:val="21"/>
          <w:lang w:eastAsia="hu-HU"/>
        </w:rPr>
        <w:t xml:space="preserve"> </w:t>
      </w:r>
      <w:r w:rsidRPr="00794D7F">
        <w:rPr>
          <w:rFonts w:ascii="Tahoma" w:hAnsi="Tahoma" w:cs="Tahoma"/>
          <w:color w:val="000000" w:themeColor="text1"/>
          <w:sz w:val="21"/>
          <w:szCs w:val="21"/>
          <w:lang w:eastAsia="hu-HU"/>
        </w:rPr>
        <w:t xml:space="preserve">(a továbbiakban: </w:t>
      </w:r>
      <w:r w:rsidRPr="00794D7F">
        <w:rPr>
          <w:rFonts w:ascii="Tahoma" w:hAnsi="Tahoma" w:cs="Tahoma"/>
          <w:b/>
          <w:color w:val="000000" w:themeColor="text1"/>
          <w:sz w:val="21"/>
          <w:szCs w:val="21"/>
          <w:lang w:eastAsia="hu-HU"/>
        </w:rPr>
        <w:t>Vállalkozó)</w:t>
      </w:r>
    </w:p>
    <w:p w14:paraId="54BB8DBA" w14:textId="77777777" w:rsidR="00E15BA4" w:rsidRPr="00794D7F" w:rsidRDefault="00E15BA4" w:rsidP="00E15BA4">
      <w:pPr>
        <w:tabs>
          <w:tab w:val="left" w:pos="-5760"/>
        </w:tabs>
        <w:spacing w:after="120" w:line="240" w:lineRule="auto"/>
        <w:jc w:val="both"/>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 xml:space="preserve">(a továbbiakban közösen: </w:t>
      </w:r>
      <w:r w:rsidRPr="00794D7F">
        <w:rPr>
          <w:rFonts w:ascii="Tahoma" w:hAnsi="Tahoma" w:cs="Tahoma"/>
          <w:b/>
          <w:color w:val="000000" w:themeColor="text1"/>
          <w:sz w:val="21"/>
          <w:szCs w:val="21"/>
          <w:lang w:eastAsia="hu-HU"/>
        </w:rPr>
        <w:t>Felek</w:t>
      </w:r>
      <w:r w:rsidRPr="00794D7F">
        <w:rPr>
          <w:rFonts w:ascii="Tahoma" w:hAnsi="Tahoma" w:cs="Tahoma"/>
          <w:color w:val="000000" w:themeColor="text1"/>
          <w:sz w:val="21"/>
          <w:szCs w:val="21"/>
          <w:lang w:eastAsia="hu-HU"/>
        </w:rPr>
        <w:t>) között, az alulírott helyen és időben.</w:t>
      </w:r>
    </w:p>
    <w:p w14:paraId="3A38ED8A"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p>
    <w:p w14:paraId="34FDA039"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u w:val="single"/>
          <w:lang w:eastAsia="hu-HU"/>
        </w:rPr>
        <w:t>I. Előzmények</w:t>
      </w:r>
    </w:p>
    <w:p w14:paraId="00F8836D" w14:textId="1E88DA7A"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1.1./</w:t>
      </w:r>
      <w:r w:rsidRPr="00794D7F">
        <w:rPr>
          <w:rFonts w:ascii="Tahoma" w:hAnsi="Tahoma" w:cs="Tahoma"/>
          <w:color w:val="000000" w:themeColor="text1"/>
          <w:sz w:val="21"/>
          <w:szCs w:val="21"/>
          <w:lang w:eastAsia="hu-HU"/>
        </w:rPr>
        <w:t xml:space="preserve"> Felek előzményként rögzítik, </w:t>
      </w:r>
      <w:bookmarkStart w:id="37" w:name="_GoBack"/>
      <w:r w:rsidRPr="00794D7F">
        <w:rPr>
          <w:rFonts w:ascii="Tahoma" w:hAnsi="Tahoma" w:cs="Tahoma"/>
          <w:color w:val="000000" w:themeColor="text1"/>
          <w:sz w:val="21"/>
          <w:szCs w:val="21"/>
          <w:lang w:eastAsia="hu-HU"/>
        </w:rPr>
        <w:t xml:space="preserve">hogy Miskolc Megyei Jogú Város Önkormányzata, mint ajánlatkérő a a közbeszerzésekről szóló 2015. évi CXLIII. törvény (továbbiakban: Kbt.) III. része alapján hirdetménnyel induló nyílt közbeszerzési eljárást indított a </w:t>
      </w:r>
      <w:r w:rsidR="00783859">
        <w:rPr>
          <w:rFonts w:ascii="Tahoma" w:hAnsi="Tahoma" w:cs="Tahoma"/>
          <w:color w:val="000000" w:themeColor="text1"/>
          <w:sz w:val="21"/>
          <w:szCs w:val="21"/>
          <w:lang w:eastAsia="hu-HU"/>
        </w:rPr>
        <w:t xml:space="preserve">TED-en </w:t>
      </w:r>
      <w:r w:rsidR="00783859" w:rsidRPr="00783859">
        <w:rPr>
          <w:rFonts w:ascii="Tahoma" w:hAnsi="Tahoma" w:cs="Tahoma"/>
          <w:b/>
          <w:bCs/>
          <w:color w:val="000000" w:themeColor="text1"/>
          <w:sz w:val="21"/>
          <w:szCs w:val="21"/>
          <w:lang w:eastAsia="hu-HU"/>
        </w:rPr>
        <w:t>2016/S 199-358992</w:t>
      </w:r>
      <w:r w:rsidR="00783859">
        <w:rPr>
          <w:rFonts w:ascii="Tahoma" w:hAnsi="Tahoma" w:cs="Tahoma"/>
          <w:b/>
          <w:bCs/>
          <w:color w:val="000000" w:themeColor="text1"/>
          <w:sz w:val="21"/>
          <w:szCs w:val="21"/>
          <w:lang w:eastAsia="hu-HU"/>
        </w:rPr>
        <w:t xml:space="preserve"> </w:t>
      </w:r>
      <w:r w:rsidRPr="00794D7F">
        <w:rPr>
          <w:rFonts w:ascii="Tahoma" w:hAnsi="Tahoma" w:cs="Tahoma"/>
          <w:color w:val="000000" w:themeColor="text1"/>
          <w:sz w:val="21"/>
          <w:szCs w:val="21"/>
          <w:lang w:eastAsia="hu-HU"/>
        </w:rPr>
        <w:t>számon megjelent ajánlati felhívással, „Étkeztetési és tálalókonyha fejlesztési feladatok ellátása” tárgyban</w:t>
      </w:r>
      <w:bookmarkEnd w:id="37"/>
      <w:r w:rsidRPr="00794D7F">
        <w:rPr>
          <w:rFonts w:ascii="Tahoma" w:hAnsi="Tahoma" w:cs="Tahoma"/>
          <w:color w:val="000000" w:themeColor="text1"/>
          <w:sz w:val="21"/>
          <w:szCs w:val="21"/>
          <w:lang w:eastAsia="hu-HU"/>
        </w:rPr>
        <w:t>.</w:t>
      </w:r>
    </w:p>
    <w:p w14:paraId="58D6A278"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1.2./</w:t>
      </w:r>
      <w:r w:rsidRPr="00794D7F">
        <w:rPr>
          <w:rFonts w:ascii="Tahoma" w:hAnsi="Tahoma" w:cs="Tahoma"/>
          <w:color w:val="000000" w:themeColor="text1"/>
          <w:sz w:val="21"/>
          <w:szCs w:val="21"/>
          <w:lang w:eastAsia="hu-HU"/>
        </w:rPr>
        <w:t xml:space="preserve"> A jelen Szerződés elválaszthatatlan részét képezik az 1.1. pontban meghatározott közbeszerzési eljárás ajánlattételi felhívása, a közbeszerzési dokumentumok (továbbiakban: közbeszerzési dokumentumok vagy dokumentáció), az eljárás során adott kiegészítő tájékoztatások, valamint a vállalkozó, mint nyertes ajánlattevő ajánlata.</w:t>
      </w:r>
    </w:p>
    <w:p w14:paraId="3D23C670"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1.3./</w:t>
      </w:r>
      <w:r w:rsidRPr="00794D7F">
        <w:rPr>
          <w:rFonts w:ascii="Tahoma" w:hAnsi="Tahoma" w:cs="Tahoma"/>
          <w:color w:val="000000" w:themeColor="text1"/>
          <w:sz w:val="21"/>
          <w:szCs w:val="21"/>
          <w:lang w:eastAsia="hu-HU"/>
        </w:rPr>
        <w:t xml:space="preserve"> Ajánlatkérő </w:t>
      </w:r>
      <w:r w:rsidRPr="00794D7F">
        <w:rPr>
          <w:rFonts w:ascii="Tahoma" w:hAnsi="Tahoma" w:cs="Tahoma"/>
          <w:color w:val="000000" w:themeColor="text1"/>
          <w:sz w:val="21"/>
          <w:szCs w:val="21"/>
          <w:highlight w:val="yellow"/>
          <w:lang w:eastAsia="hu-HU"/>
        </w:rPr>
        <w:t>…</w:t>
      </w:r>
      <w:r w:rsidRPr="00794D7F">
        <w:rPr>
          <w:rFonts w:ascii="Tahoma" w:hAnsi="Tahoma" w:cs="Tahoma"/>
          <w:color w:val="000000" w:themeColor="text1"/>
          <w:sz w:val="21"/>
          <w:szCs w:val="21"/>
          <w:lang w:eastAsia="hu-HU"/>
        </w:rPr>
        <w:t xml:space="preserve"> napján megküldött összegezésében Vállalkozót hirdette ki nyertes ajánlattevőként.</w:t>
      </w:r>
    </w:p>
    <w:p w14:paraId="20808AC2"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rPr>
      </w:pPr>
      <w:r w:rsidRPr="00794D7F">
        <w:rPr>
          <w:rFonts w:ascii="Tahoma" w:hAnsi="Tahoma" w:cs="Tahoma"/>
          <w:b/>
          <w:color w:val="000000" w:themeColor="text1"/>
          <w:sz w:val="21"/>
          <w:szCs w:val="21"/>
          <w:lang w:eastAsia="hu-HU"/>
        </w:rPr>
        <w:t>1.4./</w:t>
      </w:r>
      <w:r w:rsidRPr="00794D7F">
        <w:rPr>
          <w:rFonts w:ascii="Tahoma" w:hAnsi="Tahoma" w:cs="Tahoma"/>
          <w:color w:val="000000" w:themeColor="text1"/>
          <w:sz w:val="21"/>
          <w:szCs w:val="21"/>
          <w:lang w:eastAsia="hu-HU"/>
        </w:rPr>
        <w:t xml:space="preserve"> Az 1.2. pontban meghatározott dokumentumok a Szerződés teljesítése során megfelelően irányadóak azzal, hogy</w:t>
      </w:r>
      <w:r w:rsidRPr="00794D7F">
        <w:rPr>
          <w:rFonts w:ascii="Tahoma" w:hAnsi="Tahoma" w:cs="Tahoma"/>
          <w:color w:val="000000" w:themeColor="text1"/>
          <w:sz w:val="21"/>
          <w:szCs w:val="21"/>
        </w:rPr>
        <w:t xml:space="preserve"> felek megállapodnak abban, hogy amennyiben jelen szerződés bármely rendelkezése kógens jogszabályi rendelkezéssel vagy a közbeszerzési eljárás dokumentumaival ellentétes lenne, akkor minden további jogcselekmény nélkül a fentieket sértő szerződéses rendelkezés helyébe a megsértett kógens jogszabályi rendelkezés ill. a megsértett közbeszerzési eljárás egyéb dokumentumában szereplő rendelkezés kerül. Fentieket kell alkalmazni megfelelően arra az esetre is, ha a valamely rendelkezést jogszabály jelen szerződés kötelező elemévé teszi, de azt a szerződés szövegszerűen nem tartalmazza.</w:t>
      </w:r>
    </w:p>
    <w:p w14:paraId="7E5806AB"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rPr>
        <w:t>1.5./</w:t>
      </w:r>
      <w:r w:rsidRPr="00794D7F">
        <w:rPr>
          <w:rFonts w:ascii="Tahoma" w:hAnsi="Tahoma" w:cs="Tahoma"/>
          <w:color w:val="000000" w:themeColor="text1"/>
          <w:sz w:val="21"/>
          <w:szCs w:val="21"/>
        </w:rPr>
        <w:t xml:space="preserve"> Megrendelő rögzíti, hogy a 2013. évi V. törvény (továbbiakban: Ptk.) 8:1.§ (1) bek. 7. pontja alapján szerződő hatóságnak minősül.</w:t>
      </w:r>
    </w:p>
    <w:p w14:paraId="1204D84B" w14:textId="77777777" w:rsidR="00E15BA4" w:rsidRPr="00794D7F" w:rsidRDefault="00E15BA4" w:rsidP="00E15BA4">
      <w:pPr>
        <w:tabs>
          <w:tab w:val="left" w:pos="709"/>
        </w:tabs>
        <w:spacing w:after="120" w:line="240" w:lineRule="auto"/>
        <w:jc w:val="both"/>
        <w:rPr>
          <w:rFonts w:ascii="Tahoma" w:hAnsi="Tahoma" w:cs="Tahoma"/>
          <w:b/>
          <w:color w:val="000000" w:themeColor="text1"/>
          <w:sz w:val="21"/>
          <w:szCs w:val="21"/>
          <w:u w:val="single"/>
          <w:lang w:eastAsia="hu-HU"/>
        </w:rPr>
      </w:pPr>
    </w:p>
    <w:p w14:paraId="5EEA669F"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u w:val="single"/>
          <w:lang w:eastAsia="hu-HU"/>
        </w:rPr>
        <w:t>II. A szerződés tárgya</w:t>
      </w:r>
    </w:p>
    <w:p w14:paraId="616FD680"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2.1./</w:t>
      </w:r>
      <w:r w:rsidRPr="00794D7F">
        <w:rPr>
          <w:rFonts w:ascii="Tahoma" w:hAnsi="Tahoma" w:cs="Tahoma"/>
          <w:color w:val="000000" w:themeColor="text1"/>
          <w:sz w:val="21"/>
          <w:szCs w:val="21"/>
          <w:lang w:eastAsia="hu-HU"/>
        </w:rPr>
        <w:t xml:space="preserve"> Megrendelő megrendeli Vállalkozótól a jelen szerződés és a közbeszerzési eljárás iratanyaga, továbbá a mindenkor hatályos jogszabályok, szakmai szokások és egyéb vonatkozó előírásoknak megfelelően, a jelen szerződésben meghatározott módon, választékban, a teljesítési helyeken a közétkeztetési feladatok ellátását, eredményfelelősséggel.</w:t>
      </w:r>
    </w:p>
    <w:p w14:paraId="1A84C631"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2.2./</w:t>
      </w:r>
      <w:r w:rsidRPr="00794D7F">
        <w:rPr>
          <w:rFonts w:ascii="Tahoma" w:hAnsi="Tahoma" w:cs="Tahoma"/>
          <w:color w:val="000000" w:themeColor="text1"/>
          <w:sz w:val="21"/>
          <w:szCs w:val="21"/>
          <w:lang w:eastAsia="hu-HU"/>
        </w:rPr>
        <w:t xml:space="preserve"> Vállalkozó feladatai közé tartozik a dokumentációban meghatározott tálalókonyha és főzőkonyha fejlesztési feladatok ellátása is.</w:t>
      </w:r>
    </w:p>
    <w:p w14:paraId="72B40988"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2.3./</w:t>
      </w:r>
      <w:r w:rsidRPr="00794D7F">
        <w:rPr>
          <w:rFonts w:ascii="Tahoma" w:hAnsi="Tahoma" w:cs="Tahoma"/>
          <w:color w:val="000000" w:themeColor="text1"/>
          <w:sz w:val="21"/>
          <w:szCs w:val="21"/>
          <w:lang w:eastAsia="hu-HU"/>
        </w:rPr>
        <w:t xml:space="preserve"> Vállalkozó a jelen szerződésben foglalt kötelezettségek ellátását jelen szerződés aláírásával elvállalja.</w:t>
      </w:r>
    </w:p>
    <w:p w14:paraId="7FDEAE66"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lastRenderedPageBreak/>
        <w:t>2.4./</w:t>
      </w:r>
      <w:r w:rsidRPr="00794D7F">
        <w:rPr>
          <w:rFonts w:ascii="Tahoma" w:hAnsi="Tahoma" w:cs="Tahoma"/>
          <w:color w:val="000000" w:themeColor="text1"/>
          <w:sz w:val="21"/>
          <w:szCs w:val="21"/>
          <w:lang w:eastAsia="hu-HU"/>
        </w:rPr>
        <w:t xml:space="preserve"> Felek a Vállalkozót terhelő kötelezettségek összességét jelen szerződés vonatkozásában „Szolgáltatás”-ként nevesítik.</w:t>
      </w:r>
    </w:p>
    <w:p w14:paraId="1CD572F9"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p>
    <w:p w14:paraId="43A86DEF"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u w:val="single"/>
          <w:lang w:eastAsia="hu-HU"/>
        </w:rPr>
        <w:t>III. A szerződés időtartama</w:t>
      </w:r>
    </w:p>
    <w:p w14:paraId="2F8E3B7F" w14:textId="77777777" w:rsidR="00E15BA4" w:rsidRPr="00794D7F" w:rsidRDefault="00E15BA4" w:rsidP="00E15BA4">
      <w:pPr>
        <w:tabs>
          <w:tab w:val="left" w:pos="567"/>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rPr>
        <w:t>3.1./</w:t>
      </w:r>
      <w:r w:rsidRPr="00794D7F">
        <w:rPr>
          <w:rFonts w:ascii="Tahoma" w:hAnsi="Tahoma" w:cs="Tahoma"/>
          <w:color w:val="000000" w:themeColor="text1"/>
          <w:sz w:val="21"/>
          <w:szCs w:val="21"/>
        </w:rPr>
        <w:t xml:space="preserve"> Felek a szerződést a közétkeztetési szolgáltatás megkezdésétől számított 120 hónapos teljesítési időszakra kötik. A szerződés szerinti közétkeztetési szolgáltatást legkésőbb a szerződés létrejöttét követő 30. napon meg kell kezdeni és azt a szerződés hatálya alatt folyamatosan kell teljesíteni. A 7.1. pontban leírt tálalókonyha fejlesztések határidőben, szerződésszerűen történő elvégzése esetén a szerződés teljesítési időszaka további 60 hónappal meghosszabbodik, a szerződés meghosszabbításának Felek más feltételt nem szabnak.</w:t>
      </w:r>
    </w:p>
    <w:p w14:paraId="7E8D5086" w14:textId="77777777" w:rsidR="00E15BA4" w:rsidRPr="00794D7F" w:rsidRDefault="00E15BA4" w:rsidP="00E15BA4">
      <w:pPr>
        <w:tabs>
          <w:tab w:val="left" w:pos="567"/>
          <w:tab w:val="left" w:pos="709"/>
        </w:tabs>
        <w:spacing w:after="120" w:line="240" w:lineRule="auto"/>
        <w:jc w:val="both"/>
        <w:rPr>
          <w:rFonts w:ascii="Tahoma" w:hAnsi="Tahoma" w:cs="Tahoma"/>
          <w:color w:val="000000" w:themeColor="text1"/>
          <w:sz w:val="21"/>
          <w:szCs w:val="21"/>
          <w:lang w:eastAsia="hu-HU"/>
        </w:rPr>
      </w:pPr>
    </w:p>
    <w:p w14:paraId="0E571945"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bCs/>
          <w:color w:val="000000" w:themeColor="text1"/>
          <w:sz w:val="21"/>
          <w:szCs w:val="21"/>
          <w:u w:val="single"/>
          <w:lang w:eastAsia="hu-HU"/>
        </w:rPr>
        <w:t>IV. Vállalkozási díj, fizetési feltételek</w:t>
      </w:r>
    </w:p>
    <w:p w14:paraId="3E7137D2"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4.1./</w:t>
      </w:r>
      <w:r w:rsidRPr="00794D7F">
        <w:rPr>
          <w:rFonts w:ascii="Tahoma" w:hAnsi="Tahoma" w:cs="Tahoma"/>
          <w:color w:val="000000" w:themeColor="text1"/>
          <w:sz w:val="21"/>
          <w:szCs w:val="21"/>
          <w:lang w:eastAsia="hu-HU"/>
        </w:rPr>
        <w:t xml:space="preserve"> Vállalkozót a jelen szerződés szerinti feladatok teljes körű, határidőben történő elvégzéséért vállalkozói díj illeti meg. A vállalkozói díj az ajánlat felolvasólapján megajánlott eladási ár ételadagonként + ÁFA. A teljesítésigazolásnál és a számla kiállításánál a ténylegesen teljesített, az adott korcsoportok és étkezéstípusok egysége (db) és az adott egységre eső, a Részletes kalkulációs lapon rögzített egységár szorzata alkalmazandó. A speciális étkezési igények számlázása esetén az 5.6. rendelkezései szerint kell eljárni.</w:t>
      </w:r>
    </w:p>
    <w:p w14:paraId="18773F45"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Felek megállapodnak abban, hogy a fenti díjak átalánydíjak (mely a kapcsolódó szolgáltatások, költségek, stb. egészét is tartalmazza), amelynek jogi természetével tisztában vannak. Vállalkozó ez alapján további ellenszolgáltatás-fizetési igényt Megrendelővel szemben semmiféle jogcímen nem támaszthat, kivéve ha jelen szerződés másként rendelkezik.</w:t>
      </w:r>
    </w:p>
    <w:p w14:paraId="31C2F496" w14:textId="77777777" w:rsidR="00E15BA4" w:rsidRPr="00794D7F" w:rsidRDefault="00E15BA4" w:rsidP="00E15BA4">
      <w:pPr>
        <w:tabs>
          <w:tab w:val="left" w:pos="709"/>
        </w:tabs>
        <w:spacing w:after="120" w:line="240" w:lineRule="auto"/>
        <w:jc w:val="both"/>
        <w:rPr>
          <w:rFonts w:ascii="Tahoma" w:hAnsi="Tahoma" w:cs="Tahoma"/>
          <w:b/>
          <w:color w:val="000000" w:themeColor="text1"/>
          <w:sz w:val="21"/>
          <w:szCs w:val="21"/>
          <w:lang w:eastAsia="hu-HU"/>
        </w:rPr>
      </w:pPr>
      <w:r w:rsidRPr="00794D7F">
        <w:rPr>
          <w:rFonts w:ascii="Tahoma" w:hAnsi="Tahoma" w:cs="Tahoma"/>
          <w:b/>
          <w:color w:val="000000" w:themeColor="text1"/>
          <w:sz w:val="21"/>
          <w:szCs w:val="21"/>
          <w:lang w:eastAsia="hu-HU"/>
        </w:rPr>
        <w:t>4.2./</w:t>
      </w:r>
      <w:r w:rsidRPr="00794D7F">
        <w:rPr>
          <w:rFonts w:ascii="Tahoma" w:hAnsi="Tahoma" w:cs="Tahoma"/>
          <w:color w:val="000000" w:themeColor="text1"/>
          <w:sz w:val="21"/>
          <w:szCs w:val="21"/>
          <w:lang w:eastAsia="hu-HU"/>
        </w:rPr>
        <w:t xml:space="preserve"> A vállalkozói díj utólag, Vállalkozó által havi rendszerességgel kiállított számla ellenében kerül teljesítésre. A számla benyújtásának feltétele a teljesítésigazolás. A teljesítésigazolás kiállítására a ……………………………….. jogosult. A teljesítésigazolás alapja a Megrendelő által küldött étkezés megrendelés alapján, ténylegesen teljesített ételadagok száma. Megrendelő a vállalkozói díjat az igazolt megrendelés szerződésszerű teljesítését követően átutalással, forintban (HUF) a számla kézhezvételét követő 30 napos fizetési határidővel teljesíti a közbeszerzési eljárás iratanyaga és a Kbt. 135.§-ban meghatározottak szerint.</w:t>
      </w:r>
    </w:p>
    <w:p w14:paraId="1F2DF303" w14:textId="77777777" w:rsidR="00E15BA4" w:rsidRPr="00794D7F" w:rsidRDefault="00E15BA4" w:rsidP="00E15BA4">
      <w:pPr>
        <w:tabs>
          <w:tab w:val="left" w:pos="709"/>
        </w:tabs>
        <w:spacing w:after="120" w:line="240" w:lineRule="auto"/>
        <w:jc w:val="both"/>
        <w:rPr>
          <w:rFonts w:ascii="Tahoma" w:hAnsi="Tahoma" w:cs="Tahoma"/>
          <w:b/>
          <w:color w:val="000000" w:themeColor="text1"/>
          <w:sz w:val="21"/>
          <w:szCs w:val="21"/>
          <w:lang w:eastAsia="hu-HU"/>
        </w:rPr>
      </w:pPr>
      <w:r w:rsidRPr="00794D7F">
        <w:rPr>
          <w:rFonts w:ascii="Tahoma" w:hAnsi="Tahoma" w:cs="Tahoma"/>
          <w:b/>
          <w:color w:val="000000" w:themeColor="text1"/>
          <w:sz w:val="21"/>
          <w:szCs w:val="21"/>
          <w:lang w:eastAsia="hu-HU"/>
        </w:rPr>
        <w:t>4.3./</w:t>
      </w:r>
      <w:r w:rsidRPr="00794D7F">
        <w:rPr>
          <w:rFonts w:ascii="Tahoma" w:hAnsi="Tahoma" w:cs="Tahoma"/>
          <w:color w:val="000000" w:themeColor="text1"/>
          <w:sz w:val="21"/>
          <w:szCs w:val="21"/>
          <w:lang w:eastAsia="hu-HU"/>
        </w:rPr>
        <w:t xml:space="preserve"> Megrendelő egyebekben a 368/2011. (XII.31.) Korm. rendeletben meghatározottak szerint végzi el a szakmai teljesítés igazolását.</w:t>
      </w:r>
    </w:p>
    <w:p w14:paraId="40D08FBC"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4.4/</w:t>
      </w:r>
      <w:r w:rsidRPr="00794D7F">
        <w:rPr>
          <w:rFonts w:ascii="Tahoma" w:hAnsi="Tahoma" w:cs="Tahoma"/>
          <w:color w:val="000000" w:themeColor="text1"/>
          <w:sz w:val="21"/>
          <w:szCs w:val="21"/>
          <w:lang w:eastAsia="hu-HU"/>
        </w:rPr>
        <w:t xml:space="preserve"> A fizetés abban az időpontban számít teljesítettnek, amikor a vállalkozói díj a Vállalkozó bankszámláján jóváírásra kerül. Késedelmes fizetés esetén a Ptk-ban [6:155.§] meghatározott késedelmi kamatot és a külön jogszabályban meghatározott behajtási költségátalányt számíthat fel Vállalkozó.</w:t>
      </w:r>
    </w:p>
    <w:p w14:paraId="1C26EA61"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4.5./</w:t>
      </w:r>
      <w:r w:rsidRPr="00794D7F">
        <w:rPr>
          <w:rFonts w:ascii="Tahoma" w:hAnsi="Tahoma" w:cs="Tahoma"/>
          <w:color w:val="000000" w:themeColor="text1"/>
          <w:sz w:val="21"/>
          <w:szCs w:val="21"/>
          <w:lang w:eastAsia="hu-HU"/>
        </w:rPr>
        <w:t xml:space="preserve"> A Vállalkozó minden év február hó 28. napjáig a tárgyévet megelőző évi, KSH által közzétett közétkeztetésre vonatkozó szakági infláció (óvodások esetében az óvodai, bölcsődei étkezés KSH 3.6.5. táblázat 163. sor, iskola és gimnázium esetében az iskolai étkezés KSH 3.6.5. táblázat 162. sor, szociális étkezés esetén az iskolai étkezés KSH 3.6.5. táblázat 162. sor) mértékének megfelelően jogosult az eladási ár részét képező nyersanyagnorma megemelésére. A norma fentiek szerinti megemelését a KSH közlését követő hónap első napjától érvényesítheti Vállalkozó. A Közgyűlés a Vállalkozó javaslatára, indokolt esetben a fent meghatározott KSH inflációs rátánál magasabb mértékű normarendezést is jóváhagyhat, ami nem jár a szerződés módosításával. Vállalkozó először 2017. március 1. napján jogosult a nyersanyagnorma megemelésére. Fentieket, mint a Kbt. 141.§ (4) bek. a) pontja szerinti körülményt értékelik a felek.</w:t>
      </w:r>
    </w:p>
    <w:p w14:paraId="1BFA3EDE"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p>
    <w:p w14:paraId="6A4A83E4"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u w:val="single"/>
          <w:lang w:eastAsia="hu-HU"/>
        </w:rPr>
        <w:t>V. A Vállalkozó feladatai és kötelezettségei, teljesítés</w:t>
      </w:r>
    </w:p>
    <w:p w14:paraId="47B2B957"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p>
    <w:p w14:paraId="2E7D0D95"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lastRenderedPageBreak/>
        <w:t>5.1./</w:t>
      </w:r>
      <w:r w:rsidRPr="00794D7F">
        <w:rPr>
          <w:rFonts w:ascii="Tahoma" w:hAnsi="Tahoma" w:cs="Tahoma"/>
          <w:color w:val="000000" w:themeColor="text1"/>
          <w:sz w:val="21"/>
          <w:szCs w:val="21"/>
          <w:lang w:eastAsia="hu-HU"/>
        </w:rPr>
        <w:t xml:space="preserve"> Vállalkozó a szerződés teljesítésével kapcsolatos feladatait a jelen szerződés, a benyújtott ajánlat, az ajánlattételi felhívás és ajánlattételi dokumentáció, illetve a közbeszerzési eljárás során keletkezett esetleges egyéb dokumentumok, különösen a kiegészítő tájékoztatások tartalma szerint köteles végrehajtani, Megrendelő érdekében, a hatályos jogszabályokkal és szakmai-etikai előírásokkal összhangban.</w:t>
      </w:r>
    </w:p>
    <w:p w14:paraId="0E7ED1D7"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rPr>
        <w:t>5.2./</w:t>
      </w:r>
      <w:r w:rsidRPr="00794D7F">
        <w:rPr>
          <w:rFonts w:ascii="Tahoma" w:hAnsi="Tahoma" w:cs="Tahoma"/>
          <w:color w:val="000000" w:themeColor="text1"/>
          <w:sz w:val="21"/>
          <w:szCs w:val="21"/>
        </w:rPr>
        <w:t xml:space="preserve"> Vállalkozó köteles a jelen szerződés alapján megrendelésre kerülő mennyiségnek és az ajánlattételi dokumentációban előírt követelményeknek megfelelő minőségű étel elkészítésére, az 1. sz. mellékletben meghatározott teljesítési helyekre történő kiszállítására és a dokumentációban meghatározott  db tálalókonyha tekintetében a dokumentációban meghatározott </w:t>
      </w:r>
      <w:r w:rsidRPr="00794D7F">
        <w:rPr>
          <w:rFonts w:ascii="Tahoma" w:hAnsi="Tahoma" w:cs="Tahoma"/>
          <w:color w:val="000000" w:themeColor="text1"/>
          <w:sz w:val="21"/>
          <w:szCs w:val="21"/>
          <w:lang w:eastAsia="hu-HU"/>
        </w:rPr>
        <w:t>infrastrukturális és gépészeti fejlesztéseket elvégezni az ajánlatban csatolt ütemterv alapján</w:t>
      </w:r>
      <w:r w:rsidRPr="00794D7F">
        <w:rPr>
          <w:rFonts w:ascii="Tahoma" w:hAnsi="Tahoma" w:cs="Tahoma"/>
          <w:color w:val="000000" w:themeColor="text1"/>
          <w:sz w:val="21"/>
          <w:szCs w:val="21"/>
        </w:rPr>
        <w:t>.</w:t>
      </w:r>
    </w:p>
    <w:p w14:paraId="3244EE3D"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5.3./</w:t>
      </w:r>
      <w:r w:rsidRPr="00794D7F">
        <w:rPr>
          <w:rFonts w:ascii="Tahoma" w:hAnsi="Tahoma" w:cs="Tahoma"/>
          <w:color w:val="000000" w:themeColor="text1"/>
          <w:sz w:val="21"/>
          <w:szCs w:val="21"/>
          <w:lang w:eastAsia="hu-HU"/>
        </w:rPr>
        <w:t xml:space="preserve"> A Vállalkozó az elkészített és megfelelően csomagolt ételt legkésőbb az alábbi időpontokban adja át az intézmények részére:</w:t>
      </w:r>
    </w:p>
    <w:p w14:paraId="1974586E" w14:textId="77777777" w:rsidR="00E15BA4" w:rsidRPr="00794D7F" w:rsidRDefault="00E15BA4" w:rsidP="00E15BA4">
      <w:pPr>
        <w:spacing w:after="120" w:line="240" w:lineRule="auto"/>
        <w:jc w:val="both"/>
        <w:rPr>
          <w:rFonts w:ascii="Tahoma" w:hAnsi="Tahoma" w:cs="Tahoma"/>
          <w:color w:val="000000" w:themeColor="text1"/>
          <w:sz w:val="21"/>
          <w:szCs w:val="21"/>
          <w:u w:val="single"/>
          <w:shd w:val="clear" w:color="auto" w:fill="FFFFFF"/>
        </w:rPr>
      </w:pPr>
      <w:r w:rsidRPr="00794D7F">
        <w:rPr>
          <w:rFonts w:ascii="Tahoma" w:hAnsi="Tahoma" w:cs="Tahoma"/>
          <w:color w:val="000000" w:themeColor="text1"/>
          <w:sz w:val="21"/>
          <w:szCs w:val="21"/>
          <w:u w:val="single"/>
          <w:shd w:val="clear" w:color="auto" w:fill="FFFFFF"/>
        </w:rPr>
        <w:t>Bölcsőde:</w:t>
      </w:r>
    </w:p>
    <w:p w14:paraId="1F712544" w14:textId="77777777" w:rsidR="00E15BA4" w:rsidRPr="00794D7F" w:rsidRDefault="00E15BA4" w:rsidP="00E15BA4">
      <w:pPr>
        <w:spacing w:after="120" w:line="240" w:lineRule="auto"/>
        <w:jc w:val="both"/>
        <w:rPr>
          <w:rFonts w:ascii="Tahoma" w:hAnsi="Tahoma" w:cs="Tahoma"/>
          <w:color w:val="000000" w:themeColor="text1"/>
          <w:sz w:val="21"/>
          <w:szCs w:val="21"/>
          <w:shd w:val="clear" w:color="auto" w:fill="FFFFFF"/>
        </w:rPr>
      </w:pPr>
      <w:r w:rsidRPr="00794D7F">
        <w:rPr>
          <w:rFonts w:ascii="Tahoma" w:hAnsi="Tahoma" w:cs="Tahoma"/>
          <w:color w:val="000000" w:themeColor="text1"/>
          <w:sz w:val="21"/>
          <w:szCs w:val="21"/>
          <w:shd w:val="clear" w:color="auto" w:fill="FFFFFF"/>
        </w:rPr>
        <w:t>Reggeli, Tízórai:</w:t>
      </w:r>
      <w:r w:rsidRPr="00794D7F">
        <w:rPr>
          <w:rFonts w:ascii="Tahoma" w:hAnsi="Tahoma" w:cs="Tahoma"/>
          <w:color w:val="000000" w:themeColor="text1"/>
          <w:sz w:val="21"/>
          <w:szCs w:val="21"/>
          <w:shd w:val="clear" w:color="auto" w:fill="FFFFFF"/>
        </w:rPr>
        <w:tab/>
        <w:t>7.00-tól 8.00-ig</w:t>
      </w:r>
    </w:p>
    <w:p w14:paraId="52AF691C" w14:textId="77777777" w:rsidR="00E15BA4" w:rsidRPr="00794D7F" w:rsidRDefault="00E15BA4" w:rsidP="00E15BA4">
      <w:pPr>
        <w:spacing w:after="120" w:line="240" w:lineRule="auto"/>
        <w:jc w:val="both"/>
        <w:rPr>
          <w:rFonts w:ascii="Tahoma" w:hAnsi="Tahoma" w:cs="Tahoma"/>
          <w:color w:val="000000" w:themeColor="text1"/>
          <w:sz w:val="21"/>
          <w:szCs w:val="21"/>
          <w:shd w:val="clear" w:color="auto" w:fill="FFFFFF"/>
        </w:rPr>
      </w:pPr>
      <w:r w:rsidRPr="00794D7F">
        <w:rPr>
          <w:rFonts w:ascii="Tahoma" w:hAnsi="Tahoma" w:cs="Tahoma"/>
          <w:color w:val="000000" w:themeColor="text1"/>
          <w:sz w:val="21"/>
          <w:szCs w:val="21"/>
          <w:shd w:val="clear" w:color="auto" w:fill="FFFFFF"/>
        </w:rPr>
        <w:t>Ebéd, Uzsonna:</w:t>
      </w:r>
      <w:r w:rsidRPr="00794D7F">
        <w:rPr>
          <w:rFonts w:ascii="Tahoma" w:hAnsi="Tahoma" w:cs="Tahoma"/>
          <w:color w:val="000000" w:themeColor="text1"/>
          <w:sz w:val="21"/>
          <w:szCs w:val="21"/>
          <w:shd w:val="clear" w:color="auto" w:fill="FFFFFF"/>
        </w:rPr>
        <w:tab/>
        <w:t>10.30-től 11.00-ig</w:t>
      </w:r>
    </w:p>
    <w:p w14:paraId="2E6034FC" w14:textId="77777777" w:rsidR="00E15BA4" w:rsidRPr="00794D7F" w:rsidRDefault="00E15BA4" w:rsidP="00E15BA4">
      <w:pPr>
        <w:spacing w:after="120" w:line="240" w:lineRule="auto"/>
        <w:jc w:val="both"/>
        <w:rPr>
          <w:rFonts w:ascii="Tahoma" w:hAnsi="Tahoma" w:cs="Tahoma"/>
          <w:color w:val="000000" w:themeColor="text1"/>
          <w:sz w:val="21"/>
          <w:szCs w:val="21"/>
          <w:u w:val="single"/>
          <w:shd w:val="clear" w:color="auto" w:fill="FFFFFF"/>
        </w:rPr>
      </w:pPr>
      <w:r w:rsidRPr="00794D7F">
        <w:rPr>
          <w:rFonts w:ascii="Tahoma" w:hAnsi="Tahoma" w:cs="Tahoma"/>
          <w:color w:val="000000" w:themeColor="text1"/>
          <w:sz w:val="21"/>
          <w:szCs w:val="21"/>
          <w:u w:val="single"/>
          <w:shd w:val="clear" w:color="auto" w:fill="FFFFFF"/>
        </w:rPr>
        <w:t>Óvoda:</w:t>
      </w:r>
    </w:p>
    <w:p w14:paraId="3BDD6AE8" w14:textId="77777777" w:rsidR="00E15BA4" w:rsidRPr="00794D7F" w:rsidRDefault="00E15BA4" w:rsidP="00E15BA4">
      <w:pPr>
        <w:spacing w:after="120" w:line="240" w:lineRule="auto"/>
        <w:jc w:val="both"/>
        <w:rPr>
          <w:rFonts w:ascii="Tahoma" w:hAnsi="Tahoma" w:cs="Tahoma"/>
          <w:color w:val="000000" w:themeColor="text1"/>
          <w:sz w:val="21"/>
          <w:szCs w:val="21"/>
          <w:shd w:val="clear" w:color="auto" w:fill="FFFFFF"/>
        </w:rPr>
      </w:pPr>
      <w:r w:rsidRPr="00794D7F">
        <w:rPr>
          <w:rFonts w:ascii="Tahoma" w:hAnsi="Tahoma" w:cs="Tahoma"/>
          <w:color w:val="000000" w:themeColor="text1"/>
          <w:sz w:val="21"/>
          <w:szCs w:val="21"/>
          <w:shd w:val="clear" w:color="auto" w:fill="FFFFFF"/>
        </w:rPr>
        <w:t>Tízórai, Uzsonna:</w:t>
      </w:r>
      <w:r w:rsidRPr="00794D7F">
        <w:rPr>
          <w:rFonts w:ascii="Tahoma" w:hAnsi="Tahoma" w:cs="Tahoma"/>
          <w:color w:val="000000" w:themeColor="text1"/>
          <w:sz w:val="21"/>
          <w:szCs w:val="21"/>
          <w:shd w:val="clear" w:color="auto" w:fill="FFFFFF"/>
        </w:rPr>
        <w:tab/>
        <w:t>7.00-tól 8.00-ig</w:t>
      </w:r>
    </w:p>
    <w:p w14:paraId="385B2B6F" w14:textId="77777777" w:rsidR="00E15BA4" w:rsidRPr="00794D7F" w:rsidRDefault="00E15BA4" w:rsidP="00E15BA4">
      <w:pPr>
        <w:spacing w:after="120" w:line="240" w:lineRule="auto"/>
        <w:jc w:val="both"/>
        <w:rPr>
          <w:rFonts w:ascii="Tahoma" w:hAnsi="Tahoma" w:cs="Tahoma"/>
          <w:color w:val="000000" w:themeColor="text1"/>
          <w:sz w:val="21"/>
          <w:szCs w:val="21"/>
          <w:shd w:val="clear" w:color="auto" w:fill="FFFFFF"/>
        </w:rPr>
      </w:pPr>
      <w:r w:rsidRPr="00794D7F">
        <w:rPr>
          <w:rFonts w:ascii="Tahoma" w:hAnsi="Tahoma" w:cs="Tahoma"/>
          <w:color w:val="000000" w:themeColor="text1"/>
          <w:sz w:val="21"/>
          <w:szCs w:val="21"/>
          <w:shd w:val="clear" w:color="auto" w:fill="FFFFFF"/>
        </w:rPr>
        <w:t>Ebéd:</w:t>
      </w:r>
      <w:r w:rsidRPr="00794D7F">
        <w:rPr>
          <w:rFonts w:ascii="Tahoma" w:hAnsi="Tahoma" w:cs="Tahoma"/>
          <w:color w:val="000000" w:themeColor="text1"/>
          <w:sz w:val="21"/>
          <w:szCs w:val="21"/>
          <w:shd w:val="clear" w:color="auto" w:fill="FFFFFF"/>
        </w:rPr>
        <w:tab/>
      </w:r>
      <w:r w:rsidRPr="00794D7F">
        <w:rPr>
          <w:rFonts w:ascii="Tahoma" w:hAnsi="Tahoma" w:cs="Tahoma"/>
          <w:color w:val="000000" w:themeColor="text1"/>
          <w:sz w:val="21"/>
          <w:szCs w:val="21"/>
          <w:shd w:val="clear" w:color="auto" w:fill="FFFFFF"/>
        </w:rPr>
        <w:tab/>
      </w:r>
      <w:r w:rsidRPr="00794D7F">
        <w:rPr>
          <w:rFonts w:ascii="Tahoma" w:hAnsi="Tahoma" w:cs="Tahoma"/>
          <w:color w:val="000000" w:themeColor="text1"/>
          <w:sz w:val="21"/>
          <w:szCs w:val="21"/>
          <w:shd w:val="clear" w:color="auto" w:fill="FFFFFF"/>
        </w:rPr>
        <w:tab/>
        <w:t>10.30-től 11.00-ig</w:t>
      </w:r>
    </w:p>
    <w:p w14:paraId="1C9E2368" w14:textId="77777777" w:rsidR="00E15BA4" w:rsidRPr="00794D7F" w:rsidRDefault="00E15BA4" w:rsidP="00E15BA4">
      <w:pPr>
        <w:spacing w:after="120" w:line="240" w:lineRule="auto"/>
        <w:jc w:val="both"/>
        <w:rPr>
          <w:rFonts w:ascii="Tahoma" w:hAnsi="Tahoma" w:cs="Tahoma"/>
          <w:color w:val="000000" w:themeColor="text1"/>
          <w:sz w:val="21"/>
          <w:szCs w:val="21"/>
          <w:shd w:val="clear" w:color="auto" w:fill="FFFFFF"/>
        </w:rPr>
      </w:pPr>
      <w:r w:rsidRPr="00794D7F">
        <w:rPr>
          <w:rFonts w:ascii="Tahoma" w:hAnsi="Tahoma" w:cs="Tahoma"/>
          <w:color w:val="000000" w:themeColor="text1"/>
          <w:sz w:val="21"/>
          <w:szCs w:val="21"/>
          <w:u w:val="single"/>
          <w:shd w:val="clear" w:color="auto" w:fill="FFFFFF"/>
        </w:rPr>
        <w:t>Iskolák:</w:t>
      </w:r>
    </w:p>
    <w:p w14:paraId="79C11DB3" w14:textId="77777777" w:rsidR="00E15BA4" w:rsidRPr="00794D7F" w:rsidRDefault="00E15BA4" w:rsidP="00E15BA4">
      <w:pPr>
        <w:spacing w:after="120" w:line="240" w:lineRule="auto"/>
        <w:jc w:val="both"/>
        <w:rPr>
          <w:rFonts w:ascii="Tahoma" w:hAnsi="Tahoma" w:cs="Tahoma"/>
          <w:color w:val="000000" w:themeColor="text1"/>
          <w:sz w:val="21"/>
          <w:szCs w:val="21"/>
          <w:shd w:val="clear" w:color="auto" w:fill="FFFFFF"/>
        </w:rPr>
      </w:pPr>
      <w:r w:rsidRPr="00794D7F">
        <w:rPr>
          <w:rFonts w:ascii="Tahoma" w:hAnsi="Tahoma" w:cs="Tahoma"/>
          <w:color w:val="000000" w:themeColor="text1"/>
          <w:sz w:val="21"/>
          <w:szCs w:val="21"/>
          <w:shd w:val="clear" w:color="auto" w:fill="FFFFFF"/>
        </w:rPr>
        <w:t>Tízórai, Uzsonna:</w:t>
      </w:r>
      <w:r w:rsidRPr="00794D7F">
        <w:rPr>
          <w:rFonts w:ascii="Tahoma" w:hAnsi="Tahoma" w:cs="Tahoma"/>
          <w:color w:val="000000" w:themeColor="text1"/>
          <w:sz w:val="21"/>
          <w:szCs w:val="21"/>
          <w:shd w:val="clear" w:color="auto" w:fill="FFFFFF"/>
        </w:rPr>
        <w:tab/>
        <w:t>7.00-tól 7.30-ig</w:t>
      </w:r>
    </w:p>
    <w:p w14:paraId="009D62D4" w14:textId="77777777" w:rsidR="00E15BA4" w:rsidRPr="00794D7F" w:rsidRDefault="00E15BA4" w:rsidP="00E15BA4">
      <w:pPr>
        <w:spacing w:after="120" w:line="240" w:lineRule="auto"/>
        <w:jc w:val="both"/>
        <w:rPr>
          <w:rFonts w:ascii="Tahoma" w:hAnsi="Tahoma" w:cs="Tahoma"/>
          <w:color w:val="000000" w:themeColor="text1"/>
          <w:sz w:val="21"/>
          <w:szCs w:val="21"/>
          <w:shd w:val="clear" w:color="auto" w:fill="FFFFFF"/>
        </w:rPr>
      </w:pPr>
      <w:r w:rsidRPr="00794D7F">
        <w:rPr>
          <w:rFonts w:ascii="Tahoma" w:hAnsi="Tahoma" w:cs="Tahoma"/>
          <w:color w:val="000000" w:themeColor="text1"/>
          <w:sz w:val="21"/>
          <w:szCs w:val="21"/>
          <w:shd w:val="clear" w:color="auto" w:fill="FFFFFF"/>
        </w:rPr>
        <w:t>Ebéd:</w:t>
      </w:r>
      <w:r w:rsidRPr="00794D7F">
        <w:rPr>
          <w:rFonts w:ascii="Tahoma" w:hAnsi="Tahoma" w:cs="Tahoma"/>
          <w:color w:val="000000" w:themeColor="text1"/>
          <w:sz w:val="21"/>
          <w:szCs w:val="21"/>
          <w:shd w:val="clear" w:color="auto" w:fill="FFFFFF"/>
        </w:rPr>
        <w:tab/>
      </w:r>
      <w:r w:rsidRPr="00794D7F">
        <w:rPr>
          <w:rFonts w:ascii="Tahoma" w:hAnsi="Tahoma" w:cs="Tahoma"/>
          <w:color w:val="000000" w:themeColor="text1"/>
          <w:sz w:val="21"/>
          <w:szCs w:val="21"/>
          <w:shd w:val="clear" w:color="auto" w:fill="FFFFFF"/>
        </w:rPr>
        <w:tab/>
      </w:r>
      <w:r w:rsidRPr="00794D7F">
        <w:rPr>
          <w:rFonts w:ascii="Tahoma" w:hAnsi="Tahoma" w:cs="Tahoma"/>
          <w:color w:val="000000" w:themeColor="text1"/>
          <w:sz w:val="21"/>
          <w:szCs w:val="21"/>
          <w:shd w:val="clear" w:color="auto" w:fill="FFFFFF"/>
        </w:rPr>
        <w:tab/>
        <w:t>10.00-től 11.00-ig</w:t>
      </w:r>
    </w:p>
    <w:p w14:paraId="30E509CD" w14:textId="77777777" w:rsidR="00E15BA4" w:rsidRPr="00794D7F" w:rsidRDefault="00E15BA4" w:rsidP="00E15BA4">
      <w:pPr>
        <w:spacing w:after="120" w:line="240" w:lineRule="auto"/>
        <w:jc w:val="both"/>
        <w:rPr>
          <w:rFonts w:ascii="Tahoma" w:hAnsi="Tahoma" w:cs="Tahoma"/>
          <w:color w:val="000000" w:themeColor="text1"/>
          <w:sz w:val="21"/>
          <w:szCs w:val="21"/>
          <w:shd w:val="clear" w:color="auto" w:fill="FFFFFF"/>
        </w:rPr>
      </w:pPr>
      <w:r w:rsidRPr="00794D7F">
        <w:rPr>
          <w:rFonts w:ascii="Tahoma" w:hAnsi="Tahoma" w:cs="Tahoma"/>
          <w:color w:val="000000" w:themeColor="text1"/>
          <w:sz w:val="21"/>
          <w:szCs w:val="21"/>
          <w:u w:val="single"/>
          <w:shd w:val="clear" w:color="auto" w:fill="FFFFFF"/>
        </w:rPr>
        <w:t>Idősek otthonai:</w:t>
      </w:r>
    </w:p>
    <w:p w14:paraId="5DB5CC72" w14:textId="77777777" w:rsidR="00E15BA4" w:rsidRPr="00794D7F" w:rsidRDefault="00E15BA4" w:rsidP="00E15BA4">
      <w:pPr>
        <w:spacing w:after="120" w:line="240" w:lineRule="auto"/>
        <w:jc w:val="both"/>
        <w:rPr>
          <w:rFonts w:ascii="Tahoma" w:hAnsi="Tahoma" w:cs="Tahoma"/>
          <w:color w:val="000000" w:themeColor="text1"/>
          <w:sz w:val="21"/>
          <w:szCs w:val="21"/>
          <w:shd w:val="clear" w:color="auto" w:fill="FFFFFF"/>
        </w:rPr>
      </w:pPr>
      <w:r w:rsidRPr="00794D7F">
        <w:rPr>
          <w:rFonts w:ascii="Tahoma" w:hAnsi="Tahoma" w:cs="Tahoma"/>
          <w:color w:val="000000" w:themeColor="text1"/>
          <w:sz w:val="21"/>
          <w:szCs w:val="21"/>
          <w:shd w:val="clear" w:color="auto" w:fill="FFFFFF"/>
        </w:rPr>
        <w:t>Reggeli, Tízórai:</w:t>
      </w:r>
      <w:r w:rsidRPr="00794D7F">
        <w:rPr>
          <w:rFonts w:ascii="Tahoma" w:hAnsi="Tahoma" w:cs="Tahoma"/>
          <w:color w:val="000000" w:themeColor="text1"/>
          <w:sz w:val="21"/>
          <w:szCs w:val="21"/>
          <w:shd w:val="clear" w:color="auto" w:fill="FFFFFF"/>
        </w:rPr>
        <w:tab/>
        <w:t>6.30-tól 7.30-ig</w:t>
      </w:r>
    </w:p>
    <w:p w14:paraId="227127FD" w14:textId="77777777" w:rsidR="00E15BA4" w:rsidRPr="00794D7F" w:rsidRDefault="00E15BA4" w:rsidP="00E15BA4">
      <w:pPr>
        <w:spacing w:after="120" w:line="240" w:lineRule="auto"/>
        <w:jc w:val="both"/>
        <w:rPr>
          <w:rFonts w:ascii="Tahoma" w:hAnsi="Tahoma" w:cs="Tahoma"/>
          <w:color w:val="000000" w:themeColor="text1"/>
          <w:sz w:val="21"/>
          <w:szCs w:val="21"/>
          <w:shd w:val="clear" w:color="auto" w:fill="FFFFFF"/>
        </w:rPr>
      </w:pPr>
      <w:r w:rsidRPr="00794D7F">
        <w:rPr>
          <w:rFonts w:ascii="Tahoma" w:hAnsi="Tahoma" w:cs="Tahoma"/>
          <w:color w:val="000000" w:themeColor="text1"/>
          <w:sz w:val="21"/>
          <w:szCs w:val="21"/>
          <w:shd w:val="clear" w:color="auto" w:fill="FFFFFF"/>
        </w:rPr>
        <w:t xml:space="preserve">Ebéd, Uzsonna: </w:t>
      </w:r>
      <w:r w:rsidRPr="00794D7F">
        <w:rPr>
          <w:rFonts w:ascii="Tahoma" w:hAnsi="Tahoma" w:cs="Tahoma"/>
          <w:color w:val="000000" w:themeColor="text1"/>
          <w:sz w:val="21"/>
          <w:szCs w:val="21"/>
          <w:shd w:val="clear" w:color="auto" w:fill="FFFFFF"/>
        </w:rPr>
        <w:tab/>
        <w:t>9.00-tól 10.00-ig</w:t>
      </w:r>
    </w:p>
    <w:p w14:paraId="6A17ECB9" w14:textId="77777777" w:rsidR="00E15BA4" w:rsidRPr="00794D7F" w:rsidRDefault="00E15BA4" w:rsidP="00E15BA4">
      <w:pPr>
        <w:spacing w:after="120" w:line="240" w:lineRule="auto"/>
        <w:jc w:val="both"/>
        <w:rPr>
          <w:rFonts w:ascii="Tahoma" w:hAnsi="Tahoma" w:cs="Tahoma"/>
          <w:color w:val="000000" w:themeColor="text1"/>
          <w:sz w:val="21"/>
          <w:szCs w:val="21"/>
          <w:shd w:val="clear" w:color="auto" w:fill="FFFFFF"/>
        </w:rPr>
      </w:pPr>
      <w:r w:rsidRPr="00794D7F">
        <w:rPr>
          <w:rFonts w:ascii="Tahoma" w:hAnsi="Tahoma" w:cs="Tahoma"/>
          <w:color w:val="000000" w:themeColor="text1"/>
          <w:sz w:val="21"/>
          <w:szCs w:val="21"/>
          <w:shd w:val="clear" w:color="auto" w:fill="FFFFFF"/>
        </w:rPr>
        <w:t>Vacsora:</w:t>
      </w:r>
      <w:r w:rsidRPr="00794D7F">
        <w:rPr>
          <w:rFonts w:ascii="Tahoma" w:hAnsi="Tahoma" w:cs="Tahoma"/>
          <w:color w:val="000000" w:themeColor="text1"/>
          <w:sz w:val="21"/>
          <w:szCs w:val="21"/>
          <w:shd w:val="clear" w:color="auto" w:fill="FFFFFF"/>
        </w:rPr>
        <w:tab/>
      </w:r>
      <w:r w:rsidRPr="00794D7F">
        <w:rPr>
          <w:rFonts w:ascii="Tahoma" w:hAnsi="Tahoma" w:cs="Tahoma"/>
          <w:color w:val="000000" w:themeColor="text1"/>
          <w:sz w:val="21"/>
          <w:szCs w:val="21"/>
          <w:shd w:val="clear" w:color="auto" w:fill="FFFFFF"/>
        </w:rPr>
        <w:tab/>
        <w:t>15:00-tól 16:00-ig</w:t>
      </w:r>
    </w:p>
    <w:p w14:paraId="32E170EA" w14:textId="77777777" w:rsidR="00E15BA4" w:rsidRPr="00794D7F" w:rsidRDefault="00E15BA4" w:rsidP="00E15BA4">
      <w:pPr>
        <w:spacing w:after="120" w:line="240" w:lineRule="auto"/>
        <w:jc w:val="both"/>
        <w:rPr>
          <w:rFonts w:ascii="Tahoma" w:hAnsi="Tahoma" w:cs="Tahoma"/>
          <w:color w:val="000000" w:themeColor="text1"/>
          <w:sz w:val="21"/>
          <w:szCs w:val="21"/>
          <w:shd w:val="clear" w:color="auto" w:fill="FFFFFF"/>
        </w:rPr>
      </w:pPr>
      <w:r w:rsidRPr="00794D7F">
        <w:rPr>
          <w:rFonts w:ascii="Tahoma" w:hAnsi="Tahoma" w:cs="Tahoma"/>
          <w:color w:val="000000" w:themeColor="text1"/>
          <w:sz w:val="21"/>
          <w:szCs w:val="21"/>
          <w:u w:val="single"/>
          <w:shd w:val="clear" w:color="auto" w:fill="FFFFFF"/>
        </w:rPr>
        <w:t>Szociális étkeztetés, házhozszállítással:</w:t>
      </w:r>
    </w:p>
    <w:p w14:paraId="0DB59694" w14:textId="77777777" w:rsidR="00E15BA4" w:rsidRPr="00794D7F" w:rsidRDefault="00E15BA4" w:rsidP="00E15BA4">
      <w:pPr>
        <w:spacing w:after="120" w:line="240" w:lineRule="auto"/>
        <w:jc w:val="both"/>
        <w:rPr>
          <w:rFonts w:ascii="Tahoma" w:hAnsi="Tahoma" w:cs="Tahoma"/>
          <w:color w:val="000000" w:themeColor="text1"/>
          <w:sz w:val="21"/>
          <w:szCs w:val="21"/>
          <w:lang w:eastAsia="hu-HU"/>
        </w:rPr>
      </w:pPr>
      <w:r w:rsidRPr="00794D7F">
        <w:rPr>
          <w:rFonts w:ascii="Tahoma" w:hAnsi="Tahoma" w:cs="Tahoma"/>
          <w:color w:val="000000" w:themeColor="text1"/>
          <w:sz w:val="21"/>
          <w:szCs w:val="21"/>
          <w:shd w:val="clear" w:color="auto" w:fill="FFFFFF"/>
        </w:rPr>
        <w:t xml:space="preserve">Ebéd: </w:t>
      </w:r>
      <w:r w:rsidRPr="00794D7F">
        <w:rPr>
          <w:rFonts w:ascii="Tahoma" w:hAnsi="Tahoma" w:cs="Tahoma"/>
          <w:color w:val="000000" w:themeColor="text1"/>
          <w:sz w:val="21"/>
          <w:szCs w:val="21"/>
          <w:shd w:val="clear" w:color="auto" w:fill="FFFFFF"/>
        </w:rPr>
        <w:tab/>
      </w:r>
      <w:r w:rsidRPr="00794D7F">
        <w:rPr>
          <w:rFonts w:ascii="Tahoma" w:hAnsi="Tahoma" w:cs="Tahoma"/>
          <w:color w:val="000000" w:themeColor="text1"/>
          <w:sz w:val="21"/>
          <w:szCs w:val="21"/>
          <w:shd w:val="clear" w:color="auto" w:fill="FFFFFF"/>
        </w:rPr>
        <w:tab/>
        <w:t>11.00-tól 12.00-ig, (előre csomagolt)</w:t>
      </w:r>
    </w:p>
    <w:p w14:paraId="0A5E6FE1"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Vállalkozó az elkészített ételeket az egyes teljesítési helyekre irányadó megfelelő választékban és mennyiségben köteles megfelelő szállítóeszközzel saját, vagy más fuvareszközén a teljesítés helyére szállítani és ott a Megrendelő képviselőjének átadni. A teljesítés során meg kell felelni különösen a HACCP előírásainak.</w:t>
      </w:r>
    </w:p>
    <w:p w14:paraId="63F6C27C"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Megrendelő képviselője az adagokat mennyiség alapján veszi át. Amennyiben az átvételkor hiány, vagy hiba állapítható meg (szemrevételezéssel és érzékszervi vizsgálattal) akkor Megrendelő képviselője tájékoztatja Vállalkozót a felmerült hibáról, aki haladéktalanuk gondoskodik a hiba kijavításáról.  Amennyiben Megrendelő az átvételt követően észleli a hibát-, hiányt köteles azt haladéktalanul a Vállalkozó felé jelezni.</w:t>
      </w:r>
    </w:p>
    <w:p w14:paraId="0C8FEE49"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 xml:space="preserve">Vállalkozó köteles a hibás-, hiányos teljesítéssel érintett szolgáltatást kicserélni legkésőbb a késedelmi kötbérnél meghatározott határidőn belül. </w:t>
      </w:r>
    </w:p>
    <w:p w14:paraId="08B514D4"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ar-SA"/>
        </w:rPr>
        <w:t>5.4./</w:t>
      </w:r>
      <w:r w:rsidRPr="00794D7F">
        <w:rPr>
          <w:rFonts w:ascii="Tahoma" w:hAnsi="Tahoma" w:cs="Tahoma"/>
          <w:color w:val="000000" w:themeColor="text1"/>
          <w:sz w:val="21"/>
          <w:szCs w:val="21"/>
          <w:lang w:eastAsia="ar-SA"/>
        </w:rPr>
        <w:t xml:space="preserve"> Az adagszámok megrendelése az intézmények által írásban, elektronikus úton a Vállalkozó képviselőjénél (üzletvezetőjénél) legkésőbb a tárgyhetet megelőző hét szerda 12 óráig a következő naptári hétre történik. A Vállalkozó pótrendelést, vagy lemondást köteles elfogadni az étkezési napot megelőző nap 9:00 óráig, hétvégére és hétfőre vonatkozóan péntek 9:00 óráig. Pótrendelést, vagy lemondást kizárólag telefaxon, vagy e-mailben lehet tenni a Vállalkozó által biztosított telefax, vagy e-mail elérhetőségen. Vállalkozó köteles a fax-, illetve e-mail elérhetőségét folyamatosan biztosítani. </w:t>
      </w:r>
    </w:p>
    <w:p w14:paraId="25ECC63C"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rPr>
        <w:lastRenderedPageBreak/>
        <w:t>5.5./</w:t>
      </w:r>
      <w:r w:rsidRPr="00794D7F">
        <w:rPr>
          <w:rFonts w:ascii="Tahoma" w:hAnsi="Tahoma" w:cs="Tahoma"/>
          <w:color w:val="000000" w:themeColor="text1"/>
          <w:sz w:val="21"/>
          <w:szCs w:val="21"/>
        </w:rPr>
        <w:t xml:space="preserve"> Vállalkozó köteles korcsoport és étkezéstípus szerint a megfelelő étlapokat előkészíteni legalább 2 hetes időtartamra, melyet Megrendelő részére előzetesen a tárgyidőszakot megelőző legalább …. naptári nappal elektronikus úton megküld. Az intézmények által jóváhagyott étlapokat Vállalkozó juttatja el közvetlenül az ellátott intézmények vezetői részére. A Vállalkozó az előzetesen jóváhagyott étlapoktól vis maior esetén térhet kizárólag el.</w:t>
      </w:r>
    </w:p>
    <w:p w14:paraId="077DAEA3" w14:textId="77777777" w:rsidR="00E15BA4" w:rsidRPr="00794D7F" w:rsidRDefault="00E15BA4" w:rsidP="00E15BA4">
      <w:pPr>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rPr>
        <w:t>5.6./</w:t>
      </w:r>
      <w:r w:rsidRPr="00794D7F">
        <w:rPr>
          <w:rFonts w:ascii="Tahoma" w:hAnsi="Tahoma" w:cs="Tahoma"/>
          <w:color w:val="000000" w:themeColor="text1"/>
          <w:sz w:val="21"/>
          <w:szCs w:val="21"/>
        </w:rPr>
        <w:t xml:space="preserve"> Vállalkozó biztosítani köteles a diétás ételeket, maximum a teljes rendelési mennyiségek 0-100%-ig, valamint az adott normál étkezésre vonatkozó nyersanyagnormához képest +100%-kal emelt nyersanyagnorma értéken. Vállalkozó mennyiségi korlátozás nélkül köteles a hozzá eljuttatott szakorvosi igazolás alapján a szükséges diéták biztosítására. </w:t>
      </w:r>
    </w:p>
    <w:p w14:paraId="7BA15796"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5.7./</w:t>
      </w:r>
      <w:r w:rsidRPr="00794D7F">
        <w:rPr>
          <w:rFonts w:ascii="Tahoma" w:hAnsi="Tahoma" w:cs="Tahoma"/>
          <w:color w:val="000000" w:themeColor="text1"/>
          <w:sz w:val="21"/>
          <w:szCs w:val="21"/>
          <w:lang w:eastAsia="hu-HU"/>
        </w:rPr>
        <w:t xml:space="preserve"> </w:t>
      </w:r>
      <w:r w:rsidRPr="00794D7F">
        <w:rPr>
          <w:rFonts w:ascii="Tahoma" w:hAnsi="Tahoma" w:cs="Tahoma"/>
          <w:color w:val="000000" w:themeColor="text1"/>
          <w:sz w:val="21"/>
          <w:szCs w:val="21"/>
        </w:rPr>
        <w:t>Vállalkozó kötelezettséget vállal arra, hogy a szállítási címek módosulása, vagy az eljárásban meghatározott intézmények bővülése, vagy egyéb étkezéstípusok, vagy korosztályok bevonása esetén ellátását jelen szerződés hatálya alatt ellátja, amelyet a felek a Kbt. 141.§ (4) bek. a) pontja szerinti körülményként értelmeznek, amennyiben az nem eredményezi a teljes mennyiség túllépését.</w:t>
      </w:r>
    </w:p>
    <w:p w14:paraId="77AA146B"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rPr>
      </w:pPr>
      <w:r w:rsidRPr="00794D7F">
        <w:rPr>
          <w:rFonts w:ascii="Tahoma" w:hAnsi="Tahoma" w:cs="Tahoma"/>
          <w:b/>
          <w:color w:val="000000" w:themeColor="text1"/>
          <w:sz w:val="21"/>
          <w:szCs w:val="21"/>
        </w:rPr>
        <w:t>5.8./</w:t>
      </w:r>
      <w:r w:rsidRPr="00794D7F">
        <w:rPr>
          <w:rFonts w:ascii="Tahoma" w:hAnsi="Tahoma" w:cs="Tahoma"/>
          <w:color w:val="000000" w:themeColor="text1"/>
          <w:sz w:val="21"/>
          <w:szCs w:val="21"/>
        </w:rPr>
        <w:t xml:space="preserve"> Vállalkozó vállalja az előzetes egyeztetés és kialkudott ellenérték alapján a Megrendelő igénye szerint protokoll étkeztetés és rendezvények lebonyolítását.</w:t>
      </w:r>
    </w:p>
    <w:p w14:paraId="52DE41AF"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rPr>
      </w:pPr>
      <w:r w:rsidRPr="00794D7F">
        <w:rPr>
          <w:rFonts w:ascii="Tahoma" w:hAnsi="Tahoma" w:cs="Tahoma"/>
          <w:b/>
          <w:color w:val="000000" w:themeColor="text1"/>
          <w:sz w:val="21"/>
          <w:szCs w:val="21"/>
        </w:rPr>
        <w:t>5.9./</w:t>
      </w:r>
      <w:r w:rsidRPr="00794D7F">
        <w:rPr>
          <w:rFonts w:ascii="Tahoma" w:hAnsi="Tahoma" w:cs="Tahoma"/>
          <w:color w:val="000000" w:themeColor="text1"/>
          <w:sz w:val="21"/>
          <w:szCs w:val="21"/>
        </w:rPr>
        <w:t xml:space="preserve"> Megrendelő jogosult a tálalási tevékenységet, akár szúrópróba szerűen, előzetes bejelentés nélkül is ellenőrizni az egyes intézményekben. </w:t>
      </w:r>
    </w:p>
    <w:p w14:paraId="338AB74F"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rPr>
      </w:pPr>
      <w:r w:rsidRPr="00794D7F">
        <w:rPr>
          <w:rFonts w:ascii="Tahoma" w:hAnsi="Tahoma" w:cs="Tahoma"/>
          <w:b/>
          <w:color w:val="000000" w:themeColor="text1"/>
          <w:sz w:val="21"/>
          <w:szCs w:val="21"/>
        </w:rPr>
        <w:t>5.10./</w:t>
      </w:r>
      <w:r w:rsidRPr="00794D7F">
        <w:rPr>
          <w:rFonts w:ascii="Tahoma" w:hAnsi="Tahoma" w:cs="Tahoma"/>
          <w:color w:val="000000" w:themeColor="text1"/>
          <w:sz w:val="21"/>
          <w:szCs w:val="21"/>
        </w:rPr>
        <w:t xml:space="preserve"> Felek megállapodnak abban, hogy a Vállalkozó a Kjt. 25/A.§-ban foglalt jogcímen és okból köteles átvenni a dokumentációban meghatározott számú és munkakörű közalkalmazottat és velük munkajogviszonyt létesíteni.</w:t>
      </w:r>
    </w:p>
    <w:p w14:paraId="6BA71848"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Felek rögzítik, hogy Vállalkozó az alábbi – ellenértéken túli - ajánlati elemeket tette meg ajánlatában, mely vonatkozásában felek rögzítik, hogy Vállalkozónak annak figyelembevételével kell teljesítenie:</w:t>
      </w:r>
    </w:p>
    <w:tbl>
      <w:tblPr>
        <w:tblW w:w="863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594"/>
        <w:gridCol w:w="2045"/>
      </w:tblGrid>
      <w:tr w:rsidR="00E15BA4" w:rsidRPr="00794D7F" w14:paraId="1599410F" w14:textId="77777777" w:rsidTr="00AB6364">
        <w:trPr>
          <w:tblCellSpacing w:w="20" w:type="dxa"/>
          <w:jc w:val="center"/>
        </w:trPr>
        <w:tc>
          <w:tcPr>
            <w:tcW w:w="5810" w:type="dxa"/>
            <w:tcBorders>
              <w:top w:val="inset" w:sz="6" w:space="0" w:color="auto"/>
              <w:left w:val="inset" w:sz="6" w:space="0" w:color="auto"/>
              <w:bottom w:val="inset" w:sz="6" w:space="0" w:color="auto"/>
              <w:right w:val="inset" w:sz="6" w:space="0" w:color="auto"/>
            </w:tcBorders>
            <w:vAlign w:val="center"/>
            <w:hideMark/>
          </w:tcPr>
          <w:p w14:paraId="045B600C" w14:textId="77777777" w:rsidR="00E15BA4" w:rsidRPr="00794D7F" w:rsidRDefault="00E15BA4" w:rsidP="00AB6364">
            <w:pPr>
              <w:spacing w:after="120" w:line="240" w:lineRule="auto"/>
              <w:ind w:left="-20"/>
              <w:jc w:val="both"/>
              <w:rPr>
                <w:rFonts w:ascii="Tahoma" w:hAnsi="Tahoma" w:cs="Tahoma"/>
                <w:color w:val="000000" w:themeColor="text1"/>
                <w:sz w:val="21"/>
                <w:szCs w:val="21"/>
              </w:rPr>
            </w:pPr>
            <w:r w:rsidRPr="00794D7F">
              <w:rPr>
                <w:rFonts w:ascii="Tahoma" w:eastAsia="Times New Roman" w:hAnsi="Tahoma" w:cs="Tahoma"/>
                <w:color w:val="000000" w:themeColor="text1"/>
                <w:sz w:val="21"/>
                <w:szCs w:val="21"/>
                <w:lang w:eastAsia="hu-HU"/>
              </w:rPr>
              <w:t>A szerződés teljesítésében részt vevő élelmezésvezető tapasztalata (év)</w:t>
            </w:r>
          </w:p>
        </w:tc>
        <w:tc>
          <w:tcPr>
            <w:tcW w:w="1765" w:type="dxa"/>
            <w:tcBorders>
              <w:top w:val="inset" w:sz="6" w:space="0" w:color="auto"/>
              <w:left w:val="inset" w:sz="6" w:space="0" w:color="auto"/>
              <w:bottom w:val="inset" w:sz="6" w:space="0" w:color="auto"/>
              <w:right w:val="inset" w:sz="6" w:space="0" w:color="auto"/>
            </w:tcBorders>
            <w:vAlign w:val="center"/>
          </w:tcPr>
          <w:p w14:paraId="40805066" w14:textId="77777777" w:rsidR="00E15BA4" w:rsidRPr="00794D7F" w:rsidRDefault="00E15BA4" w:rsidP="00AB6364">
            <w:pPr>
              <w:spacing w:after="120" w:line="240" w:lineRule="auto"/>
              <w:jc w:val="center"/>
              <w:rPr>
                <w:rFonts w:ascii="Tahoma" w:hAnsi="Tahoma" w:cs="Tahoma"/>
                <w:color w:val="000000" w:themeColor="text1"/>
                <w:sz w:val="21"/>
                <w:szCs w:val="21"/>
              </w:rPr>
            </w:pPr>
          </w:p>
        </w:tc>
      </w:tr>
      <w:tr w:rsidR="00E15BA4" w:rsidRPr="00794D7F" w14:paraId="10045866" w14:textId="77777777" w:rsidTr="00AB6364">
        <w:trPr>
          <w:tblCellSpacing w:w="20" w:type="dxa"/>
          <w:jc w:val="center"/>
        </w:trPr>
        <w:tc>
          <w:tcPr>
            <w:tcW w:w="5810" w:type="dxa"/>
            <w:tcBorders>
              <w:top w:val="inset" w:sz="6" w:space="0" w:color="auto"/>
              <w:left w:val="inset" w:sz="6" w:space="0" w:color="auto"/>
              <w:bottom w:val="inset" w:sz="6" w:space="0" w:color="auto"/>
              <w:right w:val="inset" w:sz="6" w:space="0" w:color="auto"/>
            </w:tcBorders>
            <w:vAlign w:val="center"/>
            <w:hideMark/>
          </w:tcPr>
          <w:p w14:paraId="3361946C" w14:textId="77777777" w:rsidR="00E15BA4" w:rsidRPr="00794D7F" w:rsidRDefault="00E15BA4" w:rsidP="00AB6364">
            <w:pPr>
              <w:spacing w:after="120" w:line="240" w:lineRule="auto"/>
              <w:ind w:left="-20"/>
              <w:jc w:val="both"/>
              <w:rPr>
                <w:rFonts w:ascii="Tahoma" w:hAnsi="Tahoma" w:cs="Tahoma"/>
                <w:color w:val="000000" w:themeColor="text1"/>
                <w:sz w:val="21"/>
                <w:szCs w:val="21"/>
              </w:rPr>
            </w:pPr>
            <w:r w:rsidRPr="00794D7F">
              <w:rPr>
                <w:rFonts w:ascii="Tahoma" w:eastAsia="Times New Roman" w:hAnsi="Tahoma" w:cs="Tahoma"/>
                <w:color w:val="000000" w:themeColor="text1"/>
                <w:sz w:val="21"/>
                <w:szCs w:val="21"/>
                <w:lang w:eastAsia="hu-HU"/>
              </w:rPr>
              <w:t>A szerződés teljesítésében részt vevő szakács tapasztalata (év)</w:t>
            </w:r>
          </w:p>
        </w:tc>
        <w:tc>
          <w:tcPr>
            <w:tcW w:w="1765" w:type="dxa"/>
            <w:tcBorders>
              <w:top w:val="inset" w:sz="6" w:space="0" w:color="auto"/>
              <w:left w:val="inset" w:sz="6" w:space="0" w:color="auto"/>
              <w:bottom w:val="inset" w:sz="6" w:space="0" w:color="auto"/>
              <w:right w:val="inset" w:sz="6" w:space="0" w:color="auto"/>
            </w:tcBorders>
            <w:vAlign w:val="center"/>
          </w:tcPr>
          <w:p w14:paraId="4187C103" w14:textId="77777777" w:rsidR="00E15BA4" w:rsidRPr="00794D7F" w:rsidRDefault="00E15BA4" w:rsidP="00AB6364">
            <w:pPr>
              <w:spacing w:after="120" w:line="240" w:lineRule="auto"/>
              <w:jc w:val="center"/>
              <w:rPr>
                <w:rFonts w:ascii="Tahoma" w:hAnsi="Tahoma" w:cs="Tahoma"/>
                <w:color w:val="000000" w:themeColor="text1"/>
                <w:sz w:val="21"/>
                <w:szCs w:val="21"/>
              </w:rPr>
            </w:pPr>
          </w:p>
        </w:tc>
      </w:tr>
    </w:tbl>
    <w:p w14:paraId="11BFFF66"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rPr>
      </w:pPr>
      <w:r w:rsidRPr="00794D7F">
        <w:rPr>
          <w:rFonts w:ascii="Tahoma" w:hAnsi="Tahoma" w:cs="Tahoma"/>
          <w:b/>
          <w:color w:val="000000" w:themeColor="text1"/>
          <w:sz w:val="21"/>
          <w:szCs w:val="21"/>
          <w:lang w:eastAsia="hu-HU"/>
        </w:rPr>
        <w:t>5.11.</w:t>
      </w:r>
      <w:r w:rsidRPr="00794D7F">
        <w:rPr>
          <w:rFonts w:ascii="Tahoma" w:hAnsi="Tahoma" w:cs="Tahoma"/>
          <w:color w:val="000000" w:themeColor="text1"/>
          <w:sz w:val="21"/>
          <w:szCs w:val="21"/>
          <w:lang w:eastAsia="hu-HU"/>
        </w:rPr>
        <w:t xml:space="preserve"> </w:t>
      </w:r>
      <w:r w:rsidRPr="00794D7F">
        <w:rPr>
          <w:rFonts w:ascii="Tahoma" w:hAnsi="Tahoma" w:cs="Tahoma"/>
          <w:color w:val="000000" w:themeColor="text1"/>
          <w:sz w:val="21"/>
          <w:szCs w:val="21"/>
        </w:rPr>
        <w:t>Vállalkozó vállalja, hogy lehetőségeihez mérten, elsősorban a Miskolcon, illetve Borsod-Abaúj-Zemplén Megyében, vagy Magyarországon előállított és megtermelt, jó minőségű élelmiszereket, alapanyagokat szerez be.</w:t>
      </w:r>
    </w:p>
    <w:p w14:paraId="0DB5A454"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5.12./</w:t>
      </w:r>
      <w:r w:rsidRPr="00794D7F">
        <w:rPr>
          <w:rFonts w:ascii="Tahoma" w:hAnsi="Tahoma" w:cs="Tahoma"/>
          <w:color w:val="000000" w:themeColor="text1"/>
          <w:sz w:val="21"/>
          <w:szCs w:val="21"/>
          <w:lang w:eastAsia="hu-HU"/>
        </w:rPr>
        <w:t xml:space="preserve"> A konyhákhoz tartozó étteremrészek, étkezők és egyéb helyiségek Vállalkozó ajánlatában foglalt fejlesztési feladatain túlmenően keletkező felújítása és üzemeltetése, valamint a tálalási és azzal összefüggő egyéb feladatok ellátása Vállalkozó feladatát képezik. Fentiek alól kivételt képeznek az óvodák, ahol a tálalás nem képezi a Vállalkozó kötelezettségét.</w:t>
      </w:r>
    </w:p>
    <w:p w14:paraId="0C6DEDCE"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p>
    <w:p w14:paraId="7048AFA8"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u w:val="single"/>
        </w:rPr>
        <w:t>VI. A Megrendelő feladatai</w:t>
      </w:r>
    </w:p>
    <w:p w14:paraId="2F87A63C" w14:textId="77777777" w:rsidR="00E15BA4" w:rsidRPr="00794D7F" w:rsidRDefault="00E15BA4" w:rsidP="00E15BA4">
      <w:pPr>
        <w:tabs>
          <w:tab w:val="left" w:pos="426"/>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bCs/>
          <w:color w:val="000000" w:themeColor="text1"/>
          <w:sz w:val="21"/>
          <w:szCs w:val="21"/>
        </w:rPr>
        <w:t>6.1./</w:t>
      </w:r>
      <w:r w:rsidRPr="00794D7F">
        <w:rPr>
          <w:rFonts w:ascii="Tahoma" w:hAnsi="Tahoma" w:cs="Tahoma"/>
          <w:bCs/>
          <w:color w:val="000000" w:themeColor="text1"/>
          <w:sz w:val="21"/>
          <w:szCs w:val="21"/>
        </w:rPr>
        <w:t xml:space="preserve"> A fejlesztések tárgyát képező konyhák a szerződés időbeli hatálya alatt a Megrendelő (intézménye) birtokában állnak. Megrendelő a jelen szerződés mellékletében intézményenként és konyhánkként rögzített határidőig biztosítja Vállalkozónak a bejutást és a munkavégzést azzal, hogy Vállalkozó nem jogosult ezen időszakban sem a helyiségek kizárólagos birtoklására, ott csak munkát végezhet.</w:t>
      </w:r>
    </w:p>
    <w:p w14:paraId="02011C59"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6.2./</w:t>
      </w:r>
      <w:r w:rsidRPr="00794D7F">
        <w:rPr>
          <w:rFonts w:ascii="Tahoma" w:hAnsi="Tahoma" w:cs="Tahoma"/>
          <w:color w:val="000000" w:themeColor="text1"/>
          <w:sz w:val="21"/>
          <w:szCs w:val="21"/>
          <w:lang w:eastAsia="hu-HU"/>
        </w:rPr>
        <w:t xml:space="preserve"> Megrendelő utasítása nem terjedhet ki a munka megszervezésére, és nem teheti a teljesítést terhesebbé. A Megrendelőnek jogszabályba vagy szakmai követelménybe ütköző utasításaira Vállalkozó köteles a Megrendelő figyelmét felhívni. Amennyiben a Megrendelő ennek ellenére utasításait fenntartja, úgy a Vállalkozó azt kizárólag Megrendelő kockázatára és kárviselési felelősségére hajtja végre, illetőleg annak természetétől függően, megtagadhatja a végrehajtását szerződésszegés jogkövetkezményeinek alkalmazása nélkül.</w:t>
      </w:r>
    </w:p>
    <w:p w14:paraId="7FA93FEB"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6.3./</w:t>
      </w:r>
      <w:r w:rsidRPr="00794D7F">
        <w:rPr>
          <w:rFonts w:ascii="Tahoma" w:hAnsi="Tahoma" w:cs="Tahoma"/>
          <w:color w:val="000000" w:themeColor="text1"/>
          <w:sz w:val="21"/>
          <w:szCs w:val="21"/>
          <w:lang w:eastAsia="hu-HU"/>
        </w:rPr>
        <w:t xml:space="preserve"> Megrendelő köteles mindazon tényt, információt vagy dokumentumot megfelelő időben Vállalkozó rendelkezésére bocsátani, amelyek a jelen szerződés megfelelő teljesítéséhez szükségesek. Megrendelő kötelesek továbbá Vállalkozó szerződésszerű teljesítését elősegíteni.</w:t>
      </w:r>
    </w:p>
    <w:p w14:paraId="1B06266B"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lastRenderedPageBreak/>
        <w:t>6.4./</w:t>
      </w:r>
      <w:r w:rsidRPr="00794D7F">
        <w:rPr>
          <w:rFonts w:ascii="Tahoma" w:hAnsi="Tahoma" w:cs="Tahoma"/>
          <w:color w:val="000000" w:themeColor="text1"/>
          <w:sz w:val="21"/>
          <w:szCs w:val="21"/>
          <w:lang w:eastAsia="hu-HU"/>
        </w:rPr>
        <w:t xml:space="preserve"> A kiszállítási címeken Megrendelő haladéktalanul gondoskodik a kiszállított ételek mennyiségi és minőségi átvételéről, amelyet a szállítólevélen igazol. A mennyiség és a minőség tekintetében Felek a szállítólevélen rögzített adatokat alapadatoknak tekintik és azokat a szolgáltatás megítélése szempontjából minden esetben figyelembe veszik.</w:t>
      </w:r>
    </w:p>
    <w:p w14:paraId="55FC8DA5"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6.5./</w:t>
      </w:r>
      <w:r w:rsidRPr="00794D7F">
        <w:rPr>
          <w:rFonts w:ascii="Tahoma" w:hAnsi="Tahoma" w:cs="Tahoma"/>
          <w:color w:val="000000" w:themeColor="text1"/>
          <w:sz w:val="21"/>
          <w:szCs w:val="21"/>
          <w:lang w:eastAsia="hu-HU"/>
        </w:rPr>
        <w:t xml:space="preserve"> A szolgáltatás ellátáshoz Megrendelő rendelkezésre bocsátja a 33 főzőkonyháját. A főzőkonyhák működéséhez szükséges hatósági engedélyeket, valamint a működéssel kapcsolatos bejelentéseket Vállalkozó köteles beszerezni, illetve megtenni. Megrendelő minden segítséget megad annak érdekében, hogy a szükséges engedélyek a szolgáltatás megkezdésére rendelkezésre álló 30 nap alatt lehetőség szerint kiállításra kerüljenek.</w:t>
      </w:r>
    </w:p>
    <w:p w14:paraId="54D2C450"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6.6./</w:t>
      </w:r>
      <w:r w:rsidRPr="00794D7F">
        <w:rPr>
          <w:rFonts w:ascii="Tahoma" w:hAnsi="Tahoma" w:cs="Tahoma"/>
          <w:color w:val="000000" w:themeColor="text1"/>
          <w:sz w:val="21"/>
          <w:szCs w:val="21"/>
          <w:lang w:eastAsia="hu-HU"/>
        </w:rPr>
        <w:t xml:space="preserve"> Felek rögzítik, hogy a főző-, és tálaló konyhák közüzemi költségéit (ivóvíz, és csatorna, az elektromos áram, a vezetékes földgáz, továbbá a zsírfogó tisztításának költségeit) a Megrendelő közvetlenül fizeti meg a szolgáltatóknak, arra a Vállalkozó nem kötelezhető.</w:t>
      </w:r>
    </w:p>
    <w:p w14:paraId="34C214F1"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p>
    <w:p w14:paraId="14AA4043"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u w:val="single"/>
          <w:lang w:eastAsia="hu-HU"/>
        </w:rPr>
        <w:t>VII. Fejlesztések</w:t>
      </w:r>
    </w:p>
    <w:p w14:paraId="62701498"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7.1./</w:t>
      </w:r>
      <w:r w:rsidRPr="00794D7F">
        <w:rPr>
          <w:rFonts w:ascii="Tahoma" w:hAnsi="Tahoma" w:cs="Tahoma"/>
          <w:color w:val="000000" w:themeColor="text1"/>
          <w:sz w:val="21"/>
          <w:szCs w:val="21"/>
          <w:lang w:eastAsia="hu-HU"/>
        </w:rPr>
        <w:t xml:space="preserve"> Vállalkozó vállalja, hogy ajánlata részeként benyújtott árazott költségvetés alapján a Megrendelő tulajdonában lévő 40 38 db tálalókonyhát a szerződés hatályba lépésétől számított 120 hónap alatt </w:t>
      </w:r>
      <w:r w:rsidRPr="00794D7F">
        <w:rPr>
          <w:rFonts w:ascii="Tahoma" w:hAnsi="Tahoma" w:cs="Tahoma"/>
          <w:color w:val="000000" w:themeColor="text1"/>
          <w:sz w:val="21"/>
          <w:szCs w:val="21"/>
        </w:rPr>
        <w:t>Infrastrukturálisan fejleszti</w:t>
      </w:r>
      <w:r w:rsidRPr="00794D7F">
        <w:rPr>
          <w:rFonts w:ascii="Tahoma" w:hAnsi="Tahoma" w:cs="Tahoma"/>
          <w:color w:val="000000" w:themeColor="text1"/>
          <w:sz w:val="21"/>
          <w:szCs w:val="21"/>
          <w:lang w:eastAsia="hu-HU"/>
        </w:rPr>
        <w:t xml:space="preserve">. </w:t>
      </w:r>
    </w:p>
    <w:p w14:paraId="00D2E549"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Az árazott költségvetés, ami az elvégzendő munkákat és a beszerelésre kerülő eszközöket tartalmazzák a szerződés … számú mellékletét képezik.</w:t>
      </w:r>
    </w:p>
    <w:p w14:paraId="35B2E1BC"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A munkákat úgy kell ellátni, hogy az az intézményben étkező személyek ellátását ne akadályozza, tehát olyan időszakra kell ütemezni, amikor a felújítási munkálatok a fentiek szerint megoldhatóak. Vállalkozó felel mindazon hátrányos jogkövetkezményért, amely a fentiek megsértéséből keletkezett, azzal, hogy Vállalkozó köteles biztosítani saját költségén az étkeztetés biztosítását.</w:t>
      </w:r>
    </w:p>
    <w:p w14:paraId="2A8AB653"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7.2./</w:t>
      </w:r>
      <w:r w:rsidRPr="00794D7F">
        <w:rPr>
          <w:rFonts w:ascii="Tahoma" w:hAnsi="Tahoma" w:cs="Tahoma"/>
          <w:color w:val="000000" w:themeColor="text1"/>
          <w:sz w:val="21"/>
          <w:szCs w:val="21"/>
          <w:lang w:eastAsia="hu-HU"/>
        </w:rPr>
        <w:t xml:space="preserve"> Vállalkozó vállalja továbbá, hogy a szolgáltatás ellátása érdekében rendelkezésre bocsájtott főzőkonyhákon a HACCP rendszer előírásainak megfelelő fejlesztéseket hajt végre. Vállalkozó vállalja, hogy beszerelt eszközök vonatkozásában figyelembe veszi az energiahatékonysági szempontokat.</w:t>
      </w:r>
    </w:p>
    <w:p w14:paraId="268168F8"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7.3./</w:t>
      </w:r>
      <w:r w:rsidRPr="00794D7F">
        <w:rPr>
          <w:rFonts w:ascii="Tahoma" w:hAnsi="Tahoma" w:cs="Tahoma"/>
          <w:color w:val="000000" w:themeColor="text1"/>
          <w:sz w:val="21"/>
          <w:szCs w:val="21"/>
          <w:lang w:eastAsia="hu-HU"/>
        </w:rPr>
        <w:t xml:space="preserve"> A fejlesztések megvalósítását a Vállalkozó saját költségén végzi el. A Vállalkozó által a szerződés időtartama alatt elvégzett főzőkonyhai és tálalókonyhai fejlesztések, valamint a beszerelt valamennyi berendezés, a főző és tálalókonyhák vonatkozásában egyaránt, a Szerződés megszűnésekor, a rendkívüli felmondás eseteit kivéve a hatályos jogszabályi és élelmiszer-egészségügyi normák által előírt, rendeltetésszerű használatra alkalmas – korának megfelelő - állapotban Megrendelő birtokába kerül(nek), azokért a Vállalkozó semmilyen egyéb térítésre nem jogosult..</w:t>
      </w:r>
    </w:p>
    <w:p w14:paraId="4DA4AB43"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 xml:space="preserve">7.4/ </w:t>
      </w:r>
      <w:r w:rsidRPr="00794D7F">
        <w:rPr>
          <w:rFonts w:ascii="Tahoma" w:hAnsi="Tahoma" w:cs="Tahoma"/>
          <w:color w:val="000000" w:themeColor="text1"/>
          <w:sz w:val="21"/>
          <w:szCs w:val="21"/>
          <w:lang w:eastAsia="hu-HU"/>
        </w:rPr>
        <w:t xml:space="preserve">A műszaki leírásban, valamit a költségvetésben nem szereplő beruházásokat Vállalkozó csak a Megrendelő előzetes, írásos engedélye alapján végezhet. </w:t>
      </w:r>
    </w:p>
    <w:p w14:paraId="414B19E2"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7.5./</w:t>
      </w:r>
      <w:r w:rsidRPr="00794D7F">
        <w:rPr>
          <w:rFonts w:ascii="Tahoma" w:hAnsi="Tahoma" w:cs="Tahoma"/>
          <w:color w:val="000000" w:themeColor="text1"/>
          <w:sz w:val="21"/>
          <w:szCs w:val="21"/>
          <w:lang w:eastAsia="hu-HU"/>
        </w:rPr>
        <w:t xml:space="preserve"> A vállalt fejlesztéseket Ajánlatkérővel előre leegyeztetve kell elvégezni.</w:t>
      </w:r>
    </w:p>
    <w:p w14:paraId="792CC632"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7.6./</w:t>
      </w:r>
      <w:r w:rsidRPr="00794D7F">
        <w:rPr>
          <w:rFonts w:ascii="Tahoma" w:hAnsi="Tahoma" w:cs="Tahoma"/>
          <w:color w:val="000000" w:themeColor="text1"/>
          <w:sz w:val="21"/>
          <w:szCs w:val="21"/>
          <w:lang w:eastAsia="hu-HU"/>
        </w:rPr>
        <w:t xml:space="preserve"> Megrendelő kijelenti, hogy a fejlesztéseket követően, a jelen szerződés hatálya alatt újabb fejlesztést – a jogszabályváltozások által előírt fejlesztéseken túl - egyik konyha vonatkozásában sem követel.</w:t>
      </w:r>
    </w:p>
    <w:p w14:paraId="45BC56DD"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ar-SA"/>
        </w:rPr>
        <w:t>7.7./</w:t>
      </w:r>
      <w:r w:rsidRPr="00794D7F">
        <w:rPr>
          <w:rFonts w:ascii="Tahoma" w:hAnsi="Tahoma" w:cs="Tahoma"/>
          <w:color w:val="000000" w:themeColor="text1"/>
          <w:sz w:val="21"/>
          <w:szCs w:val="21"/>
          <w:lang w:eastAsia="ar-SA"/>
        </w:rPr>
        <w:t xml:space="preserve"> A korszerűsítés során kizárólag legalább a cserére kerülő gépekkel, egyéb felszerelési tárgyakkal azonos minőségű új eszközökkel, gépekkel lehet felszerelni a tálalókonyhákat, és az átadandó konyhákat. </w:t>
      </w:r>
    </w:p>
    <w:p w14:paraId="655D28EF" w14:textId="77777777" w:rsidR="00E15BA4" w:rsidRPr="00794D7F" w:rsidRDefault="00E15BA4" w:rsidP="00E15BA4">
      <w:pPr>
        <w:tabs>
          <w:tab w:val="left" w:pos="426"/>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7.8./</w:t>
      </w:r>
      <w:r w:rsidRPr="00794D7F">
        <w:rPr>
          <w:rFonts w:ascii="Tahoma" w:hAnsi="Tahoma" w:cs="Tahoma"/>
          <w:color w:val="000000" w:themeColor="text1"/>
          <w:sz w:val="21"/>
          <w:szCs w:val="21"/>
          <w:lang w:eastAsia="hu-HU"/>
        </w:rPr>
        <w:t xml:space="preserve"> A korszerűsítési munkák a konyháknak a jelen Szerződés 7.2. pontjában meghatározott Műszaki dokumentációban specifikált fejlesztését, valamint azoknak az ugyanitt meghatározott berendezésekkel, gépekkel és eszközökkel saját költségére és veszélyére történő felszerelését foglalják magukban.</w:t>
      </w:r>
    </w:p>
    <w:p w14:paraId="41F8520F"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7.9./</w:t>
      </w:r>
      <w:r w:rsidRPr="00794D7F">
        <w:rPr>
          <w:rFonts w:ascii="Tahoma" w:hAnsi="Tahoma" w:cs="Tahoma"/>
          <w:color w:val="000000" w:themeColor="text1"/>
          <w:sz w:val="21"/>
          <w:szCs w:val="21"/>
          <w:lang w:eastAsia="hu-HU"/>
        </w:rPr>
        <w:t xml:space="preserve"> A berendezések telepítéséhez szükséges esetleges épületgépészeti átalakítási munkákat szintén a Vállalkozónak kell elvégeznie saját költségére Ajánlatkérővel előre leegyeztetve.</w:t>
      </w:r>
    </w:p>
    <w:p w14:paraId="6E70DF3D"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7.10./</w:t>
      </w:r>
      <w:r w:rsidRPr="00794D7F">
        <w:rPr>
          <w:rFonts w:ascii="Tahoma" w:hAnsi="Tahoma" w:cs="Tahoma"/>
          <w:color w:val="000000" w:themeColor="text1"/>
          <w:sz w:val="21"/>
          <w:szCs w:val="21"/>
          <w:lang w:eastAsia="hu-HU"/>
        </w:rPr>
        <w:t xml:space="preserve"> A Vállalkozó által jelen szerződés teljesítése érdekében végrehajtott fejlesztéseket – továbbiakban fejlesztések – a Vállalkozó saját könyveiben tartja nyilván. Amennyiben jelen szerződés a Vállalkozónak </w:t>
      </w:r>
      <w:r w:rsidRPr="00794D7F">
        <w:rPr>
          <w:rFonts w:ascii="Tahoma" w:hAnsi="Tahoma" w:cs="Tahoma"/>
          <w:color w:val="000000" w:themeColor="text1"/>
          <w:sz w:val="21"/>
          <w:szCs w:val="21"/>
          <w:lang w:eastAsia="hu-HU"/>
        </w:rPr>
        <w:lastRenderedPageBreak/>
        <w:t xml:space="preserve">fel nem róható okból megszűnik, úgy a Megrendelő kötelezettséget vállal arra, hogy valamennyi - kivéve a Megrendelővel előzetesen jóvá nem hagyatott – a szolgáltatás ellátásához szükséges egyéb fejlesztést könyvszerinti értéken megtéríti a Vállalkozónak (amennyiben a Vállalkozónál alkalmazott amortizációs kulcs az adott eszköz műszaki jellemzőinek megfelel), az erre vonatkozó számla kézhezvételétől számított 30 napos fizetési határidővel. Az összeg kifizetésével – minden egyéb jognyilatkozat nélkül – az érintett vagyontárgyak minden teher-, és korlátozástól mentesen a Megrendelő tulajdonába kerülnek. </w:t>
      </w:r>
    </w:p>
    <w:p w14:paraId="7B312689"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rPr>
      </w:pPr>
      <w:r w:rsidRPr="00794D7F">
        <w:rPr>
          <w:rFonts w:ascii="Tahoma" w:hAnsi="Tahoma" w:cs="Tahoma"/>
          <w:b/>
          <w:color w:val="000000" w:themeColor="text1"/>
          <w:sz w:val="21"/>
          <w:szCs w:val="21"/>
          <w:lang w:eastAsia="hu-HU"/>
        </w:rPr>
        <w:t>7.11./</w:t>
      </w:r>
      <w:r w:rsidRPr="00794D7F">
        <w:rPr>
          <w:rFonts w:ascii="Tahoma" w:hAnsi="Tahoma" w:cs="Tahoma"/>
          <w:color w:val="000000" w:themeColor="text1"/>
          <w:sz w:val="21"/>
          <w:szCs w:val="21"/>
          <w:lang w:eastAsia="hu-HU"/>
        </w:rPr>
        <w:t xml:space="preserve"> </w:t>
      </w:r>
      <w:r w:rsidRPr="00794D7F">
        <w:rPr>
          <w:rFonts w:ascii="Tahoma" w:hAnsi="Tahoma" w:cs="Tahoma"/>
          <w:color w:val="000000" w:themeColor="text1"/>
          <w:sz w:val="21"/>
          <w:szCs w:val="21"/>
        </w:rPr>
        <w:t>A Szerződés megszűnése esetén Vállalkozó köteles azonnal minden további munkavégzést abbahagyni, kivéve azon munkálatokat, amelyek a már elkészült fejlesztések biztonságossá tétele vagy védelme érdekében lehetnek szükségesek és az átadott területek (konyhák) biztonságos és tiszta állapotban való elhagyásához szükséges. A felmondás hatályosulását követően 30 munkanapon belül a Vállalkozó köteles átadni a már elvégzett fejlesztések minden olyan részét, amelyet a Vállalkozó a felmondásig befejezett, továbbá köteles az átadott területeket az elkészült szerkezetek károsítása nélkül elhagyni és onnan minden alvállalkozót, megbízottat, dolgozót, akik részéről a Fejlesztések teljesítésében részt vettek eltávolítani.</w:t>
      </w:r>
    </w:p>
    <w:p w14:paraId="27A04DE2"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A Vállalkozó teljesítésre vonatkozó fentebb részletezett szabályok bármelyikének megsértése súlyos szerződésszegésnek minősül.</w:t>
      </w:r>
    </w:p>
    <w:p w14:paraId="4BD8912C"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p>
    <w:p w14:paraId="4E46160E"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u w:val="single"/>
          <w:lang w:eastAsia="hu-HU"/>
        </w:rPr>
        <w:t>VIII. Alvállalkozók igénybe vétele</w:t>
      </w:r>
    </w:p>
    <w:p w14:paraId="71C90574"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p>
    <w:p w14:paraId="47E32256"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8.1./</w:t>
      </w:r>
      <w:r w:rsidRPr="00794D7F">
        <w:rPr>
          <w:rFonts w:ascii="Tahoma" w:hAnsi="Tahoma" w:cs="Tahoma"/>
          <w:color w:val="000000" w:themeColor="text1"/>
          <w:sz w:val="21"/>
          <w:szCs w:val="21"/>
          <w:lang w:eastAsia="hu-HU"/>
        </w:rPr>
        <w:t xml:space="preserve"> Vállalkozó jogosult alvállalkozó(k) (Ptk. szerint:közreműködő(k)) igénybevételére. Az alvállalkozó igénybevételénél a Kbt. és a jelen szerződés megkötéséhez vezető közbeszerzési eljárás rendelkezései irányadóak. </w:t>
      </w:r>
    </w:p>
    <w:p w14:paraId="6FA905FF"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A 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 ezen alvállalkozók (közreműködők) igénybevétele nélkül nem következtek volna be.</w:t>
      </w:r>
    </w:p>
    <w:p w14:paraId="4257EFCA"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Megrendelő e körben kifejezetten felhívja a Vállalkozó figyelmét a Kbt. 138-139.§-ban foglaltakra, különös tekintettel a Kbt. 138.§ (1) bek. utolsó mondatára, a 138.§ (5) bekezdésre, valamint a 138.§ (3) bekezdésére. E körben a Megrendelő előírja, hogy a teljesítésigazolás kiállításához csatoljon minden esetben olyan nyilatkozatot a Vállalkozó, amely a 138.§ (1) bek. utolsó mondata és a 138.§ (5) bekezdésében foglaltak teljesülését igazolja.</w:t>
      </w:r>
    </w:p>
    <w:p w14:paraId="4296DE71"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 xml:space="preserve">A jelen szerződés teljesítésében köteles közreműködni az olyan alvállalkozó, amely a közbeszerzési eljárásban részt vett ajánlattevő alkalmasságának igazolásában. Vállalkozó köteles minden olyan alvállalkozó bevonását Megrendelőnek bejelenteni, amelyet a közbeszerzési eljárásban nem nevezett meg, illetőleg a bejelentéssel egyidejűleg köteles nyilatkozni arról is, hogy az általa igénybe venni kívánt alvállalkozó nem áll a Kbt 62.§ szerinti kizáró okok hatálya alatt. Az alvállalkozó igénybevételére a Kbt. 128.§ (3) bekezdése megfelelően irányadó. </w:t>
      </w:r>
    </w:p>
    <w:p w14:paraId="30E06886"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p>
    <w:p w14:paraId="2C169D7F"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u w:val="single"/>
          <w:lang w:eastAsia="hu-HU"/>
        </w:rPr>
      </w:pPr>
      <w:r w:rsidRPr="00794D7F">
        <w:rPr>
          <w:rFonts w:ascii="Tahoma" w:hAnsi="Tahoma" w:cs="Tahoma"/>
          <w:b/>
          <w:color w:val="000000" w:themeColor="text1"/>
          <w:sz w:val="21"/>
          <w:szCs w:val="21"/>
          <w:u w:val="single"/>
          <w:lang w:eastAsia="hu-HU"/>
        </w:rPr>
        <w:t>IX. Felelősségbiztosítás, szerződést biztosító mellékkötelezettségek</w:t>
      </w:r>
    </w:p>
    <w:p w14:paraId="7AA4C92E"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p>
    <w:p w14:paraId="1EC6E4D2"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rPr>
        <w:t>9.1./</w:t>
      </w:r>
      <w:r w:rsidRPr="00794D7F">
        <w:rPr>
          <w:rFonts w:ascii="Tahoma" w:hAnsi="Tahoma" w:cs="Tahoma"/>
          <w:color w:val="000000" w:themeColor="text1"/>
          <w:sz w:val="21"/>
          <w:szCs w:val="21"/>
        </w:rPr>
        <w:t xml:space="preserve"> Vállalkozó köteles gondoskodni a jelen szerződés fennállása alatt a közétkeztetési szolgáltatás teljes egészére kiterjedő, legalább 200 millió Ft/év és 100 millió Ft/káresemény összegű közétkeztetésre vonatkozó felelősségbiztosításról. Biztosítási esemény bekövetkezése esetén Vállalkozó haladéktalanul köteles Megrendelőt értesíteni. </w:t>
      </w:r>
    </w:p>
    <w:p w14:paraId="4F45108C"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rPr>
        <w:t>9.2./</w:t>
      </w:r>
      <w:r w:rsidRPr="00794D7F">
        <w:rPr>
          <w:rFonts w:ascii="Tahoma" w:hAnsi="Tahoma" w:cs="Tahoma"/>
          <w:color w:val="000000" w:themeColor="text1"/>
          <w:sz w:val="21"/>
          <w:szCs w:val="21"/>
        </w:rPr>
        <w:t xml:space="preserve"> Vállalkozót késedelmes, vagy hibás teljesítés esetén kötbér fizetési kötelezettség terheli. </w:t>
      </w:r>
    </w:p>
    <w:p w14:paraId="2798B6E8"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rPr>
        <w:t>9.3./</w:t>
      </w:r>
      <w:r w:rsidRPr="00794D7F">
        <w:rPr>
          <w:rFonts w:ascii="Tahoma" w:hAnsi="Tahoma" w:cs="Tahoma"/>
          <w:color w:val="000000" w:themeColor="text1"/>
          <w:sz w:val="21"/>
          <w:szCs w:val="21"/>
        </w:rPr>
        <w:t xml:space="preserve"> Késedelmes teljesítésnek minősül, amennyiben Vállalkozó a számára előírt határidőhöz képest az </w:t>
      </w:r>
      <w:r w:rsidRPr="00794D7F">
        <w:rPr>
          <w:rFonts w:ascii="Tahoma" w:hAnsi="Tahoma" w:cs="Tahoma"/>
          <w:color w:val="000000" w:themeColor="text1"/>
          <w:sz w:val="21"/>
          <w:szCs w:val="21"/>
          <w:lang w:eastAsia="hu-HU"/>
        </w:rPr>
        <w:t>70 percet meghaladó késedelembe esik</w:t>
      </w:r>
      <w:r w:rsidRPr="00794D7F">
        <w:rPr>
          <w:rFonts w:ascii="Tahoma" w:hAnsi="Tahoma" w:cs="Tahoma"/>
          <w:color w:val="000000" w:themeColor="text1"/>
          <w:sz w:val="21"/>
          <w:szCs w:val="21"/>
        </w:rPr>
        <w:t xml:space="preserve">. </w:t>
      </w:r>
      <w:r w:rsidRPr="00794D7F">
        <w:rPr>
          <w:rFonts w:ascii="Tahoma" w:hAnsi="Tahoma" w:cs="Tahoma"/>
          <w:color w:val="000000" w:themeColor="text1"/>
          <w:sz w:val="21"/>
          <w:szCs w:val="21"/>
          <w:lang w:eastAsia="hu-HU"/>
        </w:rPr>
        <w:t>Késedelmes teljesítés esetén – amennyiben azért Vállalkozó felelős (Ptk. 6:186.§) - a kötbér a késedelemmel érintett adagszám nettó ellenszolgáltatásának 10%-a.</w:t>
      </w:r>
    </w:p>
    <w:p w14:paraId="28ADB946"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rPr>
      </w:pPr>
      <w:r w:rsidRPr="00794D7F">
        <w:rPr>
          <w:rFonts w:ascii="Tahoma" w:hAnsi="Tahoma" w:cs="Tahoma"/>
          <w:b/>
          <w:color w:val="000000" w:themeColor="text1"/>
          <w:sz w:val="21"/>
          <w:szCs w:val="21"/>
        </w:rPr>
        <w:lastRenderedPageBreak/>
        <w:t>9.4./</w:t>
      </w:r>
      <w:r w:rsidRPr="00794D7F">
        <w:rPr>
          <w:rFonts w:ascii="Tahoma" w:hAnsi="Tahoma" w:cs="Tahoma"/>
          <w:color w:val="000000" w:themeColor="text1"/>
          <w:sz w:val="21"/>
          <w:szCs w:val="21"/>
        </w:rPr>
        <w:t xml:space="preserve"> Hibás teljesítésnek minősül, amennyiben Vállalkozó nem megfelelő mennyiségben (adagszámban) szállít. Minőségi kifogás esetében a Megrendelő által jelzett hiba képezheti a kötbérfizetés alapját, amennyiben adott intézményre vonatkozóan az ételminőségi kifogások (szubjektív ízlésvilágbeli vélemények nem tartoznak ebbe a körbe) a vizsgálat 10 napja alatt meghaladják a kiszolgált adagok 5%-át. </w:t>
      </w:r>
    </w:p>
    <w:p w14:paraId="2BA987D9"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color w:val="000000" w:themeColor="text1"/>
          <w:sz w:val="21"/>
          <w:szCs w:val="21"/>
        </w:rPr>
        <w:t>A fentiek megvalósulása esetén a kötbér mértéke a hibás teljesítéssel érintett teljesítés nettó szolgáltatási értékének 10%-a.</w:t>
      </w:r>
    </w:p>
    <w:p w14:paraId="21CD6C5F"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Vállalkozót hibás teljesítési kötbér terheli, ha olyan okból, miért felelős (Ptk. 6:186.§) hibásan teljesít. A hibás teljesítési kötbér mértéke a hibás teljesítéssel érintett ételadagokra eső vállalkozói díj 5%-a.</w:t>
      </w:r>
    </w:p>
    <w:p w14:paraId="60C33880"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9.5./</w:t>
      </w:r>
      <w:r w:rsidRPr="00794D7F">
        <w:rPr>
          <w:rFonts w:ascii="Tahoma" w:hAnsi="Tahoma" w:cs="Tahoma"/>
          <w:color w:val="000000" w:themeColor="text1"/>
          <w:sz w:val="21"/>
          <w:szCs w:val="21"/>
          <w:lang w:eastAsia="hu-HU"/>
        </w:rPr>
        <w:t xml:space="preserve"> Megrendelő a kötbér, ill. kártérítésre irányuló fizetési igényét a Vállalkozóval szemben fizetési felszólítás alapján érvényesíti (30 napos fizetési határidővel). Amennyiben a fizetési felszólítás kézhezvételét követő 10 munkanapon belül a Vállalkozó magát ki nem menti (bizonyítékokkal megfelelően alátámasztott érdemi nyilatkozattal), akkor a megrendelői követelés elismertnek minősül és a Vállalkozó számlájába a Kbt. 135.§ (6) bek-ben rögzített egyéb feltételek bekövetkezése esetén beszámítható.</w:t>
      </w:r>
    </w:p>
    <w:p w14:paraId="3C5B64FC" w14:textId="77777777" w:rsidR="00E15BA4" w:rsidRPr="00794D7F" w:rsidRDefault="00E15BA4" w:rsidP="00E15BA4">
      <w:pPr>
        <w:tabs>
          <w:tab w:val="left" w:pos="709"/>
        </w:tabs>
        <w:spacing w:after="120" w:line="240" w:lineRule="auto"/>
        <w:jc w:val="both"/>
        <w:rPr>
          <w:rFonts w:ascii="Tahoma" w:hAnsi="Tahoma" w:cs="Tahoma"/>
          <w:b/>
          <w:color w:val="000000" w:themeColor="text1"/>
          <w:sz w:val="21"/>
          <w:szCs w:val="21"/>
          <w:u w:val="single"/>
          <w:lang w:eastAsia="hu-HU"/>
        </w:rPr>
      </w:pPr>
    </w:p>
    <w:p w14:paraId="193DF343"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u w:val="single"/>
          <w:lang w:eastAsia="hu-HU"/>
        </w:rPr>
        <w:t>X. Felelősség, szerződésszegés, a szerződés megszűnése</w:t>
      </w:r>
    </w:p>
    <w:p w14:paraId="78AA1167"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rPr>
        <w:t>10.1./</w:t>
      </w:r>
      <w:r w:rsidRPr="00794D7F">
        <w:rPr>
          <w:rFonts w:ascii="Tahoma" w:hAnsi="Tahoma" w:cs="Tahoma"/>
          <w:color w:val="000000" w:themeColor="text1"/>
          <w:sz w:val="21"/>
          <w:szCs w:val="21"/>
        </w:rPr>
        <w:t xml:space="preserve"> Amennyiben Megrendelő a jelen szerződés szerinti jóváhagyással, információ, okirat rendelkezésre bocsátásával vagy egyébként nyilatkozatának megtételével indokolatlanul késedelembe esik, úgy a késedelem időtartamával a Vállalkozó tekintetében megállapított teljesítési határidő meghosszabbodik.</w:t>
      </w:r>
    </w:p>
    <w:p w14:paraId="2F6A81DF" w14:textId="77777777" w:rsidR="00E15BA4" w:rsidRPr="00794D7F" w:rsidRDefault="00E15BA4" w:rsidP="00E15BA4">
      <w:pPr>
        <w:tabs>
          <w:tab w:val="left" w:pos="709"/>
        </w:tabs>
        <w:spacing w:after="120" w:line="240" w:lineRule="auto"/>
        <w:jc w:val="both"/>
        <w:rPr>
          <w:rFonts w:ascii="Tahoma" w:hAnsi="Tahoma" w:cs="Tahoma"/>
          <w:b/>
          <w:color w:val="000000" w:themeColor="text1"/>
          <w:sz w:val="21"/>
          <w:szCs w:val="21"/>
        </w:rPr>
      </w:pPr>
      <w:r w:rsidRPr="00794D7F">
        <w:rPr>
          <w:rFonts w:ascii="Tahoma" w:hAnsi="Tahoma" w:cs="Tahoma"/>
          <w:b/>
          <w:color w:val="000000" w:themeColor="text1"/>
          <w:sz w:val="21"/>
          <w:szCs w:val="21"/>
        </w:rPr>
        <w:t>10.2./</w:t>
      </w:r>
      <w:r w:rsidRPr="00794D7F">
        <w:rPr>
          <w:rFonts w:ascii="Tahoma" w:hAnsi="Tahoma" w:cs="Tahoma"/>
          <w:color w:val="000000" w:themeColor="text1"/>
          <w:sz w:val="21"/>
          <w:szCs w:val="21"/>
        </w:rPr>
        <w:t xml:space="preserve"> Amennyiben a szerződő felek bármelyike tőle független, számára fel nem róható rendkívüli és elháríthatatlan körülmények (vis maior) (például természeti katasztrófa, háború, blokád, export- és importtilalom, érdekszférán kívüli sztrájk) miatt a jelen szerződésből eredő kötelezettségének nem tud eleget tenni, úgy ezen körülmények fennállásának és következményei elhárításának ideje alatt mentesül a szerződésszegés jogkövetkezményei alól. Felek kötelesek a fenti körülményekről és azok várható időtartamáról a másik felet haladéktalanul írásban tájékoztatni, az érintett hatóságoktól, kamaráktól és egyéb szervektől származó – rendelkezésre álló – hivatalos igazolások egyidejű csatolásával.</w:t>
      </w:r>
    </w:p>
    <w:p w14:paraId="24051FC1"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rPr>
      </w:pPr>
      <w:r w:rsidRPr="00794D7F">
        <w:rPr>
          <w:rFonts w:ascii="Tahoma" w:hAnsi="Tahoma" w:cs="Tahoma"/>
          <w:b/>
          <w:color w:val="000000" w:themeColor="text1"/>
          <w:sz w:val="21"/>
          <w:szCs w:val="21"/>
        </w:rPr>
        <w:t>10.3./</w:t>
      </w:r>
      <w:r w:rsidRPr="00794D7F">
        <w:rPr>
          <w:rFonts w:ascii="Tahoma" w:hAnsi="Tahoma" w:cs="Tahoma"/>
          <w:color w:val="000000" w:themeColor="text1"/>
          <w:sz w:val="21"/>
          <w:szCs w:val="21"/>
        </w:rPr>
        <w:t xml:space="preserve"> Felek a tájékoztatás elmaradásából vagy késedelmes teljesítéséből eredő károkért felelnek. Amennyiben a fenti, előre nem látható körülmények fennállásának időtartama a </w:t>
      </w:r>
      <w:r w:rsidRPr="00794D7F">
        <w:rPr>
          <w:rFonts w:ascii="Tahoma" w:hAnsi="Tahoma" w:cs="Tahoma"/>
          <w:i/>
          <w:color w:val="000000" w:themeColor="text1"/>
          <w:sz w:val="21"/>
          <w:szCs w:val="21"/>
        </w:rPr>
        <w:t>3 (három) hónapot meghaladja</w:t>
      </w:r>
      <w:r w:rsidRPr="00794D7F">
        <w:rPr>
          <w:rFonts w:ascii="Tahoma" w:hAnsi="Tahoma" w:cs="Tahoma"/>
          <w:color w:val="000000" w:themeColor="text1"/>
          <w:sz w:val="21"/>
          <w:szCs w:val="21"/>
        </w:rPr>
        <w:t xml:space="preserve">, úgy bármely fél jogosult a másik félhez intézett egyoldalú, írásbeli nyilatkozatával – minden további hátrányos jogkövetkezmény nélkül – a jelen szerződést </w:t>
      </w:r>
      <w:r w:rsidRPr="00794D7F">
        <w:rPr>
          <w:rFonts w:ascii="Tahoma" w:hAnsi="Tahoma" w:cs="Tahoma"/>
          <w:i/>
          <w:color w:val="000000" w:themeColor="text1"/>
          <w:sz w:val="21"/>
          <w:szCs w:val="21"/>
        </w:rPr>
        <w:t>azonnali hatállyal felmondani.</w:t>
      </w:r>
    </w:p>
    <w:p w14:paraId="739FFD7C" w14:textId="77777777" w:rsidR="00E15BA4" w:rsidRPr="00794D7F" w:rsidRDefault="00E15BA4" w:rsidP="00E15BA4">
      <w:pPr>
        <w:tabs>
          <w:tab w:val="left" w:pos="-284"/>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rPr>
        <w:t>10.4./</w:t>
      </w:r>
      <w:r w:rsidRPr="00794D7F">
        <w:rPr>
          <w:rFonts w:ascii="Tahoma" w:hAnsi="Tahoma" w:cs="Tahoma"/>
          <w:color w:val="000000" w:themeColor="text1"/>
          <w:sz w:val="21"/>
          <w:szCs w:val="21"/>
        </w:rPr>
        <w:t xml:space="preserve"> A szerződés </w:t>
      </w:r>
      <w:r w:rsidRPr="00794D7F">
        <w:rPr>
          <w:rFonts w:ascii="Tahoma" w:hAnsi="Tahoma" w:cs="Tahoma"/>
          <w:i/>
          <w:color w:val="000000" w:themeColor="text1"/>
          <w:sz w:val="21"/>
          <w:szCs w:val="21"/>
        </w:rPr>
        <w:t>rendkívüli felmondására bármelyik fél a másik fél súlyos szerződésszegése esetén jogosult.</w:t>
      </w:r>
      <w:r w:rsidRPr="00794D7F">
        <w:rPr>
          <w:rFonts w:ascii="Tahoma" w:hAnsi="Tahoma" w:cs="Tahoma"/>
          <w:color w:val="000000" w:themeColor="text1"/>
          <w:sz w:val="21"/>
          <w:szCs w:val="21"/>
        </w:rPr>
        <w:t xml:space="preserve"> Amennyiben valamelyik fél a másik súlyos szerződésszegő magatartását észleli, azt írásban jelezni köteles,</w:t>
      </w:r>
      <w:r w:rsidRPr="00794D7F">
        <w:rPr>
          <w:rFonts w:ascii="Tahoma" w:hAnsi="Tahoma" w:cs="Tahoma"/>
          <w:b/>
          <w:bCs/>
          <w:i/>
          <w:iCs/>
          <w:color w:val="000000" w:themeColor="text1"/>
          <w:sz w:val="21"/>
          <w:szCs w:val="21"/>
        </w:rPr>
        <w:t xml:space="preserve"> </w:t>
      </w:r>
      <w:r w:rsidRPr="00794D7F">
        <w:rPr>
          <w:rFonts w:ascii="Tahoma" w:hAnsi="Tahoma" w:cs="Tahoma"/>
          <w:color w:val="000000" w:themeColor="text1"/>
          <w:sz w:val="21"/>
          <w:szCs w:val="21"/>
        </w:rPr>
        <w:t>oly módon, hogy az átvétel egyértelműen bizonyítható legyen. Az írásbeli értesítésben fel kell szólítani a felet szerződésszegő magatartása határidőre történő megszüntetésére. Amennyiben a szerződésszegő magatartás az írásbeli értesítésben megjelölt határidőt követően is fennáll, és Vállalkozó a megadott határidőre a problémát nem szűnteti meg a rendkívüli felmondás lehetőségére jogosulttá válik a szerződésszegést elszenvedett fél.</w:t>
      </w:r>
    </w:p>
    <w:p w14:paraId="5BCC7E19" w14:textId="77777777" w:rsidR="00E15BA4" w:rsidRPr="00794D7F" w:rsidRDefault="00E15BA4" w:rsidP="00E15BA4">
      <w:pPr>
        <w:spacing w:after="120" w:line="240" w:lineRule="auto"/>
        <w:jc w:val="both"/>
        <w:rPr>
          <w:rFonts w:ascii="Tahoma" w:hAnsi="Tahoma" w:cs="Tahoma"/>
          <w:color w:val="000000" w:themeColor="text1"/>
          <w:sz w:val="21"/>
          <w:szCs w:val="21"/>
        </w:rPr>
      </w:pPr>
      <w:r w:rsidRPr="00794D7F">
        <w:rPr>
          <w:rFonts w:ascii="Tahoma" w:hAnsi="Tahoma" w:cs="Tahoma"/>
          <w:color w:val="000000" w:themeColor="text1"/>
          <w:sz w:val="21"/>
          <w:szCs w:val="21"/>
        </w:rPr>
        <w:t>Súlyos szerződésszegésének minősül kizárólag, ha:</w:t>
      </w:r>
    </w:p>
    <w:p w14:paraId="4F0E6F41" w14:textId="77777777" w:rsidR="00E15BA4" w:rsidRPr="00794D7F" w:rsidRDefault="00E15BA4" w:rsidP="00E15BA4">
      <w:pPr>
        <w:numPr>
          <w:ilvl w:val="0"/>
          <w:numId w:val="48"/>
        </w:numPr>
        <w:suppressAutoHyphens w:val="0"/>
        <w:spacing w:after="120" w:line="240" w:lineRule="auto"/>
        <w:jc w:val="both"/>
        <w:textAlignment w:val="auto"/>
        <w:rPr>
          <w:rFonts w:ascii="Tahoma" w:hAnsi="Tahoma" w:cs="Tahoma"/>
          <w:color w:val="000000" w:themeColor="text1"/>
          <w:sz w:val="21"/>
          <w:szCs w:val="21"/>
        </w:rPr>
      </w:pPr>
      <w:r w:rsidRPr="00794D7F">
        <w:rPr>
          <w:rFonts w:ascii="Tahoma" w:hAnsi="Tahoma" w:cs="Tahoma"/>
          <w:color w:val="000000" w:themeColor="text1"/>
          <w:sz w:val="21"/>
          <w:szCs w:val="21"/>
        </w:rPr>
        <w:t>Vállalkozó csődbe megy, vagy fizetésképtelenné válik,</w:t>
      </w:r>
    </w:p>
    <w:p w14:paraId="77CEF936" w14:textId="77777777" w:rsidR="00E15BA4" w:rsidRPr="00794D7F" w:rsidRDefault="00E15BA4" w:rsidP="00E15BA4">
      <w:pPr>
        <w:numPr>
          <w:ilvl w:val="0"/>
          <w:numId w:val="48"/>
        </w:numPr>
        <w:suppressAutoHyphens w:val="0"/>
        <w:spacing w:after="120" w:line="240" w:lineRule="auto"/>
        <w:jc w:val="both"/>
        <w:textAlignment w:val="auto"/>
        <w:rPr>
          <w:rFonts w:ascii="Tahoma" w:hAnsi="Tahoma" w:cs="Tahoma"/>
          <w:color w:val="000000" w:themeColor="text1"/>
          <w:sz w:val="21"/>
          <w:szCs w:val="21"/>
        </w:rPr>
      </w:pPr>
      <w:r w:rsidRPr="00794D7F">
        <w:rPr>
          <w:rFonts w:ascii="Tahoma" w:hAnsi="Tahoma" w:cs="Tahoma"/>
          <w:color w:val="000000" w:themeColor="text1"/>
          <w:sz w:val="21"/>
          <w:szCs w:val="21"/>
        </w:rPr>
        <w:t>Vállalkozó neki felróható okból egy naptári hónapon belül, 10 egymást követő szolgáltatási napon, legalább 10 intézmény vonatozásában a napi megrendelt adagszámok 30%-át meghaladóan hibásan teljesít tanítási időszakban és ezt Megrendelő második felszólítására sem javítja ki, vagy a hiba kijavítására vonatozóan nem készít intézkedési tervet,</w:t>
      </w:r>
    </w:p>
    <w:p w14:paraId="5A3B7C56" w14:textId="77777777" w:rsidR="00E15BA4" w:rsidRPr="00794D7F" w:rsidRDefault="00E15BA4" w:rsidP="00E15BA4">
      <w:pPr>
        <w:numPr>
          <w:ilvl w:val="0"/>
          <w:numId w:val="48"/>
        </w:numPr>
        <w:spacing w:after="120" w:line="240" w:lineRule="auto"/>
        <w:jc w:val="both"/>
        <w:textAlignment w:val="auto"/>
        <w:rPr>
          <w:rFonts w:ascii="Tahoma" w:hAnsi="Tahoma" w:cs="Tahoma"/>
          <w:color w:val="000000" w:themeColor="text1"/>
          <w:sz w:val="21"/>
          <w:szCs w:val="21"/>
          <w:lang w:eastAsia="hu-HU"/>
        </w:rPr>
      </w:pPr>
      <w:r w:rsidRPr="00794D7F">
        <w:rPr>
          <w:rFonts w:ascii="Tahoma" w:hAnsi="Tahoma" w:cs="Tahoma"/>
          <w:color w:val="000000" w:themeColor="text1"/>
          <w:sz w:val="21"/>
          <w:szCs w:val="21"/>
        </w:rPr>
        <w:t>Megrendelő kétszeri fizetési felszólítás ellenére sem rendezi fizetési kötelezettségét.</w:t>
      </w:r>
    </w:p>
    <w:p w14:paraId="371DC27D" w14:textId="77777777" w:rsidR="00E15BA4" w:rsidRPr="00794D7F" w:rsidRDefault="00E15BA4" w:rsidP="00E15BA4">
      <w:pPr>
        <w:tabs>
          <w:tab w:val="left" w:pos="709"/>
        </w:tabs>
        <w:spacing w:after="120" w:line="240" w:lineRule="auto"/>
        <w:jc w:val="both"/>
        <w:rPr>
          <w:rFonts w:ascii="Tahoma" w:hAnsi="Tahoma" w:cs="Tahoma"/>
          <w:b/>
          <w:color w:val="000000" w:themeColor="text1"/>
          <w:sz w:val="21"/>
          <w:szCs w:val="21"/>
        </w:rPr>
      </w:pPr>
      <w:r w:rsidRPr="00794D7F">
        <w:rPr>
          <w:rFonts w:ascii="Tahoma" w:hAnsi="Tahoma" w:cs="Tahoma"/>
          <w:b/>
          <w:color w:val="000000" w:themeColor="text1"/>
          <w:sz w:val="21"/>
          <w:szCs w:val="21"/>
        </w:rPr>
        <w:t>10.6./</w:t>
      </w:r>
      <w:r w:rsidRPr="00794D7F">
        <w:rPr>
          <w:rFonts w:ascii="Tahoma" w:hAnsi="Tahoma" w:cs="Tahoma"/>
          <w:color w:val="000000" w:themeColor="text1"/>
          <w:sz w:val="21"/>
          <w:szCs w:val="21"/>
        </w:rPr>
        <w:t xml:space="preserve"> A Szerződés felmondását követően a Vállalkozó köteles haladéktalanul átadni a Megrendelőnek a fejlesztésekkel kapcsolatos terveket és dokumentumokat.</w:t>
      </w:r>
      <w:r w:rsidRPr="00794D7F" w:rsidDel="00D04F10">
        <w:rPr>
          <w:rFonts w:ascii="Tahoma" w:hAnsi="Tahoma" w:cs="Tahoma"/>
          <w:color w:val="000000" w:themeColor="text1"/>
          <w:sz w:val="21"/>
          <w:szCs w:val="21"/>
        </w:rPr>
        <w:t xml:space="preserve"> </w:t>
      </w:r>
    </w:p>
    <w:p w14:paraId="0BBB07AF"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rPr>
      </w:pPr>
      <w:r w:rsidRPr="00794D7F">
        <w:rPr>
          <w:rFonts w:ascii="Tahoma" w:hAnsi="Tahoma" w:cs="Tahoma"/>
          <w:b/>
          <w:color w:val="000000" w:themeColor="text1"/>
          <w:sz w:val="21"/>
          <w:szCs w:val="21"/>
        </w:rPr>
        <w:lastRenderedPageBreak/>
        <w:t>10.7./</w:t>
      </w:r>
      <w:r w:rsidRPr="00794D7F">
        <w:rPr>
          <w:rFonts w:ascii="Tahoma" w:hAnsi="Tahoma" w:cs="Tahoma"/>
          <w:color w:val="000000" w:themeColor="text1"/>
          <w:sz w:val="21"/>
          <w:szCs w:val="21"/>
        </w:rPr>
        <w:t xml:space="preserve"> Jelen Szerződés bármely Fél általi felmondása esetén az ezt követő lehetséges legrövidebb időn belül a Megrendelő és a Vállalkozó kötelesek meghatározni azon összegeket, amelyek a felmondás vagy elállás napjával bezárólag a Vállalkozó részére fizetendőek.</w:t>
      </w:r>
    </w:p>
    <w:p w14:paraId="212288FC" w14:textId="77777777" w:rsidR="00E15BA4" w:rsidRPr="00794D7F" w:rsidRDefault="00E15BA4" w:rsidP="00E15BA4">
      <w:pPr>
        <w:tabs>
          <w:tab w:val="left" w:pos="709"/>
        </w:tabs>
        <w:spacing w:after="120" w:line="240" w:lineRule="auto"/>
        <w:jc w:val="both"/>
        <w:rPr>
          <w:rFonts w:ascii="Tahoma" w:hAnsi="Tahoma" w:cs="Tahoma"/>
          <w:b/>
          <w:bCs/>
          <w:color w:val="000000" w:themeColor="text1"/>
          <w:sz w:val="21"/>
          <w:szCs w:val="21"/>
          <w:u w:val="single"/>
        </w:rPr>
      </w:pPr>
    </w:p>
    <w:p w14:paraId="44EDFF2B"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bCs/>
          <w:color w:val="000000" w:themeColor="text1"/>
          <w:sz w:val="21"/>
          <w:szCs w:val="21"/>
          <w:u w:val="single"/>
        </w:rPr>
        <w:t>XI. Titoktartás</w:t>
      </w:r>
    </w:p>
    <w:p w14:paraId="7962E35E" w14:textId="77777777" w:rsidR="00E15BA4" w:rsidRPr="00794D7F" w:rsidRDefault="00E15BA4" w:rsidP="00E15BA4">
      <w:pPr>
        <w:spacing w:after="120" w:line="240" w:lineRule="auto"/>
        <w:jc w:val="both"/>
        <w:rPr>
          <w:rFonts w:ascii="Tahoma" w:hAnsi="Tahoma" w:cs="Tahoma"/>
          <w:color w:val="000000" w:themeColor="text1"/>
          <w:sz w:val="21"/>
          <w:szCs w:val="21"/>
        </w:rPr>
      </w:pPr>
      <w:r w:rsidRPr="00794D7F">
        <w:rPr>
          <w:rFonts w:ascii="Tahoma" w:hAnsi="Tahoma" w:cs="Tahoma"/>
          <w:color w:val="000000" w:themeColor="text1"/>
          <w:sz w:val="21"/>
          <w:szCs w:val="21"/>
        </w:rPr>
        <w:t>Felek kijelentik, hogy minden olyan adatot, tényt, információt mely jelen szerződés keretein belül a másik féllel kapcsolatban a tudomásukra jut, titokként kezelnek, kivéve melynek nyilvánosságra hozatalát jogszabály előírja.</w:t>
      </w:r>
    </w:p>
    <w:p w14:paraId="61B989AD" w14:textId="77777777" w:rsidR="00E15BA4" w:rsidRPr="00794D7F" w:rsidRDefault="00E15BA4" w:rsidP="00E15BA4">
      <w:pPr>
        <w:spacing w:after="120" w:line="240" w:lineRule="auto"/>
        <w:jc w:val="both"/>
        <w:rPr>
          <w:rFonts w:ascii="Tahoma" w:hAnsi="Tahoma" w:cs="Tahoma"/>
          <w:color w:val="000000" w:themeColor="text1"/>
          <w:sz w:val="21"/>
          <w:szCs w:val="21"/>
        </w:rPr>
      </w:pPr>
      <w:r w:rsidRPr="00794D7F">
        <w:rPr>
          <w:rFonts w:ascii="Tahoma" w:hAnsi="Tahoma" w:cs="Tahoma"/>
          <w:color w:val="000000" w:themeColor="text1"/>
          <w:sz w:val="21"/>
          <w:szCs w:val="21"/>
        </w:rPr>
        <w:t xml:space="preserve">Vállalkozó a tevékenysége során a tudomására jutott valamennyi a Megrendelő adatbázisában szereplő harmadik személyre, ügyletre vonatkozó adatot köteles titokként kezelni. </w:t>
      </w:r>
    </w:p>
    <w:p w14:paraId="25E3ADDB" w14:textId="77777777" w:rsidR="00E15BA4" w:rsidRPr="00794D7F" w:rsidRDefault="00E15BA4" w:rsidP="00E15BA4">
      <w:pPr>
        <w:spacing w:after="120" w:line="240" w:lineRule="auto"/>
        <w:jc w:val="both"/>
        <w:rPr>
          <w:rFonts w:ascii="Tahoma" w:hAnsi="Tahoma" w:cs="Tahoma"/>
          <w:color w:val="000000" w:themeColor="text1"/>
          <w:sz w:val="21"/>
          <w:szCs w:val="21"/>
        </w:rPr>
      </w:pPr>
      <w:r w:rsidRPr="00794D7F">
        <w:rPr>
          <w:rFonts w:ascii="Tahoma" w:hAnsi="Tahoma" w:cs="Tahoma"/>
          <w:color w:val="000000" w:themeColor="text1"/>
          <w:sz w:val="21"/>
          <w:szCs w:val="21"/>
        </w:rPr>
        <w:t xml:space="preserve">Vállalkozó köteles mentesíteni a Megrendelőt a fentiek miatt a harmadik személyek által a Megrendelővel szemben érvényesített valamennyi kár, ill. igény vonatkozásában. Erre nézve a 3. fejezet vonatkozó pontjainak rendelkezési megfelelően irányadók. </w:t>
      </w:r>
    </w:p>
    <w:p w14:paraId="2A9175A3" w14:textId="77777777" w:rsidR="00E15BA4" w:rsidRPr="00794D7F" w:rsidRDefault="00E15BA4" w:rsidP="00E15BA4">
      <w:pPr>
        <w:spacing w:after="120" w:line="240" w:lineRule="auto"/>
        <w:jc w:val="both"/>
        <w:rPr>
          <w:rFonts w:ascii="Tahoma" w:hAnsi="Tahoma" w:cs="Tahoma"/>
          <w:color w:val="000000" w:themeColor="text1"/>
          <w:sz w:val="21"/>
          <w:szCs w:val="21"/>
        </w:rPr>
      </w:pPr>
      <w:r w:rsidRPr="00794D7F">
        <w:rPr>
          <w:rFonts w:ascii="Tahoma" w:hAnsi="Tahoma" w:cs="Tahoma"/>
          <w:color w:val="000000" w:themeColor="text1"/>
          <w:sz w:val="21"/>
          <w:szCs w:val="21"/>
        </w:rPr>
        <w:t>A titoktartási kötelezettség megszegéséből eredő kárért az ezért felelős fél kártérítési kötelezettséggel tartozik. E körben a Megrendelőt ért kár vonatkozásában a 3. fejezet vonatkozó szabályai megfelelően alkalmazandóak.</w:t>
      </w:r>
    </w:p>
    <w:p w14:paraId="295AC835" w14:textId="77777777" w:rsidR="00E15BA4" w:rsidRPr="00794D7F" w:rsidRDefault="00E15BA4" w:rsidP="00E15BA4">
      <w:pPr>
        <w:spacing w:after="120" w:line="240" w:lineRule="auto"/>
        <w:jc w:val="both"/>
        <w:rPr>
          <w:rFonts w:ascii="Tahoma" w:hAnsi="Tahoma" w:cs="Tahoma"/>
          <w:color w:val="000000" w:themeColor="text1"/>
          <w:sz w:val="21"/>
          <w:szCs w:val="21"/>
        </w:rPr>
      </w:pPr>
      <w:r w:rsidRPr="00794D7F">
        <w:rPr>
          <w:rFonts w:ascii="Tahoma" w:hAnsi="Tahoma" w:cs="Tahoma"/>
          <w:color w:val="000000" w:themeColor="text1"/>
          <w:sz w:val="21"/>
          <w:szCs w:val="21"/>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1ABF5280" w14:textId="77777777" w:rsidR="00E15BA4" w:rsidRPr="00794D7F" w:rsidRDefault="00E15BA4" w:rsidP="00E15BA4">
      <w:pPr>
        <w:spacing w:after="120" w:line="240" w:lineRule="auto"/>
        <w:jc w:val="both"/>
        <w:rPr>
          <w:rFonts w:ascii="Tahoma" w:hAnsi="Tahoma" w:cs="Tahoma"/>
          <w:color w:val="000000" w:themeColor="text1"/>
          <w:sz w:val="21"/>
          <w:szCs w:val="21"/>
        </w:rPr>
      </w:pPr>
      <w:r w:rsidRPr="00794D7F">
        <w:rPr>
          <w:rFonts w:ascii="Tahoma" w:hAnsi="Tahoma" w:cs="Tahoma"/>
          <w:color w:val="000000" w:themeColor="text1"/>
          <w:sz w:val="21"/>
          <w:szCs w:val="21"/>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38CCC9A6" w14:textId="77777777" w:rsidR="00E15BA4" w:rsidRPr="00794D7F" w:rsidRDefault="00E15BA4" w:rsidP="00E15BA4">
      <w:pPr>
        <w:spacing w:after="120" w:line="240" w:lineRule="auto"/>
        <w:jc w:val="both"/>
        <w:rPr>
          <w:rFonts w:ascii="Tahoma" w:hAnsi="Tahoma" w:cs="Tahoma"/>
          <w:color w:val="000000" w:themeColor="text1"/>
          <w:sz w:val="21"/>
          <w:szCs w:val="21"/>
        </w:rPr>
      </w:pPr>
      <w:r w:rsidRPr="00794D7F">
        <w:rPr>
          <w:rFonts w:ascii="Tahoma" w:hAnsi="Tahoma" w:cs="Tahoma"/>
          <w:color w:val="000000" w:themeColor="text1"/>
          <w:sz w:val="21"/>
          <w:szCs w:val="21"/>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2360B448" w14:textId="77777777" w:rsidR="00E15BA4" w:rsidRPr="00794D7F" w:rsidRDefault="00E15BA4" w:rsidP="00E15BA4">
      <w:pPr>
        <w:spacing w:after="120" w:line="240" w:lineRule="auto"/>
        <w:jc w:val="both"/>
        <w:rPr>
          <w:rFonts w:ascii="Tahoma" w:hAnsi="Tahoma" w:cs="Tahoma"/>
          <w:color w:val="000000" w:themeColor="text1"/>
          <w:sz w:val="21"/>
          <w:szCs w:val="21"/>
        </w:rPr>
      </w:pPr>
      <w:r w:rsidRPr="00794D7F">
        <w:rPr>
          <w:rFonts w:ascii="Tahoma" w:hAnsi="Tahoma" w:cs="Tahoma"/>
          <w:color w:val="000000" w:themeColor="text1"/>
          <w:sz w:val="21"/>
          <w:szCs w:val="21"/>
        </w:rPr>
        <w:t>Felek kifejezetten rögzítik, hogy tudomásuk van arról, hogy Megrendelő köteles a Közbeszerzési Hatóságnak bejelenteni, ha</w:t>
      </w:r>
    </w:p>
    <w:p w14:paraId="4FF0F2DD" w14:textId="77777777" w:rsidR="00E15BA4" w:rsidRPr="00794D7F" w:rsidRDefault="00E15BA4" w:rsidP="00E15BA4">
      <w:pPr>
        <w:numPr>
          <w:ilvl w:val="1"/>
          <w:numId w:val="49"/>
        </w:numPr>
        <w:spacing w:after="120" w:line="240" w:lineRule="auto"/>
        <w:jc w:val="both"/>
        <w:rPr>
          <w:rFonts w:ascii="Tahoma" w:hAnsi="Tahoma" w:cs="Tahoma"/>
          <w:color w:val="000000" w:themeColor="text1"/>
          <w:sz w:val="21"/>
          <w:szCs w:val="21"/>
        </w:rPr>
      </w:pPr>
      <w:r w:rsidRPr="00794D7F">
        <w:rPr>
          <w:rFonts w:ascii="Tahoma" w:hAnsi="Tahoma" w:cs="Tahoma"/>
          <w:color w:val="000000" w:themeColor="text1"/>
          <w:sz w:val="21"/>
          <w:szCs w:val="21"/>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69A1F7C7" w14:textId="77777777" w:rsidR="00E15BA4" w:rsidRPr="00794D7F" w:rsidRDefault="00E15BA4" w:rsidP="00E15BA4">
      <w:pPr>
        <w:numPr>
          <w:ilvl w:val="1"/>
          <w:numId w:val="49"/>
        </w:numPr>
        <w:spacing w:after="120" w:line="240" w:lineRule="auto"/>
        <w:jc w:val="both"/>
        <w:rPr>
          <w:rFonts w:ascii="Tahoma" w:hAnsi="Tahoma" w:cs="Tahoma"/>
          <w:color w:val="000000" w:themeColor="text1"/>
          <w:sz w:val="21"/>
          <w:szCs w:val="21"/>
        </w:rPr>
      </w:pPr>
      <w:r w:rsidRPr="00794D7F">
        <w:rPr>
          <w:rFonts w:ascii="Tahoma" w:hAnsi="Tahoma" w:cs="Tahoma"/>
          <w:color w:val="000000" w:themeColor="text1"/>
          <w:sz w:val="21"/>
          <w:szCs w:val="21"/>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05AB71ED" w14:textId="77777777" w:rsidR="00E15BA4" w:rsidRPr="00794D7F" w:rsidRDefault="00E15BA4" w:rsidP="00E15BA4">
      <w:pPr>
        <w:spacing w:after="120" w:line="240" w:lineRule="auto"/>
        <w:jc w:val="both"/>
        <w:rPr>
          <w:rFonts w:ascii="Tahoma" w:hAnsi="Tahoma" w:cs="Tahoma"/>
          <w:color w:val="000000" w:themeColor="text1"/>
          <w:sz w:val="21"/>
          <w:szCs w:val="21"/>
        </w:rPr>
      </w:pPr>
      <w:r w:rsidRPr="00794D7F">
        <w:rPr>
          <w:rFonts w:ascii="Tahoma" w:hAnsi="Tahoma" w:cs="Tahoma"/>
          <w:color w:val="000000" w:themeColor="text1"/>
          <w:sz w:val="21"/>
          <w:szCs w:val="21"/>
        </w:rPr>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14:paraId="1D3E4267" w14:textId="77777777" w:rsidR="00E15BA4" w:rsidRPr="00794D7F" w:rsidRDefault="00E15BA4" w:rsidP="00E15BA4">
      <w:pPr>
        <w:spacing w:after="120" w:line="240" w:lineRule="auto"/>
        <w:jc w:val="both"/>
        <w:rPr>
          <w:rFonts w:ascii="Tahoma" w:hAnsi="Tahoma" w:cs="Tahoma"/>
          <w:color w:val="000000" w:themeColor="text1"/>
          <w:sz w:val="21"/>
          <w:szCs w:val="21"/>
        </w:rPr>
      </w:pPr>
      <w:r w:rsidRPr="00794D7F">
        <w:rPr>
          <w:rFonts w:ascii="Tahoma" w:hAnsi="Tahoma" w:cs="Tahoma"/>
          <w:color w:val="000000" w:themeColor="text1"/>
          <w:sz w:val="21"/>
          <w:szCs w:val="21"/>
        </w:rPr>
        <w:lastRenderedPageBreak/>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w:t>
      </w:r>
    </w:p>
    <w:p w14:paraId="788630D2" w14:textId="77777777" w:rsidR="00E15BA4" w:rsidRPr="00794D7F" w:rsidRDefault="00E15BA4" w:rsidP="00E15BA4">
      <w:pPr>
        <w:tabs>
          <w:tab w:val="left" w:pos="3119"/>
        </w:tabs>
        <w:spacing w:after="120" w:line="240" w:lineRule="auto"/>
        <w:rPr>
          <w:rFonts w:ascii="Tahoma" w:hAnsi="Tahoma" w:cs="Tahoma"/>
          <w:color w:val="000000" w:themeColor="text1"/>
          <w:sz w:val="21"/>
          <w:szCs w:val="21"/>
        </w:rPr>
      </w:pPr>
      <w:r w:rsidRPr="00794D7F">
        <w:rPr>
          <w:rFonts w:ascii="Tahoma" w:hAnsi="Tahoma" w:cs="Tahoma"/>
          <w:color w:val="000000" w:themeColor="text1"/>
          <w:sz w:val="21"/>
          <w:szCs w:val="21"/>
        </w:rPr>
        <w:t>Megrendelő részéről:</w:t>
      </w:r>
      <w:r w:rsidRPr="00794D7F">
        <w:rPr>
          <w:rFonts w:ascii="Tahoma" w:hAnsi="Tahoma" w:cs="Tahoma"/>
          <w:color w:val="000000" w:themeColor="text1"/>
          <w:sz w:val="21"/>
          <w:szCs w:val="21"/>
        </w:rPr>
        <w:tab/>
      </w:r>
      <w:r w:rsidRPr="00794D7F">
        <w:rPr>
          <w:rFonts w:ascii="Tahoma" w:hAnsi="Tahoma" w:cs="Tahoma"/>
          <w:color w:val="000000" w:themeColor="text1"/>
          <w:sz w:val="21"/>
          <w:szCs w:val="21"/>
        </w:rPr>
        <w:tab/>
        <w:t xml:space="preserve"> </w:t>
      </w:r>
    </w:p>
    <w:p w14:paraId="4F0BEC76" w14:textId="77777777" w:rsidR="00E15BA4" w:rsidRPr="00794D7F" w:rsidRDefault="00E15BA4" w:rsidP="00E15BA4">
      <w:pPr>
        <w:spacing w:after="120" w:line="240" w:lineRule="auto"/>
        <w:rPr>
          <w:rFonts w:ascii="Tahoma" w:hAnsi="Tahoma" w:cs="Tahoma"/>
          <w:color w:val="000000" w:themeColor="text1"/>
          <w:sz w:val="21"/>
          <w:szCs w:val="21"/>
        </w:rPr>
      </w:pPr>
      <w:r w:rsidRPr="00794D7F">
        <w:rPr>
          <w:rFonts w:ascii="Tahoma" w:hAnsi="Tahoma" w:cs="Tahoma"/>
          <w:color w:val="000000" w:themeColor="text1"/>
          <w:sz w:val="21"/>
          <w:szCs w:val="21"/>
        </w:rPr>
        <w:tab/>
        <w:t>Telefon: , Fax: ……………….…………………</w:t>
      </w:r>
    </w:p>
    <w:p w14:paraId="177B5498" w14:textId="77777777" w:rsidR="00E15BA4" w:rsidRPr="00794D7F" w:rsidRDefault="00E15BA4" w:rsidP="00E15BA4">
      <w:pPr>
        <w:tabs>
          <w:tab w:val="left" w:pos="3119"/>
        </w:tabs>
        <w:spacing w:after="120" w:line="240" w:lineRule="auto"/>
        <w:rPr>
          <w:rFonts w:ascii="Tahoma" w:hAnsi="Tahoma" w:cs="Tahoma"/>
          <w:color w:val="000000" w:themeColor="text1"/>
          <w:sz w:val="21"/>
          <w:szCs w:val="21"/>
        </w:rPr>
      </w:pPr>
      <w:r w:rsidRPr="00794D7F">
        <w:rPr>
          <w:rFonts w:ascii="Tahoma" w:hAnsi="Tahoma" w:cs="Tahoma"/>
          <w:color w:val="000000" w:themeColor="text1"/>
          <w:sz w:val="21"/>
          <w:szCs w:val="21"/>
        </w:rPr>
        <w:t>Vállalkozó részéről:</w:t>
      </w:r>
      <w:r w:rsidRPr="00794D7F">
        <w:rPr>
          <w:rFonts w:ascii="Tahoma" w:hAnsi="Tahoma" w:cs="Tahoma"/>
          <w:color w:val="000000" w:themeColor="text1"/>
          <w:sz w:val="21"/>
          <w:szCs w:val="21"/>
        </w:rPr>
        <w:tab/>
        <w:t>……………………………………………..</w:t>
      </w:r>
      <w:r w:rsidRPr="00794D7F">
        <w:rPr>
          <w:rFonts w:ascii="Tahoma" w:hAnsi="Tahoma" w:cs="Tahoma"/>
          <w:color w:val="000000" w:themeColor="text1"/>
          <w:sz w:val="21"/>
          <w:szCs w:val="21"/>
        </w:rPr>
        <w:tab/>
      </w:r>
    </w:p>
    <w:p w14:paraId="71690A02" w14:textId="77777777" w:rsidR="00E15BA4" w:rsidRPr="00794D7F" w:rsidRDefault="00E15BA4" w:rsidP="00E15BA4">
      <w:pPr>
        <w:spacing w:after="120" w:line="240" w:lineRule="auto"/>
        <w:rPr>
          <w:rFonts w:ascii="Tahoma" w:hAnsi="Tahoma" w:cs="Tahoma"/>
          <w:color w:val="000000" w:themeColor="text1"/>
          <w:sz w:val="21"/>
          <w:szCs w:val="21"/>
        </w:rPr>
      </w:pPr>
      <w:r w:rsidRPr="00794D7F">
        <w:rPr>
          <w:rFonts w:ascii="Tahoma" w:hAnsi="Tahoma" w:cs="Tahoma"/>
          <w:color w:val="000000" w:themeColor="text1"/>
          <w:sz w:val="21"/>
          <w:szCs w:val="21"/>
        </w:rPr>
        <w:tab/>
        <w:t>Telefon: …………………..……, Fax: ……………….…………………</w:t>
      </w:r>
    </w:p>
    <w:p w14:paraId="65B1D0CE" w14:textId="77777777" w:rsidR="00E15BA4" w:rsidRPr="00794D7F" w:rsidRDefault="00E15BA4" w:rsidP="00E15BA4">
      <w:pPr>
        <w:tabs>
          <w:tab w:val="left" w:pos="3119"/>
        </w:tabs>
        <w:spacing w:after="120" w:line="240" w:lineRule="auto"/>
        <w:rPr>
          <w:rFonts w:ascii="Tahoma" w:hAnsi="Tahoma" w:cs="Tahoma"/>
          <w:color w:val="000000" w:themeColor="text1"/>
          <w:sz w:val="21"/>
          <w:szCs w:val="21"/>
        </w:rPr>
      </w:pPr>
      <w:r w:rsidRPr="00794D7F">
        <w:rPr>
          <w:rFonts w:ascii="Tahoma" w:hAnsi="Tahoma" w:cs="Tahoma"/>
          <w:color w:val="000000" w:themeColor="text1"/>
          <w:sz w:val="21"/>
          <w:szCs w:val="21"/>
        </w:rPr>
        <w:tab/>
        <w:t>……………………………………………..</w:t>
      </w:r>
    </w:p>
    <w:p w14:paraId="71A46632" w14:textId="77777777" w:rsidR="00E15BA4" w:rsidRPr="00794D7F" w:rsidRDefault="00E15BA4" w:rsidP="00E15BA4">
      <w:pPr>
        <w:spacing w:after="120" w:line="240" w:lineRule="auto"/>
        <w:jc w:val="both"/>
        <w:rPr>
          <w:rFonts w:ascii="Tahoma" w:hAnsi="Tahoma" w:cs="Tahoma"/>
          <w:color w:val="000000" w:themeColor="text1"/>
          <w:sz w:val="21"/>
          <w:szCs w:val="21"/>
        </w:rPr>
      </w:pPr>
      <w:r w:rsidRPr="00794D7F">
        <w:rPr>
          <w:rFonts w:ascii="Tahoma" w:hAnsi="Tahoma" w:cs="Tahoma"/>
          <w:color w:val="000000" w:themeColor="text1"/>
          <w:sz w:val="21"/>
          <w:szCs w:val="21"/>
        </w:rPr>
        <w:t xml:space="preserve">Szerződő felek jelen szerződés teljesítése során kötelesek együttműködni. </w:t>
      </w:r>
    </w:p>
    <w:p w14:paraId="4AF17391" w14:textId="77777777" w:rsidR="00E15BA4" w:rsidRPr="00794D7F" w:rsidRDefault="00E15BA4" w:rsidP="00E15BA4">
      <w:pPr>
        <w:spacing w:after="120" w:line="240" w:lineRule="auto"/>
        <w:jc w:val="both"/>
        <w:rPr>
          <w:rFonts w:ascii="Tahoma" w:hAnsi="Tahoma" w:cs="Tahoma"/>
          <w:color w:val="000000" w:themeColor="text1"/>
          <w:sz w:val="21"/>
          <w:szCs w:val="21"/>
        </w:rPr>
      </w:pPr>
      <w:r w:rsidRPr="00794D7F">
        <w:rPr>
          <w:rFonts w:ascii="Tahoma" w:hAnsi="Tahoma" w:cs="Tahoma"/>
          <w:color w:val="000000" w:themeColor="text1"/>
          <w:sz w:val="21"/>
          <w:szCs w:val="21"/>
        </w:rPr>
        <w:t xml:space="preserve">Megrendelő és Vállalkozó egymás írásbeli megkereséseire azok kézhezvételétől számítva 2 munkanapon belül írásban érdemi nyilatkozatot kötelesek tenni. </w:t>
      </w:r>
    </w:p>
    <w:p w14:paraId="2BEB4EA1" w14:textId="77777777" w:rsidR="00E15BA4" w:rsidRPr="00794D7F" w:rsidRDefault="00E15BA4" w:rsidP="00E15BA4">
      <w:pPr>
        <w:spacing w:after="120" w:line="240" w:lineRule="auto"/>
        <w:jc w:val="both"/>
        <w:rPr>
          <w:rFonts w:ascii="Tahoma" w:hAnsi="Tahoma" w:cs="Tahoma"/>
          <w:color w:val="000000" w:themeColor="text1"/>
          <w:sz w:val="21"/>
          <w:szCs w:val="21"/>
        </w:rPr>
      </w:pPr>
      <w:r w:rsidRPr="00794D7F">
        <w:rPr>
          <w:rFonts w:ascii="Tahoma" w:hAnsi="Tahoma" w:cs="Tahoma"/>
          <w:color w:val="000000" w:themeColor="text1"/>
          <w:sz w:val="21"/>
          <w:szCs w:val="21"/>
        </w:rPr>
        <w:t>Megrendelő képviselője jogosult a teljesítés során bármikor a munka állását ellenőrizni.</w:t>
      </w:r>
    </w:p>
    <w:p w14:paraId="7D343EDE" w14:textId="77777777" w:rsidR="00E15BA4" w:rsidRPr="00794D7F" w:rsidRDefault="00E15BA4" w:rsidP="00E15BA4">
      <w:pPr>
        <w:spacing w:after="120" w:line="240" w:lineRule="auto"/>
        <w:ind w:left="142"/>
        <w:jc w:val="both"/>
        <w:rPr>
          <w:rFonts w:ascii="Tahoma" w:hAnsi="Tahoma" w:cs="Tahoma"/>
          <w:color w:val="000000" w:themeColor="text1"/>
          <w:sz w:val="21"/>
          <w:szCs w:val="21"/>
        </w:rPr>
      </w:pPr>
      <w:r w:rsidRPr="00794D7F">
        <w:rPr>
          <w:rFonts w:ascii="Tahoma" w:hAnsi="Tahoma" w:cs="Tahoma"/>
          <w:color w:val="000000" w:themeColor="text1"/>
          <w:sz w:val="21"/>
          <w:szCs w:val="21"/>
        </w:rPr>
        <w:t>Felek kifejezetten rögzítik, hogy a Vállalkozót nem mentesíti a hibás teljesítés jogkövetkezménye alól, ha a Megrendelő ellenőrzési kötelezettségét nem, vagy nem megfelelően teljesítette.</w:t>
      </w:r>
    </w:p>
    <w:p w14:paraId="585CB652"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p>
    <w:p w14:paraId="77CB4260"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bCs/>
          <w:color w:val="000000" w:themeColor="text1"/>
          <w:sz w:val="21"/>
          <w:szCs w:val="21"/>
          <w:u w:val="single"/>
        </w:rPr>
        <w:t>XII. A szerződés módosítása</w:t>
      </w:r>
    </w:p>
    <w:p w14:paraId="4BBE4DDE" w14:textId="77777777" w:rsidR="00E15BA4" w:rsidRPr="00794D7F" w:rsidRDefault="00E15BA4" w:rsidP="00E15BA4">
      <w:pPr>
        <w:spacing w:after="120" w:line="240" w:lineRule="auto"/>
        <w:jc w:val="both"/>
        <w:rPr>
          <w:rFonts w:ascii="Tahoma" w:hAnsi="Tahoma" w:cs="Tahoma"/>
          <w:color w:val="000000" w:themeColor="text1"/>
          <w:sz w:val="21"/>
          <w:szCs w:val="21"/>
        </w:rPr>
      </w:pPr>
      <w:r w:rsidRPr="00794D7F">
        <w:rPr>
          <w:rFonts w:ascii="Tahoma" w:hAnsi="Tahoma" w:cs="Tahoma"/>
          <w:b/>
          <w:color w:val="000000" w:themeColor="text1"/>
          <w:sz w:val="21"/>
          <w:szCs w:val="21"/>
        </w:rPr>
        <w:t>12.1./</w:t>
      </w:r>
      <w:r w:rsidRPr="00794D7F">
        <w:rPr>
          <w:rFonts w:ascii="Tahoma" w:hAnsi="Tahoma" w:cs="Tahoma"/>
          <w:color w:val="000000" w:themeColor="text1"/>
          <w:sz w:val="21"/>
          <w:szCs w:val="21"/>
        </w:rPr>
        <w:t xml:space="preserve"> Szerződő Felek rögzítik, hogy jelen szerződés csak a Kbt. feltételeinek (141.§) teljesülése esetén, írásban módosítható. Felek rögzítik, hogy a szerződés – alakszerű szerződésmódosítás nélkül – módosul az alábbi esetekben:</w:t>
      </w:r>
    </w:p>
    <w:p w14:paraId="5EBE1430" w14:textId="77777777" w:rsidR="00E15BA4" w:rsidRPr="00794D7F" w:rsidRDefault="00E15BA4" w:rsidP="00E15BA4">
      <w:pPr>
        <w:numPr>
          <w:ilvl w:val="1"/>
          <w:numId w:val="50"/>
        </w:numPr>
        <w:tabs>
          <w:tab w:val="num" w:pos="2290"/>
        </w:tabs>
        <w:spacing w:after="120" w:line="240" w:lineRule="auto"/>
        <w:ind w:left="1068"/>
        <w:jc w:val="both"/>
        <w:rPr>
          <w:rFonts w:ascii="Tahoma" w:hAnsi="Tahoma" w:cs="Tahoma"/>
          <w:color w:val="000000" w:themeColor="text1"/>
          <w:sz w:val="21"/>
          <w:szCs w:val="21"/>
        </w:rPr>
      </w:pPr>
      <w:r w:rsidRPr="00794D7F">
        <w:rPr>
          <w:rFonts w:ascii="Tahoma" w:hAnsi="Tahoma" w:cs="Tahoma"/>
          <w:color w:val="000000" w:themeColor="text1"/>
          <w:sz w:val="21"/>
          <w:szCs w:val="21"/>
        </w:rPr>
        <w:t>felek közhiteles nyilvántartásban foglalt adatainak módosulása esetén a nyilvántartásba bejegyzés napjával,</w:t>
      </w:r>
    </w:p>
    <w:p w14:paraId="3D196DC6" w14:textId="77777777" w:rsidR="00E15BA4" w:rsidRPr="00794D7F" w:rsidRDefault="00E15BA4" w:rsidP="00E15BA4">
      <w:pPr>
        <w:numPr>
          <w:ilvl w:val="1"/>
          <w:numId w:val="50"/>
        </w:numPr>
        <w:tabs>
          <w:tab w:val="num" w:pos="2290"/>
        </w:tabs>
        <w:spacing w:after="120" w:line="240" w:lineRule="auto"/>
        <w:ind w:left="1068"/>
        <w:jc w:val="both"/>
        <w:rPr>
          <w:rFonts w:ascii="Tahoma" w:hAnsi="Tahoma" w:cs="Tahoma"/>
          <w:color w:val="000000" w:themeColor="text1"/>
          <w:sz w:val="21"/>
          <w:szCs w:val="21"/>
        </w:rPr>
      </w:pPr>
      <w:r w:rsidRPr="00794D7F">
        <w:rPr>
          <w:rFonts w:ascii="Tahoma" w:hAnsi="Tahoma" w:cs="Tahoma"/>
          <w:color w:val="000000" w:themeColor="text1"/>
          <w:sz w:val="21"/>
          <w:szCs w:val="21"/>
        </w:rPr>
        <w:t>felek kapcsolattartóira, teljesítésigazoló személyére vonatkozó adatok módosulása esetén a másik félhez tett közlés kézhezvételének napjával,</w:t>
      </w:r>
    </w:p>
    <w:p w14:paraId="139513D5" w14:textId="77777777" w:rsidR="00E15BA4" w:rsidRPr="00794D7F" w:rsidRDefault="00E15BA4" w:rsidP="00E15BA4">
      <w:pPr>
        <w:spacing w:after="120" w:line="240" w:lineRule="auto"/>
        <w:ind w:left="1068"/>
        <w:contextualSpacing/>
        <w:jc w:val="both"/>
        <w:rPr>
          <w:rFonts w:ascii="Tahoma" w:hAnsi="Tahoma" w:cs="Tahoma"/>
          <w:color w:val="000000" w:themeColor="text1"/>
          <w:sz w:val="21"/>
          <w:szCs w:val="21"/>
        </w:rPr>
      </w:pPr>
      <w:r w:rsidRPr="00794D7F">
        <w:rPr>
          <w:rFonts w:ascii="Tahoma" w:hAnsi="Tahoma" w:cs="Tahoma"/>
          <w:color w:val="000000" w:themeColor="text1"/>
          <w:sz w:val="21"/>
          <w:szCs w:val="21"/>
        </w:rPr>
        <w:t>amennyiben a Kbt. ezt nem zárja ki.</w:t>
      </w:r>
    </w:p>
    <w:p w14:paraId="5926901E" w14:textId="77777777" w:rsidR="00E15BA4" w:rsidRPr="00794D7F" w:rsidRDefault="00E15BA4" w:rsidP="00E15BA4">
      <w:pPr>
        <w:spacing w:after="120" w:line="240" w:lineRule="auto"/>
        <w:jc w:val="both"/>
        <w:rPr>
          <w:rFonts w:ascii="Tahoma" w:hAnsi="Tahoma" w:cs="Tahoma"/>
          <w:color w:val="000000" w:themeColor="text1"/>
          <w:sz w:val="21"/>
          <w:szCs w:val="21"/>
        </w:rPr>
      </w:pPr>
      <w:r w:rsidRPr="00794D7F">
        <w:rPr>
          <w:rFonts w:ascii="Tahoma" w:hAnsi="Tahoma" w:cs="Tahoma"/>
          <w:color w:val="000000" w:themeColor="text1"/>
          <w:sz w:val="21"/>
          <w:szCs w:val="21"/>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3773C283"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rPr>
      </w:pPr>
    </w:p>
    <w:p w14:paraId="6EF9FFD7"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bCs/>
          <w:color w:val="000000" w:themeColor="text1"/>
          <w:sz w:val="21"/>
          <w:szCs w:val="21"/>
          <w:u w:val="single"/>
        </w:rPr>
        <w:t>XIII. Jogviták rendezése</w:t>
      </w:r>
    </w:p>
    <w:p w14:paraId="07D8DCA9"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rPr>
        <w:t>13.1./</w:t>
      </w:r>
      <w:r w:rsidRPr="00794D7F">
        <w:rPr>
          <w:rFonts w:ascii="Tahoma" w:hAnsi="Tahoma" w:cs="Tahoma"/>
          <w:color w:val="000000" w:themeColor="text1"/>
          <w:sz w:val="21"/>
          <w:szCs w:val="21"/>
        </w:rPr>
        <w:t xml:space="preserve"> Felek a jelen szerződés megkötésével, teljesítésével vagy értelmezésével kapcsolatos minden vita rendezését kötelesek békés, tárgyalásos úton megkísérelni. Amennyiben ez a tárgyalások kezdetétől számított 30 (harminc) napon belül nem vezet eredményre, úgy a felek alávetik magukat a hatáskörrel rendelkező, a Megrendelő székhelye szerint illetékes Járásbíróság/Törvényszék kizárólagos illetékességének.</w:t>
      </w:r>
    </w:p>
    <w:p w14:paraId="2595F51F" w14:textId="77777777" w:rsidR="00E15BA4" w:rsidRPr="00794D7F" w:rsidRDefault="00E15BA4" w:rsidP="00E15BA4">
      <w:pPr>
        <w:tabs>
          <w:tab w:val="left" w:pos="709"/>
        </w:tabs>
        <w:spacing w:after="120" w:line="240" w:lineRule="auto"/>
        <w:jc w:val="both"/>
        <w:rPr>
          <w:rFonts w:ascii="Tahoma" w:hAnsi="Tahoma" w:cs="Tahoma"/>
          <w:b/>
          <w:color w:val="000000" w:themeColor="text1"/>
          <w:sz w:val="21"/>
          <w:szCs w:val="21"/>
          <w:u w:val="single"/>
        </w:rPr>
      </w:pPr>
    </w:p>
    <w:p w14:paraId="04E962CF"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u w:val="single"/>
        </w:rPr>
        <w:t>XIV. Vegyes rendelkezések</w:t>
      </w:r>
    </w:p>
    <w:p w14:paraId="088049B0"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rPr>
      </w:pPr>
      <w:r w:rsidRPr="00794D7F">
        <w:rPr>
          <w:rFonts w:ascii="Tahoma" w:hAnsi="Tahoma" w:cs="Tahoma"/>
          <w:b/>
          <w:color w:val="000000" w:themeColor="text1"/>
          <w:sz w:val="21"/>
          <w:szCs w:val="21"/>
        </w:rPr>
        <w:t>14.1./</w:t>
      </w:r>
      <w:r w:rsidRPr="00794D7F">
        <w:rPr>
          <w:rFonts w:ascii="Tahoma" w:hAnsi="Tahoma" w:cs="Tahoma"/>
          <w:color w:val="000000" w:themeColor="text1"/>
          <w:sz w:val="21"/>
          <w:szCs w:val="21"/>
        </w:rPr>
        <w:t xml:space="preserve"> Vállalkozó jogosult –jelen szerződés alapján nyújtott Szolgáltatás elsődlegességének mindenkori biztosítása mellett és a jelen szerződésben foglalt kötelezettségeinek veszélyeztetése nélkül – harmadik személyek részére is szolgáltatást nyújtani. Vállalkozó tudomással bír arról, hogy a Megrendelő által igényelt étel-adagok mennyisége és megoszlása az ellátandó létszám függvényében változhat. </w:t>
      </w:r>
    </w:p>
    <w:p w14:paraId="3C97980A"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rPr>
        <w:lastRenderedPageBreak/>
        <w:t>14.2./</w:t>
      </w:r>
      <w:r w:rsidRPr="00794D7F">
        <w:rPr>
          <w:rFonts w:ascii="Tahoma" w:hAnsi="Tahoma" w:cs="Tahoma"/>
          <w:color w:val="000000" w:themeColor="text1"/>
          <w:sz w:val="21"/>
          <w:szCs w:val="21"/>
        </w:rPr>
        <w:t xml:space="preserve"> A szolgáltatás ellátásához Megrendelő Vállalkozó részére biztosítja a saját tulajdonában lévő … található főzőkonyhák használatát. A főzőkonyhát Vállalkozó jogosult használni. Vállalkozó kötelezettséget vállal arra, hogy a rendelkezésére bocsájtott főzőkonyha, valamint az abban található eszközök állagát a szerződés időtartama alatt megóvja és legalább a korának megfelelő állapotban szolgáltatja vissza a szerződés megszűnését követően.</w:t>
      </w:r>
    </w:p>
    <w:p w14:paraId="1EB08CD4"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rPr>
      </w:pPr>
      <w:r w:rsidRPr="00794D7F">
        <w:rPr>
          <w:rFonts w:ascii="Tahoma" w:hAnsi="Tahoma" w:cs="Tahoma"/>
          <w:b/>
          <w:color w:val="000000" w:themeColor="text1"/>
          <w:sz w:val="21"/>
          <w:szCs w:val="21"/>
        </w:rPr>
        <w:t xml:space="preserve">14.3./ </w:t>
      </w:r>
      <w:r w:rsidRPr="00794D7F">
        <w:rPr>
          <w:rFonts w:ascii="Tahoma" w:hAnsi="Tahoma" w:cs="Tahoma"/>
          <w:color w:val="000000" w:themeColor="text1"/>
          <w:sz w:val="21"/>
          <w:szCs w:val="21"/>
        </w:rPr>
        <w:t>A szolgáltatás zavartalan ellátása érdekében a Megrendelő és a Vállalkozó meghatalmazott képviselői szükség szerint egyeztetnek és törekszenek a felmerülő esetleges problémák haladéktalan megoldására.</w:t>
      </w:r>
    </w:p>
    <w:p w14:paraId="761768A5"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rPr>
        <w:t>14.4./</w:t>
      </w:r>
      <w:r w:rsidRPr="00794D7F">
        <w:rPr>
          <w:rFonts w:ascii="Tahoma" w:hAnsi="Tahoma" w:cs="Tahoma"/>
          <w:color w:val="000000" w:themeColor="text1"/>
          <w:sz w:val="21"/>
          <w:szCs w:val="21"/>
        </w:rPr>
        <w:t xml:space="preserve"> Megrendelő a jelen szerződés szerződésszerű teljesítésének esetére hozzájárul ahhoz, hogy Vállalkozó a jelen szerződés szerinti tevékenységét referencia anyagában feltüntesse. Az Önkormányzat kötelezi magát, hogy Vállalkozó ilyen irányú kérése esetén az erre vonatkozó nyilatkozatot, a szöveg előzetes egyeztetését követően Vállalkozó részére kiállítja.</w:t>
      </w:r>
    </w:p>
    <w:p w14:paraId="7B1674A7"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p>
    <w:p w14:paraId="27862E78"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color w:val="000000" w:themeColor="text1"/>
          <w:sz w:val="21"/>
          <w:szCs w:val="21"/>
        </w:rPr>
        <w:t xml:space="preserve">Felek rögzítik, hogy az ételadagok átvétele és a minőségi/mennyiségi problémák esetére az adott intézmény konyhavezetője is jogosult Megrendelő képviseletében jognyilatkozatot tenni. </w:t>
      </w:r>
    </w:p>
    <w:p w14:paraId="61B1788D"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 xml:space="preserve">14.6./ </w:t>
      </w:r>
      <w:r w:rsidRPr="00794D7F">
        <w:rPr>
          <w:rFonts w:ascii="Tahoma" w:hAnsi="Tahoma" w:cs="Tahoma"/>
          <w:color w:val="000000" w:themeColor="text1"/>
          <w:sz w:val="21"/>
          <w:szCs w:val="21"/>
          <w:lang w:eastAsia="hu-HU"/>
        </w:rPr>
        <w:t>Vállalkozó jogosult a rendelkezésére bocsátott főzőkonyhák kapacitásait racionalizálni és összevonni az ésszerűség keretein belül. A racionalizálás keretein belül Vállalkozó jogosult a szolgáltatás ellátásához nem használt főzőkonyhákat tálalókonyhává alakítani és a szolgáltatás ellátásának rendszerét saját hatáskörben megszervezni és ehhez a szükséges munkaerőt allokálni.</w:t>
      </w:r>
    </w:p>
    <w:p w14:paraId="706A9395" w14:textId="77777777" w:rsidR="00E15BA4" w:rsidRPr="00794D7F" w:rsidRDefault="00E15BA4" w:rsidP="00E15BA4">
      <w:pPr>
        <w:tabs>
          <w:tab w:val="left" w:pos="709"/>
        </w:tabs>
        <w:spacing w:after="120" w:line="240" w:lineRule="auto"/>
        <w:jc w:val="both"/>
        <w:rPr>
          <w:rFonts w:ascii="Tahoma" w:hAnsi="Tahoma" w:cs="Tahoma"/>
          <w:b/>
          <w:color w:val="000000" w:themeColor="text1"/>
          <w:sz w:val="21"/>
          <w:szCs w:val="21"/>
        </w:rPr>
      </w:pPr>
      <w:r w:rsidRPr="00794D7F">
        <w:rPr>
          <w:rFonts w:ascii="Tahoma" w:hAnsi="Tahoma" w:cs="Tahoma"/>
          <w:b/>
          <w:color w:val="000000" w:themeColor="text1"/>
          <w:sz w:val="21"/>
          <w:szCs w:val="21"/>
          <w:lang w:eastAsia="hu-HU"/>
        </w:rPr>
        <w:t>14.7./</w:t>
      </w:r>
      <w:r w:rsidRPr="00794D7F">
        <w:rPr>
          <w:rFonts w:ascii="Tahoma" w:hAnsi="Tahoma" w:cs="Tahoma"/>
          <w:color w:val="000000" w:themeColor="text1"/>
          <w:sz w:val="21"/>
          <w:szCs w:val="21"/>
          <w:lang w:eastAsia="hu-HU"/>
        </w:rPr>
        <w:t xml:space="preserve"> Felek megállapodnak abban, hogy a Vállalkozó nem fizethet, illetve számolhat el a szerződés teljesítésével összefüggésben olyan költségeket, amelyek a Kbt. 62. § (1) bekezdés k) pont ka)-kb) alpontja szerinti feltételeknek nem megfelelő társaság tekintetében merülnek fel, és amelyek Vállalkozó adóköteles jövedelmének csökkentésére alkalmasak. </w:t>
      </w:r>
    </w:p>
    <w:p w14:paraId="43ACBD94"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rPr>
        <w:t>14.10./</w:t>
      </w:r>
      <w:r w:rsidRPr="00794D7F">
        <w:rPr>
          <w:rFonts w:ascii="Tahoma" w:hAnsi="Tahoma" w:cs="Tahoma"/>
          <w:color w:val="000000" w:themeColor="text1"/>
          <w:sz w:val="21"/>
          <w:szCs w:val="21"/>
        </w:rPr>
        <w:t xml:space="preserve"> A jelen szerződés egyes rendelkezései egymással összhangban értelmezendők és amennyiben a jelen szerződés valamely rendelkezése vagy egy beazonosítható rész érvénytelennek bizonyul, akkor az ilyen érvénytelenség nem érintheti a jelen szerződés többi rendelkezését vagy annak beazonosítható részeit.</w:t>
      </w:r>
    </w:p>
    <w:p w14:paraId="54F1B9BF"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14.11./</w:t>
      </w:r>
      <w:r w:rsidRPr="00794D7F">
        <w:rPr>
          <w:rFonts w:ascii="Tahoma" w:hAnsi="Tahoma" w:cs="Tahoma"/>
          <w:color w:val="000000" w:themeColor="text1"/>
          <w:sz w:val="21"/>
          <w:szCs w:val="21"/>
          <w:lang w:eastAsia="hu-HU"/>
        </w:rPr>
        <w:t xml:space="preserve"> Jelen Szerződés 6 azonos érvényű, eredeti példányban készült, melyből a Megrendelő 4 a Vállalkozó 2 példányt kap.</w:t>
      </w:r>
    </w:p>
    <w:p w14:paraId="586FAC34"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rPr>
      </w:pPr>
      <w:r w:rsidRPr="00794D7F">
        <w:rPr>
          <w:rFonts w:ascii="Tahoma" w:hAnsi="Tahoma" w:cs="Tahoma"/>
          <w:b/>
          <w:color w:val="000000" w:themeColor="text1"/>
          <w:sz w:val="21"/>
          <w:szCs w:val="21"/>
        </w:rPr>
        <w:t>14.12./</w:t>
      </w:r>
      <w:r w:rsidRPr="00794D7F">
        <w:rPr>
          <w:rFonts w:ascii="Tahoma" w:hAnsi="Tahoma" w:cs="Tahoma"/>
          <w:color w:val="000000" w:themeColor="text1"/>
          <w:sz w:val="21"/>
          <w:szCs w:val="21"/>
        </w:rPr>
        <w:t xml:space="preserve"> A jelen Szerződésben nem vagy nem teljes körűen szabályozott kérdésekben a Kbt., továbbá a Ptk-ban meghatározott körben a Ptk., és egyéb vonatkozó jogszabályok rendelkezései az irányadók.</w:t>
      </w:r>
    </w:p>
    <w:p w14:paraId="4F2E1C3C"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color w:val="000000" w:themeColor="text1"/>
          <w:sz w:val="21"/>
          <w:szCs w:val="21"/>
        </w:rPr>
        <w:t>Jelen szerződés elválaszthatatlan melléklete – Megrendelő iratanyagához csatolva - a közbeszerzési eljárás iratanyaga.</w:t>
      </w:r>
      <w:r w:rsidRPr="00794D7F">
        <w:rPr>
          <w:rFonts w:ascii="Tahoma" w:hAnsi="Tahoma" w:cs="Tahoma"/>
          <w:color w:val="000000" w:themeColor="text1"/>
          <w:sz w:val="21"/>
          <w:szCs w:val="21"/>
          <w:lang w:eastAsia="hu-HU"/>
        </w:rPr>
        <w:tab/>
      </w:r>
    </w:p>
    <w:p w14:paraId="36FDFF5E" w14:textId="77777777" w:rsidR="00E15BA4" w:rsidRPr="00794D7F" w:rsidRDefault="00E15BA4" w:rsidP="00E15BA4">
      <w:pPr>
        <w:tabs>
          <w:tab w:val="left" w:pos="709"/>
        </w:tabs>
        <w:spacing w:after="120" w:line="240" w:lineRule="auto"/>
        <w:jc w:val="both"/>
        <w:rPr>
          <w:rFonts w:ascii="Tahoma" w:hAnsi="Tahoma" w:cs="Tahoma"/>
          <w:color w:val="000000" w:themeColor="text1"/>
          <w:sz w:val="21"/>
          <w:szCs w:val="21"/>
          <w:lang w:eastAsia="hu-HU"/>
        </w:rPr>
      </w:pPr>
      <w:r w:rsidRPr="00794D7F">
        <w:rPr>
          <w:rFonts w:ascii="Tahoma" w:hAnsi="Tahoma" w:cs="Tahoma"/>
          <w:b/>
          <w:color w:val="000000" w:themeColor="text1"/>
          <w:sz w:val="21"/>
          <w:szCs w:val="21"/>
          <w:lang w:eastAsia="hu-HU"/>
        </w:rPr>
        <w:t>14.13./</w:t>
      </w:r>
      <w:r w:rsidRPr="00794D7F">
        <w:rPr>
          <w:rFonts w:ascii="Tahoma" w:hAnsi="Tahoma" w:cs="Tahoma"/>
          <w:color w:val="000000" w:themeColor="text1"/>
          <w:sz w:val="21"/>
          <w:szCs w:val="21"/>
          <w:lang w:eastAsia="hu-HU"/>
        </w:rPr>
        <w:tab/>
        <w:t xml:space="preserve"> Jelen szerződés aláírásának napján lép hatályba, azzal, hogy a hatálybalépés és a teljesítés megkezdésének időpontja elválik egymástól.</w:t>
      </w:r>
    </w:p>
    <w:p w14:paraId="493A7D42" w14:textId="77777777" w:rsidR="00E15BA4" w:rsidRPr="00794D7F" w:rsidRDefault="00E15BA4" w:rsidP="00E15BA4">
      <w:pPr>
        <w:tabs>
          <w:tab w:val="left" w:pos="709"/>
        </w:tabs>
        <w:spacing w:after="120" w:line="240" w:lineRule="auto"/>
        <w:rPr>
          <w:rFonts w:ascii="Tahoma" w:hAnsi="Tahoma" w:cs="Tahoma"/>
          <w:color w:val="000000" w:themeColor="text1"/>
          <w:sz w:val="21"/>
          <w:szCs w:val="21"/>
          <w:lang w:eastAsia="hu-HU"/>
        </w:rPr>
      </w:pPr>
      <w:bookmarkStart w:id="38" w:name="OLE_LINK1"/>
      <w:bookmarkStart w:id="39" w:name="OLE_LINK2"/>
      <w:bookmarkEnd w:id="38"/>
      <w:bookmarkEnd w:id="39"/>
    </w:p>
    <w:tbl>
      <w:tblPr>
        <w:tblW w:w="0" w:type="auto"/>
        <w:tblInd w:w="-142" w:type="dxa"/>
        <w:tblCellMar>
          <w:left w:w="10" w:type="dxa"/>
          <w:right w:w="10" w:type="dxa"/>
        </w:tblCellMar>
        <w:tblLook w:val="0000" w:firstRow="0" w:lastRow="0" w:firstColumn="0" w:lastColumn="0" w:noHBand="0" w:noVBand="0"/>
      </w:tblPr>
      <w:tblGrid>
        <w:gridCol w:w="4352"/>
        <w:gridCol w:w="449"/>
        <w:gridCol w:w="4629"/>
      </w:tblGrid>
      <w:tr w:rsidR="00E15BA4" w:rsidRPr="00794D7F" w14:paraId="2A5D04C2" w14:textId="77777777" w:rsidTr="00AB6364">
        <w:trPr>
          <w:trHeight w:val="869"/>
        </w:trPr>
        <w:tc>
          <w:tcPr>
            <w:tcW w:w="4352" w:type="dxa"/>
            <w:tcMar>
              <w:top w:w="0" w:type="dxa"/>
              <w:left w:w="108" w:type="dxa"/>
              <w:bottom w:w="0" w:type="dxa"/>
              <w:right w:w="108" w:type="dxa"/>
            </w:tcMar>
          </w:tcPr>
          <w:p w14:paraId="63E42B16" w14:textId="77777777" w:rsidR="00E15BA4" w:rsidRPr="00794D7F" w:rsidRDefault="00E15BA4" w:rsidP="00AB6364">
            <w:pPr>
              <w:tabs>
                <w:tab w:val="left" w:pos="709"/>
              </w:tabs>
              <w:spacing w:after="120" w:line="240" w:lineRule="auto"/>
              <w:rPr>
                <w:rFonts w:ascii="Tahoma" w:hAnsi="Tahoma" w:cs="Tahoma"/>
                <w:color w:val="000000" w:themeColor="text1"/>
                <w:sz w:val="21"/>
                <w:szCs w:val="21"/>
                <w:lang w:eastAsia="hu-HU"/>
              </w:rPr>
            </w:pPr>
          </w:p>
          <w:p w14:paraId="4355CA3A" w14:textId="77777777" w:rsidR="00E15BA4" w:rsidRPr="00794D7F" w:rsidRDefault="00E15BA4" w:rsidP="00AB6364">
            <w:pPr>
              <w:tabs>
                <w:tab w:val="left" w:pos="709"/>
              </w:tabs>
              <w:spacing w:after="120" w:line="240" w:lineRule="auto"/>
              <w:jc w:val="center"/>
              <w:rPr>
                <w:rFonts w:ascii="Tahoma" w:hAnsi="Tahoma" w:cs="Tahoma"/>
                <w:color w:val="000000" w:themeColor="text1"/>
                <w:sz w:val="21"/>
                <w:szCs w:val="21"/>
                <w:lang w:eastAsia="hu-HU"/>
              </w:rPr>
            </w:pPr>
          </w:p>
          <w:p w14:paraId="4D3BE7BD" w14:textId="77777777" w:rsidR="00E15BA4" w:rsidRPr="00794D7F" w:rsidRDefault="00E15BA4" w:rsidP="00AB6364">
            <w:pPr>
              <w:tabs>
                <w:tab w:val="left" w:pos="709"/>
              </w:tabs>
              <w:spacing w:after="120" w:line="240" w:lineRule="auto"/>
              <w:jc w:val="center"/>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w:t>
            </w:r>
          </w:p>
          <w:p w14:paraId="0E36213E" w14:textId="77777777" w:rsidR="00E15BA4" w:rsidRPr="00794D7F" w:rsidRDefault="00E15BA4" w:rsidP="00AB6364">
            <w:pPr>
              <w:tabs>
                <w:tab w:val="left" w:pos="709"/>
              </w:tabs>
              <w:spacing w:after="120" w:line="240" w:lineRule="auto"/>
              <w:jc w:val="center"/>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Megrendelő</w:t>
            </w:r>
          </w:p>
          <w:p w14:paraId="4DA60A5C" w14:textId="77777777" w:rsidR="00E15BA4" w:rsidRPr="00794D7F" w:rsidRDefault="00E15BA4" w:rsidP="00AB6364">
            <w:pPr>
              <w:tabs>
                <w:tab w:val="left" w:pos="709"/>
              </w:tabs>
              <w:spacing w:after="120" w:line="240" w:lineRule="auto"/>
              <w:jc w:val="center"/>
              <w:rPr>
                <w:rFonts w:ascii="Tahoma" w:hAnsi="Tahoma" w:cs="Tahoma"/>
                <w:color w:val="000000" w:themeColor="text1"/>
                <w:sz w:val="21"/>
                <w:szCs w:val="21"/>
                <w:lang w:eastAsia="hu-HU"/>
              </w:rPr>
            </w:pPr>
          </w:p>
        </w:tc>
        <w:tc>
          <w:tcPr>
            <w:tcW w:w="449" w:type="dxa"/>
            <w:tcMar>
              <w:top w:w="0" w:type="dxa"/>
              <w:left w:w="108" w:type="dxa"/>
              <w:bottom w:w="0" w:type="dxa"/>
              <w:right w:w="108" w:type="dxa"/>
            </w:tcMar>
          </w:tcPr>
          <w:p w14:paraId="75E84628" w14:textId="77777777" w:rsidR="00E15BA4" w:rsidRPr="00794D7F" w:rsidRDefault="00E15BA4" w:rsidP="00AB6364">
            <w:pPr>
              <w:tabs>
                <w:tab w:val="left" w:pos="709"/>
              </w:tabs>
              <w:spacing w:after="120" w:line="240" w:lineRule="auto"/>
              <w:jc w:val="center"/>
              <w:rPr>
                <w:rFonts w:ascii="Tahoma" w:hAnsi="Tahoma" w:cs="Tahoma"/>
                <w:color w:val="000000" w:themeColor="text1"/>
                <w:sz w:val="21"/>
                <w:szCs w:val="21"/>
                <w:lang w:eastAsia="hu-HU"/>
              </w:rPr>
            </w:pPr>
          </w:p>
        </w:tc>
        <w:tc>
          <w:tcPr>
            <w:tcW w:w="4629" w:type="dxa"/>
            <w:tcMar>
              <w:top w:w="0" w:type="dxa"/>
              <w:left w:w="108" w:type="dxa"/>
              <w:bottom w:w="0" w:type="dxa"/>
              <w:right w:w="108" w:type="dxa"/>
            </w:tcMar>
          </w:tcPr>
          <w:p w14:paraId="6AD86B75" w14:textId="77777777" w:rsidR="00E15BA4" w:rsidRPr="00794D7F" w:rsidRDefault="00E15BA4" w:rsidP="00AB6364">
            <w:pPr>
              <w:tabs>
                <w:tab w:val="left" w:pos="709"/>
              </w:tabs>
              <w:spacing w:after="120" w:line="240" w:lineRule="auto"/>
              <w:jc w:val="center"/>
              <w:rPr>
                <w:rFonts w:ascii="Tahoma" w:hAnsi="Tahoma" w:cs="Tahoma"/>
                <w:color w:val="000000" w:themeColor="text1"/>
                <w:sz w:val="21"/>
                <w:szCs w:val="21"/>
                <w:lang w:eastAsia="hu-HU"/>
              </w:rPr>
            </w:pPr>
          </w:p>
          <w:p w14:paraId="0B9F5C52" w14:textId="77777777" w:rsidR="00E15BA4" w:rsidRPr="00794D7F" w:rsidRDefault="00E15BA4" w:rsidP="00AB6364">
            <w:pPr>
              <w:tabs>
                <w:tab w:val="left" w:pos="709"/>
              </w:tabs>
              <w:spacing w:after="120" w:line="240" w:lineRule="auto"/>
              <w:jc w:val="center"/>
              <w:rPr>
                <w:rFonts w:ascii="Tahoma" w:hAnsi="Tahoma" w:cs="Tahoma"/>
                <w:color w:val="000000" w:themeColor="text1"/>
                <w:sz w:val="21"/>
                <w:szCs w:val="21"/>
                <w:lang w:eastAsia="hu-HU"/>
              </w:rPr>
            </w:pPr>
          </w:p>
          <w:p w14:paraId="7BA57028" w14:textId="77777777" w:rsidR="00E15BA4" w:rsidRPr="00794D7F" w:rsidRDefault="00E15BA4" w:rsidP="00AB6364">
            <w:pPr>
              <w:tabs>
                <w:tab w:val="left" w:pos="709"/>
              </w:tabs>
              <w:spacing w:after="120" w:line="240" w:lineRule="auto"/>
              <w:jc w:val="center"/>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w:t>
            </w:r>
          </w:p>
          <w:p w14:paraId="14CC9B7B" w14:textId="77777777" w:rsidR="00E15BA4" w:rsidRPr="00794D7F" w:rsidRDefault="00E15BA4" w:rsidP="00AB6364">
            <w:pPr>
              <w:tabs>
                <w:tab w:val="left" w:pos="709"/>
              </w:tabs>
              <w:spacing w:after="120" w:line="240" w:lineRule="auto"/>
              <w:jc w:val="center"/>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Vállalkozó</w:t>
            </w:r>
          </w:p>
          <w:p w14:paraId="0875755C" w14:textId="77777777" w:rsidR="00E15BA4" w:rsidRPr="00794D7F" w:rsidRDefault="00E15BA4" w:rsidP="00AB6364">
            <w:pPr>
              <w:tabs>
                <w:tab w:val="left" w:pos="709"/>
              </w:tabs>
              <w:spacing w:after="120" w:line="240" w:lineRule="auto"/>
              <w:jc w:val="center"/>
              <w:rPr>
                <w:rFonts w:ascii="Tahoma" w:hAnsi="Tahoma" w:cs="Tahoma"/>
                <w:color w:val="000000" w:themeColor="text1"/>
                <w:sz w:val="21"/>
                <w:szCs w:val="21"/>
                <w:lang w:eastAsia="hu-HU"/>
              </w:rPr>
            </w:pPr>
          </w:p>
          <w:p w14:paraId="1D23FC54" w14:textId="77777777" w:rsidR="00E15BA4" w:rsidRPr="00794D7F" w:rsidRDefault="00E15BA4" w:rsidP="00AB6364">
            <w:pPr>
              <w:tabs>
                <w:tab w:val="left" w:pos="709"/>
              </w:tabs>
              <w:spacing w:after="120" w:line="240" w:lineRule="auto"/>
              <w:jc w:val="center"/>
              <w:rPr>
                <w:rFonts w:ascii="Tahoma" w:hAnsi="Tahoma" w:cs="Tahoma"/>
                <w:color w:val="000000" w:themeColor="text1"/>
                <w:sz w:val="21"/>
                <w:szCs w:val="21"/>
                <w:lang w:eastAsia="hu-HU"/>
              </w:rPr>
            </w:pPr>
          </w:p>
          <w:p w14:paraId="0893D4F2" w14:textId="77777777" w:rsidR="00E15BA4" w:rsidRPr="00794D7F" w:rsidRDefault="00E15BA4" w:rsidP="00AB6364">
            <w:pPr>
              <w:tabs>
                <w:tab w:val="left" w:pos="709"/>
              </w:tabs>
              <w:spacing w:after="120" w:line="240" w:lineRule="auto"/>
              <w:jc w:val="center"/>
              <w:rPr>
                <w:rFonts w:ascii="Tahoma" w:hAnsi="Tahoma" w:cs="Tahoma"/>
                <w:color w:val="000000" w:themeColor="text1"/>
                <w:sz w:val="21"/>
                <w:szCs w:val="21"/>
                <w:lang w:eastAsia="hu-HU"/>
              </w:rPr>
            </w:pPr>
          </w:p>
        </w:tc>
      </w:tr>
    </w:tbl>
    <w:p w14:paraId="4D8C4CD5" w14:textId="77777777" w:rsidR="00E15BA4" w:rsidRPr="00794D7F" w:rsidRDefault="00E15BA4" w:rsidP="00E15BA4">
      <w:pPr>
        <w:tabs>
          <w:tab w:val="left" w:pos="709"/>
        </w:tabs>
        <w:spacing w:after="120" w:line="240" w:lineRule="auto"/>
        <w:ind w:right="74"/>
        <w:rPr>
          <w:rFonts w:ascii="Tahoma" w:hAnsi="Tahoma" w:cs="Tahoma"/>
          <w:color w:val="000000" w:themeColor="text1"/>
          <w:sz w:val="21"/>
          <w:szCs w:val="21"/>
          <w:lang w:eastAsia="hu-HU"/>
        </w:rPr>
      </w:pPr>
    </w:p>
    <w:p w14:paraId="1A6C76BA" w14:textId="77777777" w:rsidR="00E15BA4" w:rsidRPr="00794D7F" w:rsidRDefault="00E15BA4" w:rsidP="00E15BA4">
      <w:pPr>
        <w:tabs>
          <w:tab w:val="left" w:pos="709"/>
        </w:tabs>
        <w:spacing w:after="120" w:line="240" w:lineRule="auto"/>
        <w:ind w:right="74"/>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 xml:space="preserve">Alapdokumentumok </w:t>
      </w:r>
    </w:p>
    <w:p w14:paraId="4E136DE6" w14:textId="77777777" w:rsidR="00E15BA4" w:rsidRPr="00794D7F" w:rsidRDefault="00E15BA4" w:rsidP="00E15BA4">
      <w:pPr>
        <w:tabs>
          <w:tab w:val="left" w:pos="709"/>
        </w:tabs>
        <w:spacing w:after="120" w:line="240" w:lineRule="auto"/>
        <w:ind w:right="74"/>
        <w:rPr>
          <w:rFonts w:ascii="Tahoma" w:hAnsi="Tahoma" w:cs="Tahoma"/>
          <w:color w:val="000000" w:themeColor="text1"/>
          <w:sz w:val="21"/>
          <w:szCs w:val="21"/>
          <w:lang w:eastAsia="hu-HU"/>
        </w:rPr>
      </w:pPr>
    </w:p>
    <w:p w14:paraId="5A6BF076" w14:textId="2FFDF2D4" w:rsidR="00E15BA4" w:rsidRPr="00794D7F" w:rsidRDefault="00E15BA4" w:rsidP="00E15BA4">
      <w:pPr>
        <w:tabs>
          <w:tab w:val="left" w:pos="709"/>
        </w:tabs>
        <w:spacing w:after="120" w:line="240" w:lineRule="auto"/>
        <w:ind w:right="74"/>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 xml:space="preserve">1. sz. alapdokumentum: Ajánlattételi </w:t>
      </w:r>
    </w:p>
    <w:p w14:paraId="79F4CBE2" w14:textId="77777777" w:rsidR="00E15BA4" w:rsidRPr="00794D7F" w:rsidRDefault="00E15BA4" w:rsidP="00E15BA4">
      <w:pPr>
        <w:tabs>
          <w:tab w:val="left" w:pos="709"/>
        </w:tabs>
        <w:spacing w:after="120" w:line="240" w:lineRule="auto"/>
        <w:ind w:right="74"/>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2. sz. alapdokumentum: Ajánlattételi dokumentáció</w:t>
      </w:r>
    </w:p>
    <w:p w14:paraId="3F3EA852" w14:textId="77777777" w:rsidR="00E15BA4" w:rsidRPr="00794D7F" w:rsidRDefault="00E15BA4" w:rsidP="00E15BA4">
      <w:pPr>
        <w:tabs>
          <w:tab w:val="left" w:pos="709"/>
        </w:tabs>
        <w:spacing w:after="120" w:line="240" w:lineRule="auto"/>
        <w:ind w:right="74"/>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3. sz. alapdokumentum: Vállalkozó, nyertes ajánlattevői ajánlata</w:t>
      </w:r>
    </w:p>
    <w:p w14:paraId="61CC1825" w14:textId="77777777" w:rsidR="00E15BA4" w:rsidRPr="00794D7F" w:rsidRDefault="00E15BA4" w:rsidP="00E15BA4">
      <w:pPr>
        <w:tabs>
          <w:tab w:val="left" w:pos="709"/>
        </w:tabs>
        <w:spacing w:after="120" w:line="240" w:lineRule="auto"/>
        <w:ind w:left="1134" w:right="72"/>
        <w:rPr>
          <w:rFonts w:ascii="Tahoma" w:hAnsi="Tahoma" w:cs="Tahoma"/>
          <w:color w:val="000000" w:themeColor="text1"/>
          <w:sz w:val="21"/>
          <w:szCs w:val="21"/>
          <w:lang w:eastAsia="hu-HU"/>
        </w:rPr>
      </w:pPr>
    </w:p>
    <w:p w14:paraId="6DC732C8" w14:textId="77777777" w:rsidR="00E15BA4" w:rsidRPr="00794D7F" w:rsidRDefault="00E15BA4" w:rsidP="00E15BA4">
      <w:pPr>
        <w:tabs>
          <w:tab w:val="left" w:pos="709"/>
        </w:tabs>
        <w:spacing w:after="120" w:line="240" w:lineRule="auto"/>
        <w:ind w:right="72"/>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Mellékletek:</w:t>
      </w:r>
    </w:p>
    <w:p w14:paraId="0DF41FB7" w14:textId="77777777" w:rsidR="00E15BA4" w:rsidRPr="00794D7F" w:rsidRDefault="00E15BA4" w:rsidP="00E15BA4">
      <w:pPr>
        <w:tabs>
          <w:tab w:val="left" w:pos="709"/>
        </w:tabs>
        <w:spacing w:after="120" w:line="240" w:lineRule="auto"/>
        <w:ind w:right="72"/>
        <w:rPr>
          <w:rFonts w:ascii="Tahoma" w:hAnsi="Tahoma" w:cs="Tahoma"/>
          <w:color w:val="000000" w:themeColor="text1"/>
          <w:sz w:val="21"/>
          <w:szCs w:val="21"/>
          <w:lang w:eastAsia="hu-HU"/>
        </w:rPr>
      </w:pPr>
    </w:p>
    <w:p w14:paraId="69716919" w14:textId="77777777" w:rsidR="00E15BA4" w:rsidRPr="00794D7F" w:rsidRDefault="00E15BA4" w:rsidP="00E15BA4">
      <w:pPr>
        <w:numPr>
          <w:ilvl w:val="0"/>
          <w:numId w:val="47"/>
        </w:numPr>
        <w:tabs>
          <w:tab w:val="left" w:pos="709"/>
        </w:tabs>
        <w:spacing w:after="120" w:line="240" w:lineRule="auto"/>
        <w:ind w:right="72"/>
        <w:textAlignment w:val="auto"/>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számú melléklet: intézmények listája teljesítési helyek</w:t>
      </w:r>
    </w:p>
    <w:p w14:paraId="3ED9D812" w14:textId="77777777" w:rsidR="00E15BA4" w:rsidRPr="00794D7F" w:rsidRDefault="00E15BA4" w:rsidP="00E15BA4">
      <w:pPr>
        <w:numPr>
          <w:ilvl w:val="0"/>
          <w:numId w:val="47"/>
        </w:numPr>
        <w:tabs>
          <w:tab w:val="left" w:pos="709"/>
        </w:tabs>
        <w:spacing w:after="120" w:line="240" w:lineRule="auto"/>
        <w:ind w:right="72"/>
        <w:textAlignment w:val="auto"/>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számú melléklet: mindenkori nyersanyagnorma rendelet</w:t>
      </w:r>
    </w:p>
    <w:p w14:paraId="46430B45" w14:textId="77777777" w:rsidR="00E15BA4" w:rsidRPr="00794D7F" w:rsidRDefault="00E15BA4" w:rsidP="00E15BA4">
      <w:pPr>
        <w:numPr>
          <w:ilvl w:val="0"/>
          <w:numId w:val="47"/>
        </w:numPr>
        <w:tabs>
          <w:tab w:val="left" w:pos="709"/>
        </w:tabs>
        <w:spacing w:after="120" w:line="240" w:lineRule="auto"/>
        <w:ind w:right="72"/>
        <w:textAlignment w:val="auto"/>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számú melléklet: adagolási útmutató</w:t>
      </w:r>
    </w:p>
    <w:p w14:paraId="15144304" w14:textId="77777777" w:rsidR="00E15BA4" w:rsidRPr="00794D7F" w:rsidRDefault="00E15BA4" w:rsidP="00E15BA4">
      <w:pPr>
        <w:numPr>
          <w:ilvl w:val="0"/>
          <w:numId w:val="47"/>
        </w:numPr>
        <w:tabs>
          <w:tab w:val="left" w:pos="709"/>
        </w:tabs>
        <w:spacing w:after="120" w:line="240" w:lineRule="auto"/>
        <w:ind w:right="72"/>
        <w:textAlignment w:val="auto"/>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számú melléklet: fejlesztés műszaki tartalma</w:t>
      </w:r>
    </w:p>
    <w:p w14:paraId="455BA7FA" w14:textId="77777777" w:rsidR="00E15BA4" w:rsidRPr="00794D7F" w:rsidRDefault="00E15BA4" w:rsidP="00E15BA4">
      <w:pPr>
        <w:numPr>
          <w:ilvl w:val="0"/>
          <w:numId w:val="47"/>
        </w:numPr>
        <w:tabs>
          <w:tab w:val="left" w:pos="709"/>
        </w:tabs>
        <w:spacing w:after="120" w:line="240" w:lineRule="auto"/>
        <w:ind w:right="72"/>
        <w:textAlignment w:val="auto"/>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számú melléklet: fejlesztendő konyhák listája</w:t>
      </w:r>
    </w:p>
    <w:p w14:paraId="6847EC26" w14:textId="77777777" w:rsidR="00E15BA4" w:rsidRPr="00794D7F" w:rsidRDefault="00E15BA4" w:rsidP="00E15BA4">
      <w:pPr>
        <w:numPr>
          <w:ilvl w:val="0"/>
          <w:numId w:val="47"/>
        </w:numPr>
        <w:tabs>
          <w:tab w:val="left" w:pos="709"/>
        </w:tabs>
        <w:spacing w:after="120" w:line="240" w:lineRule="auto"/>
        <w:ind w:right="72"/>
        <w:textAlignment w:val="auto"/>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számú melléklet: kapcsolattartók adatai</w:t>
      </w:r>
    </w:p>
    <w:p w14:paraId="2A3B4ED7" w14:textId="77777777" w:rsidR="00E15BA4" w:rsidRPr="00794D7F" w:rsidRDefault="00E15BA4" w:rsidP="00E15BA4">
      <w:pPr>
        <w:numPr>
          <w:ilvl w:val="0"/>
          <w:numId w:val="47"/>
        </w:numPr>
        <w:tabs>
          <w:tab w:val="left" w:pos="709"/>
        </w:tabs>
        <w:spacing w:after="120" w:line="240" w:lineRule="auto"/>
        <w:ind w:right="72"/>
        <w:textAlignment w:val="auto"/>
        <w:rPr>
          <w:rFonts w:ascii="Tahoma" w:hAnsi="Tahoma" w:cs="Tahoma"/>
          <w:color w:val="000000" w:themeColor="text1"/>
          <w:sz w:val="21"/>
          <w:szCs w:val="21"/>
          <w:lang w:eastAsia="hu-HU"/>
        </w:rPr>
      </w:pPr>
      <w:r w:rsidRPr="00794D7F">
        <w:rPr>
          <w:rFonts w:ascii="Tahoma" w:hAnsi="Tahoma" w:cs="Tahoma"/>
          <w:color w:val="000000" w:themeColor="text1"/>
          <w:sz w:val="21"/>
          <w:szCs w:val="21"/>
          <w:lang w:eastAsia="hu-HU"/>
        </w:rPr>
        <w:t>számú melléklet: ellátandó diéták felsorolása</w:t>
      </w:r>
    </w:p>
    <w:p w14:paraId="404C4A33" w14:textId="77777777" w:rsidR="00E15BA4" w:rsidRPr="00794D7F" w:rsidRDefault="00E15BA4" w:rsidP="00E15BA4">
      <w:pPr>
        <w:spacing w:after="120" w:line="240" w:lineRule="auto"/>
        <w:rPr>
          <w:rFonts w:ascii="Tahoma" w:hAnsi="Tahoma" w:cs="Tahoma"/>
          <w:color w:val="000000" w:themeColor="text1"/>
          <w:sz w:val="21"/>
          <w:szCs w:val="21"/>
        </w:rPr>
      </w:pPr>
    </w:p>
    <w:p w14:paraId="43C33BF2" w14:textId="77777777" w:rsidR="00032EF3" w:rsidRDefault="00032EF3" w:rsidP="00C43221">
      <w:pPr>
        <w:spacing w:after="0" w:line="240" w:lineRule="auto"/>
        <w:rPr>
          <w:rFonts w:ascii="Tahoma" w:hAnsi="Tahoma" w:cs="Tahoma"/>
          <w:b/>
          <w:sz w:val="21"/>
          <w:szCs w:val="21"/>
          <w:lang w:eastAsia="hu-HU"/>
        </w:rPr>
      </w:pPr>
    </w:p>
    <w:p w14:paraId="43C33BF3" w14:textId="77777777" w:rsidR="000C7CAD" w:rsidRPr="00C43221" w:rsidRDefault="00C43221" w:rsidP="00C43221">
      <w:pPr>
        <w:spacing w:after="0" w:line="240" w:lineRule="auto"/>
        <w:rPr>
          <w:rFonts w:ascii="Tahoma" w:hAnsi="Tahoma" w:cs="Tahoma"/>
          <w:b/>
          <w:sz w:val="21"/>
          <w:szCs w:val="21"/>
          <w:lang w:eastAsia="hu-HU"/>
        </w:rPr>
      </w:pPr>
      <w:r>
        <w:rPr>
          <w:rFonts w:ascii="Tahoma" w:hAnsi="Tahoma" w:cs="Tahoma"/>
          <w:b/>
          <w:sz w:val="21"/>
          <w:szCs w:val="21"/>
          <w:lang w:eastAsia="hu-HU"/>
        </w:rPr>
        <w:br w:type="page"/>
      </w:r>
    </w:p>
    <w:p w14:paraId="43C33BF4"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lastRenderedPageBreak/>
        <w:t xml:space="preserve">4. </w:t>
      </w:r>
      <w:r w:rsidRPr="00983CFF">
        <w:rPr>
          <w:rFonts w:ascii="Tahoma" w:hAnsi="Tahoma" w:cs="Tahoma"/>
          <w:b/>
          <w:color w:val="auto"/>
          <w:sz w:val="21"/>
          <w:szCs w:val="21"/>
        </w:rPr>
        <w:t>KÖTET</w:t>
      </w:r>
    </w:p>
    <w:p w14:paraId="43C33BF5"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olor w:val="auto"/>
          <w:sz w:val="21"/>
          <w:szCs w:val="21"/>
        </w:rPr>
        <w:t>AJÁNLOTT IGAZOLÁS- ÉS NYILATKOZATMINTÁK</w:t>
      </w:r>
    </w:p>
    <w:p w14:paraId="43C33BF6" w14:textId="77777777" w:rsidR="002058B4" w:rsidRPr="00983CFF" w:rsidRDefault="002058B4" w:rsidP="007E7816">
      <w:pPr>
        <w:spacing w:before="120" w:after="120"/>
        <w:jc w:val="right"/>
        <w:rPr>
          <w:rFonts w:ascii="Tahoma" w:hAnsi="Tahoma" w:cs="Tahoma"/>
          <w:color w:val="auto"/>
          <w:sz w:val="21"/>
          <w:szCs w:val="21"/>
        </w:rPr>
      </w:pPr>
      <w:r w:rsidRPr="00983CFF">
        <w:rPr>
          <w:rFonts w:ascii="Tahoma" w:hAnsi="Tahoma" w:cs="Tahoma"/>
          <w:b/>
          <w:color w:val="auto"/>
          <w:sz w:val="21"/>
          <w:szCs w:val="21"/>
        </w:rPr>
        <w:t>1. számú melléklet</w:t>
      </w:r>
    </w:p>
    <w:p w14:paraId="43C33BF7" w14:textId="77777777" w:rsidR="002058B4" w:rsidRPr="00983CFF" w:rsidRDefault="002058B4" w:rsidP="007E7816">
      <w:pPr>
        <w:spacing w:before="120" w:after="120"/>
        <w:jc w:val="center"/>
        <w:rPr>
          <w:rFonts w:ascii="Tahoma" w:hAnsi="Tahoma" w:cs="Tahoma"/>
          <w:color w:val="auto"/>
          <w:sz w:val="21"/>
          <w:szCs w:val="21"/>
        </w:rPr>
      </w:pPr>
      <w:r w:rsidRPr="00983CFF">
        <w:rPr>
          <w:rFonts w:ascii="Tahoma" w:hAnsi="Tahoma" w:cs="Tahoma"/>
          <w:b/>
          <w:color w:val="auto"/>
          <w:sz w:val="21"/>
          <w:szCs w:val="21"/>
        </w:rPr>
        <w:t>TARTALOM- ÉS IRATJEGYZÉK</w:t>
      </w:r>
    </w:p>
    <w:tbl>
      <w:tblPr>
        <w:tblW w:w="9633" w:type="dxa"/>
        <w:tblInd w:w="108" w:type="dxa"/>
        <w:tblLayout w:type="fixed"/>
        <w:tblLook w:val="0000" w:firstRow="0" w:lastRow="0" w:firstColumn="0" w:lastColumn="0" w:noHBand="0" w:noVBand="0"/>
      </w:tblPr>
      <w:tblGrid>
        <w:gridCol w:w="8038"/>
        <w:gridCol w:w="1595"/>
      </w:tblGrid>
      <w:tr w:rsidR="000D3FB7" w:rsidRPr="000D3FB7" w14:paraId="43C33BFA" w14:textId="77777777" w:rsidTr="00E15BA4">
        <w:tc>
          <w:tcPr>
            <w:tcW w:w="8038" w:type="dxa"/>
            <w:tcBorders>
              <w:top w:val="single" w:sz="4" w:space="0" w:color="000000"/>
              <w:left w:val="single" w:sz="4" w:space="0" w:color="000000"/>
              <w:bottom w:val="single" w:sz="4" w:space="0" w:color="000000"/>
            </w:tcBorders>
            <w:shd w:val="clear" w:color="auto" w:fill="9CC2E5" w:themeFill="accent1" w:themeFillTint="99"/>
          </w:tcPr>
          <w:p w14:paraId="43C33BF8" w14:textId="77777777" w:rsidR="002058B4" w:rsidRPr="000D3FB7" w:rsidRDefault="002058B4" w:rsidP="00E22D33">
            <w:pPr>
              <w:pStyle w:val="llb"/>
              <w:snapToGrid w:val="0"/>
              <w:spacing w:before="120" w:after="120"/>
              <w:jc w:val="both"/>
              <w:rPr>
                <w:rFonts w:ascii="Tahoma" w:hAnsi="Tahoma" w:cs="Tahoma"/>
                <w:color w:val="000000" w:themeColor="text1"/>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3C33BF9" w14:textId="77777777" w:rsidR="002058B4" w:rsidRPr="000D3FB7" w:rsidRDefault="002058B4" w:rsidP="00E22D33">
            <w:pPr>
              <w:spacing w:before="120" w:after="120"/>
              <w:ind w:left="-33" w:right="74"/>
              <w:jc w:val="center"/>
              <w:rPr>
                <w:rFonts w:ascii="Tahoma" w:hAnsi="Tahoma" w:cs="Tahoma"/>
                <w:color w:val="000000" w:themeColor="text1"/>
                <w:sz w:val="21"/>
                <w:szCs w:val="21"/>
              </w:rPr>
            </w:pPr>
            <w:r w:rsidRPr="000D3FB7">
              <w:rPr>
                <w:rFonts w:ascii="Tahoma" w:hAnsi="Tahoma" w:cs="Tahoma"/>
                <w:color w:val="000000" w:themeColor="text1"/>
                <w:sz w:val="21"/>
                <w:szCs w:val="21"/>
              </w:rPr>
              <w:t>Oldalszám</w:t>
            </w:r>
          </w:p>
        </w:tc>
      </w:tr>
      <w:tr w:rsidR="000D3FB7" w:rsidRPr="000D3FB7" w14:paraId="43C33BFD" w14:textId="77777777" w:rsidTr="00B3126E">
        <w:tc>
          <w:tcPr>
            <w:tcW w:w="8038" w:type="dxa"/>
            <w:tcBorders>
              <w:top w:val="single" w:sz="4" w:space="0" w:color="000000"/>
              <w:left w:val="single" w:sz="4" w:space="0" w:color="000000"/>
              <w:bottom w:val="single" w:sz="4" w:space="0" w:color="000000"/>
            </w:tcBorders>
            <w:shd w:val="clear" w:color="auto" w:fill="FFFFFF"/>
          </w:tcPr>
          <w:p w14:paraId="43C33BFB" w14:textId="77777777" w:rsidR="002058B4" w:rsidRPr="000D3FB7" w:rsidRDefault="002058B4" w:rsidP="00E22D33">
            <w:pPr>
              <w:spacing w:before="120" w:after="120"/>
              <w:rPr>
                <w:rFonts w:ascii="Tahoma" w:hAnsi="Tahoma" w:cs="Tahoma"/>
                <w:color w:val="000000" w:themeColor="text1"/>
                <w:sz w:val="21"/>
                <w:szCs w:val="21"/>
              </w:rPr>
            </w:pPr>
            <w:r w:rsidRPr="000D3FB7">
              <w:rPr>
                <w:rFonts w:ascii="Tahoma" w:hAnsi="Tahoma" w:cs="Tahoma"/>
                <w:color w:val="000000" w:themeColor="text1"/>
                <w:sz w:val="21"/>
                <w:szCs w:val="21"/>
              </w:rPr>
              <w:t>Tartalomje</w:t>
            </w:r>
            <w:r w:rsidR="00E34713">
              <w:rPr>
                <w:rFonts w:ascii="Tahoma" w:hAnsi="Tahoma" w:cs="Tahoma"/>
                <w:color w:val="000000" w:themeColor="text1"/>
                <w:sz w:val="21"/>
                <w:szCs w:val="21"/>
              </w:rPr>
              <w:t>gyzék (fedő</w:t>
            </w:r>
            <w:r w:rsidRPr="000D3FB7">
              <w:rPr>
                <w:rFonts w:ascii="Tahoma" w:hAnsi="Tahoma" w:cs="Tahoma"/>
                <w:color w:val="000000" w:themeColor="text1"/>
                <w:sz w:val="21"/>
                <w:szCs w:val="21"/>
              </w:rPr>
              <w:t>lapo</w:t>
            </w:r>
            <w:r w:rsidR="00B53B53">
              <w:rPr>
                <w:rFonts w:ascii="Tahoma" w:hAnsi="Tahoma" w:cs="Tahoma"/>
                <w:color w:val="000000" w:themeColor="text1"/>
                <w:sz w:val="21"/>
                <w:szCs w:val="21"/>
              </w:rPr>
              <w:t>t vagy felolvasólapot követően)</w:t>
            </w:r>
            <w:r w:rsidR="00155C6C">
              <w:rPr>
                <w:rFonts w:ascii="Tahoma" w:hAnsi="Tahoma" w:cs="Tahoma"/>
                <w:color w:val="000000" w:themeColor="text1"/>
                <w:sz w:val="21"/>
                <w:szCs w:val="21"/>
              </w:rPr>
              <w:t xml:space="preserve"> </w:t>
            </w:r>
            <w:r w:rsidRPr="000D3FB7">
              <w:rPr>
                <w:rFonts w:ascii="Tahoma" w:hAnsi="Tahoma" w:cs="Tahoma"/>
                <w:color w:val="000000" w:themeColor="text1"/>
                <w:sz w:val="21"/>
                <w:szCs w:val="21"/>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33BFC" w14:textId="77777777" w:rsidR="002058B4" w:rsidRPr="000D3FB7" w:rsidRDefault="002058B4" w:rsidP="00E22D33">
            <w:pPr>
              <w:snapToGrid w:val="0"/>
              <w:spacing w:before="120" w:after="120"/>
              <w:ind w:left="110" w:right="74"/>
              <w:jc w:val="center"/>
              <w:rPr>
                <w:rFonts w:ascii="Tahoma" w:hAnsi="Tahoma" w:cs="Tahoma"/>
                <w:color w:val="000000" w:themeColor="text1"/>
                <w:sz w:val="21"/>
                <w:szCs w:val="21"/>
              </w:rPr>
            </w:pPr>
          </w:p>
        </w:tc>
      </w:tr>
      <w:tr w:rsidR="000D3FB7" w:rsidRPr="000D3FB7" w14:paraId="43C33C00" w14:textId="77777777" w:rsidTr="00B3126E">
        <w:tc>
          <w:tcPr>
            <w:tcW w:w="8038" w:type="dxa"/>
            <w:tcBorders>
              <w:top w:val="single" w:sz="4" w:space="0" w:color="000000"/>
              <w:left w:val="single" w:sz="4" w:space="0" w:color="000000"/>
              <w:bottom w:val="single" w:sz="4" w:space="0" w:color="000000"/>
            </w:tcBorders>
            <w:shd w:val="clear" w:color="auto" w:fill="FFFFFF"/>
          </w:tcPr>
          <w:p w14:paraId="43C33BFE" w14:textId="77777777" w:rsidR="002058B4" w:rsidRPr="000D3FB7" w:rsidRDefault="00E34713" w:rsidP="00E22D33">
            <w:pPr>
              <w:spacing w:before="120" w:after="120"/>
              <w:jc w:val="both"/>
              <w:rPr>
                <w:rFonts w:ascii="Tahoma" w:hAnsi="Tahoma" w:cs="Tahoma"/>
                <w:color w:val="000000" w:themeColor="text1"/>
                <w:sz w:val="21"/>
                <w:szCs w:val="21"/>
              </w:rPr>
            </w:pPr>
            <w:r>
              <w:rPr>
                <w:rFonts w:ascii="Tahoma" w:hAnsi="Tahoma" w:cs="Tahoma"/>
                <w:color w:val="000000" w:themeColor="text1"/>
                <w:sz w:val="21"/>
                <w:szCs w:val="21"/>
              </w:rPr>
              <w:t>Felolvasólap</w:t>
            </w:r>
            <w:r w:rsidR="00155C6C">
              <w:rPr>
                <w:rFonts w:ascii="Tahoma" w:hAnsi="Tahoma" w:cs="Tahoma"/>
                <w:color w:val="000000" w:themeColor="text1"/>
                <w:sz w:val="21"/>
                <w:szCs w:val="21"/>
              </w:rPr>
              <w:t xml:space="preserve"> </w:t>
            </w:r>
            <w:r w:rsidR="002058B4" w:rsidRPr="000D3FB7">
              <w:rPr>
                <w:rFonts w:ascii="Tahoma" w:hAnsi="Tahoma" w:cs="Tahoma"/>
                <w:color w:val="000000" w:themeColor="text1"/>
                <w:sz w:val="21"/>
                <w:szCs w:val="21"/>
              </w:rPr>
              <w:t>(2.1.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33BFF" w14:textId="77777777" w:rsidR="002058B4" w:rsidRPr="000D3FB7" w:rsidRDefault="002058B4" w:rsidP="00E22D33">
            <w:pPr>
              <w:snapToGrid w:val="0"/>
              <w:spacing w:before="120" w:after="120"/>
              <w:ind w:left="110" w:right="74"/>
              <w:jc w:val="center"/>
              <w:rPr>
                <w:rFonts w:ascii="Tahoma" w:hAnsi="Tahoma" w:cs="Tahoma"/>
                <w:color w:val="000000" w:themeColor="text1"/>
                <w:sz w:val="21"/>
                <w:szCs w:val="21"/>
              </w:rPr>
            </w:pPr>
          </w:p>
        </w:tc>
      </w:tr>
      <w:tr w:rsidR="00B564EC" w:rsidRPr="000D3FB7" w14:paraId="43C33C03" w14:textId="77777777" w:rsidTr="00B3126E">
        <w:tc>
          <w:tcPr>
            <w:tcW w:w="8038" w:type="dxa"/>
            <w:tcBorders>
              <w:top w:val="single" w:sz="4" w:space="0" w:color="000000"/>
              <w:left w:val="single" w:sz="4" w:space="0" w:color="000000"/>
              <w:bottom w:val="single" w:sz="4" w:space="0" w:color="000000"/>
            </w:tcBorders>
            <w:shd w:val="clear" w:color="auto" w:fill="FFFFFF"/>
          </w:tcPr>
          <w:p w14:paraId="43C33C01" w14:textId="77777777" w:rsidR="00B564EC" w:rsidRDefault="00F126F9" w:rsidP="00E22D33">
            <w:pPr>
              <w:spacing w:before="120" w:after="120"/>
              <w:jc w:val="both"/>
              <w:rPr>
                <w:rFonts w:ascii="Tahoma" w:hAnsi="Tahoma" w:cs="Tahoma"/>
                <w:color w:val="000000" w:themeColor="text1"/>
                <w:sz w:val="21"/>
                <w:szCs w:val="21"/>
              </w:rPr>
            </w:pPr>
            <w:r w:rsidRPr="00F126F9">
              <w:rPr>
                <w:rFonts w:ascii="Tahoma" w:hAnsi="Tahoma" w:cs="Tahoma"/>
                <w:color w:val="000000" w:themeColor="text1"/>
                <w:sz w:val="21"/>
                <w:szCs w:val="21"/>
              </w:rPr>
              <w:t>Részletes Kalkulációs lap</w:t>
            </w:r>
            <w:r>
              <w:rPr>
                <w:rFonts w:ascii="Tahoma" w:hAnsi="Tahoma" w:cs="Tahoma"/>
                <w:color w:val="000000" w:themeColor="text1"/>
                <w:sz w:val="21"/>
                <w:szCs w:val="21"/>
              </w:rPr>
              <w:t xml:space="preserve"> (2.3</w:t>
            </w:r>
            <w:r w:rsidRPr="000D3FB7">
              <w:rPr>
                <w:rFonts w:ascii="Tahoma"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33C02" w14:textId="77777777" w:rsidR="00B564EC" w:rsidRPr="000D3FB7" w:rsidRDefault="00B564EC" w:rsidP="00E22D33">
            <w:pPr>
              <w:snapToGrid w:val="0"/>
              <w:spacing w:before="120" w:after="120"/>
              <w:ind w:left="110" w:right="74"/>
              <w:jc w:val="center"/>
              <w:rPr>
                <w:rFonts w:ascii="Tahoma" w:hAnsi="Tahoma" w:cs="Tahoma"/>
                <w:color w:val="000000" w:themeColor="text1"/>
                <w:sz w:val="21"/>
                <w:szCs w:val="21"/>
              </w:rPr>
            </w:pPr>
          </w:p>
        </w:tc>
      </w:tr>
      <w:tr w:rsidR="00B564EC" w:rsidRPr="000D3FB7" w14:paraId="43C33C06" w14:textId="77777777" w:rsidTr="00B3126E">
        <w:tc>
          <w:tcPr>
            <w:tcW w:w="8038" w:type="dxa"/>
            <w:tcBorders>
              <w:top w:val="single" w:sz="4" w:space="0" w:color="000000"/>
              <w:left w:val="single" w:sz="4" w:space="0" w:color="000000"/>
              <w:bottom w:val="single" w:sz="4" w:space="0" w:color="000000"/>
            </w:tcBorders>
            <w:shd w:val="clear" w:color="auto" w:fill="FFFFFF"/>
          </w:tcPr>
          <w:p w14:paraId="43C33C04" w14:textId="3D2F7070" w:rsidR="00B564EC" w:rsidRDefault="00F126F9" w:rsidP="003177BF">
            <w:pPr>
              <w:spacing w:before="120" w:after="120"/>
              <w:jc w:val="both"/>
              <w:rPr>
                <w:rFonts w:ascii="Tahoma" w:hAnsi="Tahoma" w:cs="Tahoma"/>
                <w:color w:val="000000" w:themeColor="text1"/>
                <w:sz w:val="21"/>
                <w:szCs w:val="21"/>
              </w:rPr>
            </w:pPr>
            <w:r>
              <w:rPr>
                <w:rFonts w:ascii="Tahoma" w:hAnsi="Tahoma" w:cs="Tahoma"/>
                <w:color w:val="000000" w:themeColor="text1"/>
                <w:sz w:val="21"/>
                <w:szCs w:val="21"/>
              </w:rPr>
              <w:t>2.és 3. értékelési szempont megajánlásait alátámasztó dokumentumok</w:t>
            </w:r>
            <w:r w:rsidR="00263C43">
              <w:rPr>
                <w:rFonts w:ascii="Tahoma" w:hAnsi="Tahoma" w:cs="Tahoma"/>
                <w:color w:val="000000" w:themeColor="text1"/>
                <w:sz w:val="21"/>
                <w:szCs w:val="21"/>
              </w:rPr>
              <w:t xml:space="preserve"> </w:t>
            </w:r>
            <w:r w:rsidR="003177BF">
              <w:rPr>
                <w:rFonts w:ascii="Tahoma" w:hAnsi="Tahoma" w:cs="Tahoma"/>
                <w:color w:val="000000" w:themeColor="text1"/>
                <w:sz w:val="21"/>
                <w:szCs w:val="21"/>
              </w:rPr>
              <w:t>(12.</w:t>
            </w:r>
            <w:r w:rsidR="00263C43">
              <w:rPr>
                <w:rFonts w:ascii="Tahoma" w:hAnsi="Tahoma" w:cs="Tahoma"/>
                <w:color w:val="000000" w:themeColor="text1"/>
                <w:sz w:val="21"/>
                <w:szCs w:val="21"/>
              </w:rPr>
              <w:t>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33C05" w14:textId="77777777" w:rsidR="00B564EC" w:rsidRDefault="00B564EC" w:rsidP="00E22D33">
            <w:pPr>
              <w:snapToGrid w:val="0"/>
              <w:spacing w:before="120" w:after="120"/>
              <w:ind w:left="110" w:right="74"/>
              <w:jc w:val="center"/>
              <w:rPr>
                <w:rFonts w:ascii="Tahoma" w:hAnsi="Tahoma" w:cs="Tahoma"/>
                <w:color w:val="000000" w:themeColor="text1"/>
                <w:sz w:val="21"/>
                <w:szCs w:val="21"/>
              </w:rPr>
            </w:pPr>
          </w:p>
        </w:tc>
      </w:tr>
      <w:tr w:rsidR="000D3FB7" w:rsidRPr="000D3FB7" w14:paraId="43C33C0A" w14:textId="77777777" w:rsidTr="00B3126E">
        <w:tc>
          <w:tcPr>
            <w:tcW w:w="8038" w:type="dxa"/>
            <w:tcBorders>
              <w:top w:val="single" w:sz="4" w:space="0" w:color="000000"/>
              <w:left w:val="single" w:sz="4" w:space="0" w:color="000000"/>
              <w:bottom w:val="single" w:sz="4" w:space="0" w:color="000000"/>
            </w:tcBorders>
            <w:shd w:val="clear" w:color="auto" w:fill="FFFFFF"/>
          </w:tcPr>
          <w:p w14:paraId="43C33C08" w14:textId="28B4F1CE" w:rsidR="00E34713" w:rsidRPr="000D3FB7" w:rsidRDefault="006560F4" w:rsidP="006560F4">
            <w:pPr>
              <w:tabs>
                <w:tab w:val="left" w:pos="3600"/>
                <w:tab w:val="left" w:pos="4440"/>
              </w:tabs>
              <w:spacing w:before="120" w:after="120"/>
              <w:jc w:val="both"/>
              <w:rPr>
                <w:rFonts w:ascii="Tahoma" w:hAnsi="Tahoma" w:cs="Tahoma"/>
                <w:color w:val="000000" w:themeColor="text1"/>
                <w:sz w:val="21"/>
                <w:szCs w:val="21"/>
              </w:rPr>
            </w:pPr>
            <w:r w:rsidRPr="00A4310C">
              <w:rPr>
                <w:rFonts w:ascii="Tahoma" w:eastAsia="BatangChe" w:hAnsi="Tahoma" w:cs="Tahoma"/>
                <w:sz w:val="21"/>
                <w:szCs w:val="21"/>
              </w:rPr>
              <w:t>Ajánlati nyilatkozat a Kbt. 66. § (2) és (4) bekezdése alapján (3. sz. melléklet)</w:t>
            </w:r>
            <w:r w:rsidRPr="000D3FB7" w:rsidDel="006560F4">
              <w:rPr>
                <w:rFonts w:ascii="Tahoma" w:eastAsia="BatangChe" w:hAnsi="Tahoma" w:cs="Tahoma"/>
                <w:color w:val="000000" w:themeColor="text1"/>
                <w:sz w:val="21"/>
                <w:szCs w:val="21"/>
              </w:rPr>
              <w:t xml:space="preserve"> </w:t>
            </w:r>
            <w:r w:rsidR="00E34713" w:rsidRPr="00E34713">
              <w:rPr>
                <w:rFonts w:ascii="Tahoma" w:eastAsia="BatangChe" w:hAnsi="Tahoma" w:cs="Tahoma"/>
                <w:color w:val="000000" w:themeColor="text1"/>
                <w:sz w:val="21"/>
                <w:szCs w:val="21"/>
              </w:rPr>
              <w:t>[</w:t>
            </w:r>
            <w:r w:rsidR="00E34713" w:rsidRPr="00E34713">
              <w:rPr>
                <w:rFonts w:ascii="Tahoma" w:hAnsi="Tahoma" w:cs="Tahoma"/>
                <w:color w:val="000000" w:themeColor="text1"/>
                <w:sz w:val="21"/>
                <w:szCs w:val="21"/>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33C09" w14:textId="77777777" w:rsidR="002058B4" w:rsidRPr="000D3FB7" w:rsidRDefault="002058B4" w:rsidP="00E22D33">
            <w:pPr>
              <w:snapToGrid w:val="0"/>
              <w:spacing w:before="120" w:after="120"/>
              <w:ind w:left="110" w:right="74"/>
              <w:jc w:val="center"/>
              <w:rPr>
                <w:rFonts w:ascii="Tahoma" w:hAnsi="Tahoma" w:cs="Tahoma"/>
                <w:color w:val="000000" w:themeColor="text1"/>
                <w:sz w:val="21"/>
                <w:szCs w:val="21"/>
              </w:rPr>
            </w:pPr>
          </w:p>
        </w:tc>
      </w:tr>
      <w:tr w:rsidR="006560F4" w:rsidRPr="000D3FB7" w14:paraId="4B83F39E" w14:textId="77777777" w:rsidTr="00B3126E">
        <w:tc>
          <w:tcPr>
            <w:tcW w:w="8038" w:type="dxa"/>
            <w:tcBorders>
              <w:top w:val="single" w:sz="4" w:space="0" w:color="000000"/>
              <w:left w:val="single" w:sz="4" w:space="0" w:color="000000"/>
              <w:bottom w:val="single" w:sz="4" w:space="0" w:color="000000"/>
            </w:tcBorders>
            <w:shd w:val="clear" w:color="auto" w:fill="FFFFFF"/>
          </w:tcPr>
          <w:p w14:paraId="37072380" w14:textId="4E4383A6" w:rsidR="006560F4" w:rsidRPr="000D3FB7" w:rsidRDefault="006560F4" w:rsidP="00222B08">
            <w:pPr>
              <w:tabs>
                <w:tab w:val="left" w:pos="3600"/>
                <w:tab w:val="left" w:pos="4440"/>
              </w:tabs>
              <w:spacing w:before="120" w:after="120"/>
              <w:jc w:val="both"/>
              <w:rPr>
                <w:rFonts w:ascii="Tahoma" w:eastAsia="BatangChe" w:hAnsi="Tahoma" w:cs="Tahoma"/>
                <w:color w:val="000000" w:themeColor="text1"/>
                <w:sz w:val="21"/>
                <w:szCs w:val="21"/>
              </w:rPr>
            </w:pPr>
            <w:r>
              <w:rPr>
                <w:rFonts w:ascii="Tahoma" w:eastAsia="BatangChe" w:hAnsi="Tahoma" w:cs="Tahoma"/>
                <w:sz w:val="21"/>
                <w:szCs w:val="21"/>
              </w:rPr>
              <w:t>Nyilatkozat a Kbt. 65. § (7) bekezdése alapján a kapacitást nyújtó szervezetekről (5.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9B2FA" w14:textId="77777777" w:rsidR="006560F4" w:rsidRPr="000D3FB7" w:rsidRDefault="006560F4" w:rsidP="00E22D33">
            <w:pPr>
              <w:snapToGrid w:val="0"/>
              <w:spacing w:before="120" w:after="120"/>
              <w:ind w:left="110" w:right="74"/>
              <w:jc w:val="center"/>
              <w:rPr>
                <w:rFonts w:ascii="Tahoma" w:hAnsi="Tahoma" w:cs="Tahoma"/>
                <w:color w:val="000000" w:themeColor="text1"/>
                <w:sz w:val="21"/>
                <w:szCs w:val="21"/>
              </w:rPr>
            </w:pPr>
          </w:p>
        </w:tc>
      </w:tr>
      <w:tr w:rsidR="006560F4" w:rsidRPr="000D3FB7" w14:paraId="0BFA53C8" w14:textId="77777777" w:rsidTr="00222B08">
        <w:tc>
          <w:tcPr>
            <w:tcW w:w="8038" w:type="dxa"/>
            <w:tcBorders>
              <w:top w:val="single" w:sz="4" w:space="0" w:color="000000"/>
              <w:left w:val="single" w:sz="4" w:space="0" w:color="000000"/>
              <w:bottom w:val="single" w:sz="4" w:space="0" w:color="000000"/>
            </w:tcBorders>
            <w:shd w:val="clear" w:color="auto" w:fill="auto"/>
            <w:vAlign w:val="center"/>
          </w:tcPr>
          <w:p w14:paraId="0DD79B87" w14:textId="59C73E8F" w:rsidR="006560F4" w:rsidRDefault="006560F4" w:rsidP="00222B08">
            <w:pPr>
              <w:tabs>
                <w:tab w:val="left" w:pos="3600"/>
                <w:tab w:val="left" w:pos="4440"/>
              </w:tabs>
              <w:spacing w:before="120" w:after="120"/>
              <w:jc w:val="both"/>
              <w:rPr>
                <w:rFonts w:ascii="Tahoma" w:eastAsia="BatangChe" w:hAnsi="Tahoma" w:cs="Tahoma"/>
                <w:color w:val="000000" w:themeColor="text1"/>
                <w:sz w:val="21"/>
                <w:szCs w:val="21"/>
              </w:rPr>
            </w:pPr>
            <w:r>
              <w:rPr>
                <w:rFonts w:ascii="Tahoma" w:hAnsi="Tahoma" w:cs="Tahoma"/>
                <w:sz w:val="21"/>
                <w:szCs w:val="21"/>
              </w:rPr>
              <w:t>A Kbt. 114. § (2) bekezdése szerinti nyilatkozat az ajánlattevő (6/A. sz. melléklet) és adott esetben a kapacitást nyújtó szerv (6/B. sz. melléklet) vonatkozásában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649CF" w14:textId="13630BC5" w:rsidR="006560F4" w:rsidRDefault="006560F4" w:rsidP="006560F4">
            <w:pPr>
              <w:snapToGrid w:val="0"/>
              <w:spacing w:before="120" w:after="120"/>
              <w:ind w:left="110" w:right="74"/>
              <w:jc w:val="center"/>
              <w:rPr>
                <w:rFonts w:ascii="Tahoma" w:hAnsi="Tahoma" w:cs="Tahoma"/>
                <w:color w:val="000000" w:themeColor="text1"/>
                <w:sz w:val="21"/>
                <w:szCs w:val="21"/>
              </w:rPr>
            </w:pPr>
          </w:p>
        </w:tc>
      </w:tr>
      <w:tr w:rsidR="006560F4" w:rsidRPr="000D3FB7" w14:paraId="7C38B239" w14:textId="77777777" w:rsidTr="00222B08">
        <w:tc>
          <w:tcPr>
            <w:tcW w:w="8038" w:type="dxa"/>
            <w:tcBorders>
              <w:top w:val="single" w:sz="4" w:space="0" w:color="000000"/>
              <w:left w:val="single" w:sz="4" w:space="0" w:color="000000"/>
              <w:bottom w:val="single" w:sz="4" w:space="0" w:color="000000"/>
            </w:tcBorders>
            <w:shd w:val="clear" w:color="auto" w:fill="auto"/>
            <w:vAlign w:val="center"/>
          </w:tcPr>
          <w:p w14:paraId="7A77A00C" w14:textId="3800D7C9" w:rsidR="006560F4" w:rsidRDefault="006560F4" w:rsidP="00222B08">
            <w:pPr>
              <w:tabs>
                <w:tab w:val="left" w:pos="3600"/>
                <w:tab w:val="left" w:pos="4440"/>
              </w:tabs>
              <w:spacing w:before="120" w:after="120"/>
              <w:jc w:val="both"/>
              <w:rPr>
                <w:rFonts w:ascii="Tahoma" w:eastAsia="BatangChe" w:hAnsi="Tahoma" w:cs="Tahoma"/>
                <w:color w:val="000000" w:themeColor="text1"/>
                <w:sz w:val="21"/>
                <w:szCs w:val="21"/>
              </w:rPr>
            </w:pPr>
            <w:r>
              <w:rPr>
                <w:rFonts w:ascii="Tahoma" w:hAnsi="Tahoma" w:cs="Tahoma"/>
                <w:sz w:val="21"/>
                <w:szCs w:val="21"/>
              </w:rPr>
              <w:t>Nyilatkozat a Kbt. 67. § (4) bekezdése alapján (7.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3F5C7" w14:textId="7F6DF299" w:rsidR="006560F4" w:rsidRDefault="006560F4" w:rsidP="006560F4">
            <w:pPr>
              <w:snapToGrid w:val="0"/>
              <w:spacing w:before="120" w:after="120"/>
              <w:ind w:left="110" w:right="74"/>
              <w:jc w:val="center"/>
              <w:rPr>
                <w:rFonts w:ascii="Tahoma" w:hAnsi="Tahoma" w:cs="Tahoma"/>
                <w:color w:val="000000" w:themeColor="text1"/>
                <w:sz w:val="21"/>
                <w:szCs w:val="21"/>
              </w:rPr>
            </w:pPr>
          </w:p>
        </w:tc>
      </w:tr>
      <w:tr w:rsidR="000D3FB7" w:rsidRPr="000D3FB7" w14:paraId="43C33C0D" w14:textId="77777777" w:rsidTr="00B3126E">
        <w:tc>
          <w:tcPr>
            <w:tcW w:w="8038" w:type="dxa"/>
            <w:tcBorders>
              <w:top w:val="single" w:sz="4" w:space="0" w:color="000000"/>
              <w:left w:val="single" w:sz="4" w:space="0" w:color="000000"/>
              <w:bottom w:val="single" w:sz="4" w:space="0" w:color="000000"/>
            </w:tcBorders>
            <w:shd w:val="clear" w:color="auto" w:fill="FFFFFF"/>
          </w:tcPr>
          <w:p w14:paraId="43C33C0B" w14:textId="77777777" w:rsidR="002058B4" w:rsidRPr="000D3FB7" w:rsidRDefault="005C5981" w:rsidP="00E22D33">
            <w:pPr>
              <w:tabs>
                <w:tab w:val="left" w:pos="3600"/>
                <w:tab w:val="left" w:pos="4440"/>
              </w:tabs>
              <w:spacing w:before="120" w:after="120"/>
              <w:jc w:val="both"/>
              <w:rPr>
                <w:rFonts w:ascii="Tahoma" w:hAnsi="Tahoma" w:cs="Tahoma"/>
                <w:color w:val="000000" w:themeColor="text1"/>
                <w:sz w:val="21"/>
                <w:szCs w:val="21"/>
              </w:rPr>
            </w:pPr>
            <w:r>
              <w:rPr>
                <w:rFonts w:ascii="Tahoma" w:eastAsia="BatangChe" w:hAnsi="Tahoma" w:cs="Tahoma"/>
                <w:color w:val="000000" w:themeColor="text1"/>
                <w:sz w:val="21"/>
                <w:szCs w:val="21"/>
              </w:rPr>
              <w:t>A</w:t>
            </w:r>
            <w:r w:rsidRPr="005C5981">
              <w:rPr>
                <w:rFonts w:ascii="Tahoma" w:eastAsia="BatangChe" w:hAnsi="Tahoma" w:cs="Tahoma"/>
                <w:color w:val="000000" w:themeColor="text1"/>
                <w:sz w:val="21"/>
                <w:szCs w:val="21"/>
              </w:rPr>
              <w:t xml:space="preserve"> kapacitásait rendelkezésre bocsátó szervezet olyan szerződéses vagy előszerződésben vállalt kötelezettségvá</w:t>
            </w:r>
            <w:r w:rsidR="00194E0D">
              <w:rPr>
                <w:rFonts w:ascii="Tahoma" w:eastAsia="BatangChe" w:hAnsi="Tahoma" w:cs="Tahoma"/>
                <w:color w:val="000000" w:themeColor="text1"/>
                <w:sz w:val="21"/>
                <w:szCs w:val="21"/>
              </w:rPr>
              <w:t>llalását tartalmazó okirat</w:t>
            </w:r>
            <w:r w:rsidRPr="005C5981">
              <w:rPr>
                <w:rFonts w:ascii="Tahoma" w:eastAsia="BatangChe" w:hAnsi="Tahoma" w:cs="Tahoma"/>
                <w:color w:val="000000" w:themeColor="text1"/>
                <w:sz w:val="21"/>
                <w:szCs w:val="21"/>
              </w:rPr>
              <w:t xml:space="preserve">, amely alátámasztja, hogy a szerződés teljesítéséhez szükséges erőforrások rendelkezésre állnak majd a szerződés </w:t>
            </w:r>
            <w:r w:rsidR="00194E0D">
              <w:rPr>
                <w:rFonts w:ascii="Tahoma" w:eastAsia="BatangChe" w:hAnsi="Tahoma" w:cs="Tahoma"/>
                <w:color w:val="000000" w:themeColor="text1"/>
                <w:sz w:val="21"/>
                <w:szCs w:val="21"/>
              </w:rPr>
              <w:t xml:space="preserve">teljesítésének időtartama alatt </w:t>
            </w:r>
            <w:r w:rsidR="00AC61E7" w:rsidRPr="000D3FB7">
              <w:rPr>
                <w:rFonts w:ascii="Tahoma" w:hAnsi="Tahoma" w:cs="Tahoma"/>
                <w:color w:val="000000" w:themeColor="text1"/>
                <w:sz w:val="21"/>
                <w:szCs w:val="21"/>
              </w:rPr>
              <w:t>– adott esetben</w:t>
            </w:r>
            <w:r w:rsidR="00194E0D">
              <w:rPr>
                <w:rFonts w:ascii="Tahoma" w:hAnsi="Tahoma" w:cs="Tahoma"/>
                <w:color w:val="000000" w:themeColor="text1"/>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33C0C" w14:textId="77777777" w:rsidR="002058B4" w:rsidRPr="000D3FB7" w:rsidRDefault="002058B4" w:rsidP="00E22D33">
            <w:pPr>
              <w:snapToGrid w:val="0"/>
              <w:spacing w:before="120" w:after="120"/>
              <w:ind w:left="110" w:right="74"/>
              <w:jc w:val="center"/>
              <w:rPr>
                <w:rFonts w:ascii="Tahoma" w:hAnsi="Tahoma" w:cs="Tahoma"/>
                <w:color w:val="000000" w:themeColor="text1"/>
                <w:sz w:val="21"/>
                <w:szCs w:val="21"/>
              </w:rPr>
            </w:pPr>
          </w:p>
        </w:tc>
      </w:tr>
      <w:tr w:rsidR="002E6D15" w:rsidRPr="00B53B53" w14:paraId="43C33C23" w14:textId="77777777" w:rsidTr="00CA0B46">
        <w:tc>
          <w:tcPr>
            <w:tcW w:w="8038" w:type="dxa"/>
            <w:tcBorders>
              <w:top w:val="single" w:sz="4" w:space="0" w:color="000000"/>
              <w:left w:val="single" w:sz="4" w:space="0" w:color="000000"/>
              <w:bottom w:val="single" w:sz="4" w:space="0" w:color="000000"/>
            </w:tcBorders>
            <w:shd w:val="clear" w:color="auto" w:fill="9CC2E5" w:themeFill="accent1" w:themeFillTint="99"/>
          </w:tcPr>
          <w:p w14:paraId="43C33C21" w14:textId="77777777" w:rsidR="002E6D15" w:rsidRPr="00B53B53" w:rsidRDefault="002E6D15" w:rsidP="00E22D33">
            <w:pPr>
              <w:tabs>
                <w:tab w:val="left" w:pos="1322"/>
              </w:tabs>
              <w:spacing w:before="120" w:after="120"/>
              <w:jc w:val="both"/>
              <w:rPr>
                <w:rFonts w:ascii="Tahoma" w:hAnsi="Tahoma" w:cs="Tahoma"/>
                <w:b/>
                <w:color w:val="000000" w:themeColor="text1"/>
                <w:sz w:val="21"/>
                <w:szCs w:val="21"/>
              </w:rPr>
            </w:pPr>
            <w:r w:rsidRPr="00B53B53">
              <w:rPr>
                <w:rFonts w:ascii="Tahoma" w:hAnsi="Tahoma" w:cs="Tahoma"/>
                <w:b/>
                <w:color w:val="000000" w:themeColor="text1"/>
                <w:sz w:val="21"/>
                <w:szCs w:val="21"/>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3C33C22" w14:textId="77777777" w:rsidR="002E6D15" w:rsidRPr="00B53B53" w:rsidRDefault="002E6D15" w:rsidP="00E22D33">
            <w:pPr>
              <w:tabs>
                <w:tab w:val="left" w:pos="4255"/>
                <w:tab w:val="left" w:pos="4726"/>
              </w:tabs>
              <w:snapToGrid w:val="0"/>
              <w:spacing w:before="120" w:after="120"/>
              <w:ind w:left="851" w:hanging="851"/>
              <w:jc w:val="center"/>
              <w:rPr>
                <w:rFonts w:ascii="Tahoma" w:hAnsi="Tahoma" w:cs="Tahoma"/>
                <w:b/>
                <w:color w:val="000000" w:themeColor="text1"/>
                <w:sz w:val="21"/>
                <w:szCs w:val="21"/>
              </w:rPr>
            </w:pPr>
          </w:p>
        </w:tc>
      </w:tr>
      <w:tr w:rsidR="002E6D15" w:rsidRPr="00B53B53" w14:paraId="43C33C26" w14:textId="77777777" w:rsidTr="00B3126E">
        <w:tc>
          <w:tcPr>
            <w:tcW w:w="8038" w:type="dxa"/>
            <w:tcBorders>
              <w:top w:val="single" w:sz="4" w:space="0" w:color="000000"/>
              <w:left w:val="single" w:sz="4" w:space="0" w:color="000000"/>
              <w:bottom w:val="single" w:sz="4" w:space="0" w:color="000000"/>
            </w:tcBorders>
            <w:shd w:val="clear" w:color="auto" w:fill="FFFFFF"/>
          </w:tcPr>
          <w:p w14:paraId="43C33C24" w14:textId="03FF59B7" w:rsidR="002E6D15" w:rsidRPr="00EE234A" w:rsidRDefault="002E6D15" w:rsidP="00222B08">
            <w:pPr>
              <w:tabs>
                <w:tab w:val="left" w:pos="1322"/>
              </w:tabs>
              <w:spacing w:before="120" w:after="120"/>
              <w:jc w:val="both"/>
              <w:rPr>
                <w:rFonts w:ascii="Tahoma" w:hAnsi="Tahoma" w:cs="Tahoma"/>
                <w:color w:val="000000" w:themeColor="text1"/>
                <w:sz w:val="21"/>
                <w:szCs w:val="21"/>
              </w:rPr>
            </w:pPr>
            <w:r w:rsidRPr="00901A91">
              <w:rPr>
                <w:rFonts w:ascii="Tahoma" w:hAnsi="Tahoma" w:cs="Tahoma"/>
                <w:color w:val="000000" w:themeColor="text1"/>
                <w:sz w:val="21"/>
                <w:szCs w:val="21"/>
              </w:rPr>
              <w:t>Nyilatkozat a közbeszerzési dokumentumok letöltéséről (</w:t>
            </w:r>
            <w:r w:rsidR="00222B08">
              <w:rPr>
                <w:rFonts w:ascii="Tahoma" w:hAnsi="Tahoma" w:cs="Tahoma"/>
                <w:color w:val="000000" w:themeColor="text1"/>
                <w:sz w:val="21"/>
                <w:szCs w:val="21"/>
              </w:rPr>
              <w:t>8</w:t>
            </w:r>
            <w:r w:rsidRPr="00EE234A">
              <w:rPr>
                <w:rFonts w:ascii="Tahoma"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33C25" w14:textId="77777777" w:rsidR="002E6D15" w:rsidRPr="00B53B53" w:rsidRDefault="002E6D15" w:rsidP="00E22D33">
            <w:pPr>
              <w:tabs>
                <w:tab w:val="left" w:pos="4255"/>
                <w:tab w:val="left" w:pos="4726"/>
              </w:tabs>
              <w:snapToGrid w:val="0"/>
              <w:spacing w:before="120" w:after="120"/>
              <w:ind w:left="851" w:hanging="851"/>
              <w:jc w:val="center"/>
              <w:rPr>
                <w:rFonts w:ascii="Tahoma" w:hAnsi="Tahoma" w:cs="Tahoma"/>
                <w:color w:val="000000" w:themeColor="text1"/>
                <w:sz w:val="21"/>
                <w:szCs w:val="21"/>
              </w:rPr>
            </w:pPr>
          </w:p>
        </w:tc>
      </w:tr>
      <w:tr w:rsidR="002E6D15" w:rsidRPr="000D3FB7" w14:paraId="43C33C29" w14:textId="77777777" w:rsidTr="00B3126E">
        <w:tc>
          <w:tcPr>
            <w:tcW w:w="8038" w:type="dxa"/>
            <w:tcBorders>
              <w:top w:val="single" w:sz="4" w:space="0" w:color="000000"/>
              <w:left w:val="single" w:sz="4" w:space="0" w:color="000000"/>
              <w:bottom w:val="single" w:sz="4" w:space="0" w:color="000000"/>
            </w:tcBorders>
            <w:shd w:val="clear" w:color="auto" w:fill="FFFFFF"/>
          </w:tcPr>
          <w:p w14:paraId="43C33C27" w14:textId="77777777" w:rsidR="002E6D15" w:rsidRPr="000D3FB7" w:rsidRDefault="002E6D15" w:rsidP="00E22D33">
            <w:pPr>
              <w:pStyle w:val="Nincstrkz1"/>
              <w:spacing w:before="120" w:after="120" w:line="276" w:lineRule="auto"/>
              <w:jc w:val="both"/>
              <w:rPr>
                <w:rFonts w:ascii="Tahoma" w:hAnsi="Tahoma" w:cs="Tahoma"/>
                <w:color w:val="000000" w:themeColor="text1"/>
                <w:sz w:val="21"/>
                <w:szCs w:val="21"/>
              </w:rPr>
            </w:pPr>
            <w:r w:rsidRPr="000D3FB7">
              <w:rPr>
                <w:rFonts w:ascii="Tahoma" w:hAnsi="Tahoma" w:cs="Tahoma"/>
                <w:color w:val="000000" w:themeColor="text1"/>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33C28" w14:textId="77777777" w:rsidR="002E6D15" w:rsidRPr="000D3FB7" w:rsidRDefault="002E6D15" w:rsidP="00E22D33">
            <w:pPr>
              <w:snapToGrid w:val="0"/>
              <w:spacing w:before="120" w:after="120"/>
              <w:ind w:left="110" w:right="74"/>
              <w:jc w:val="center"/>
              <w:rPr>
                <w:rFonts w:ascii="Tahoma" w:hAnsi="Tahoma" w:cs="Tahoma"/>
                <w:color w:val="000000" w:themeColor="text1"/>
                <w:sz w:val="21"/>
                <w:szCs w:val="21"/>
              </w:rPr>
            </w:pPr>
          </w:p>
        </w:tc>
      </w:tr>
      <w:tr w:rsidR="002E6D15" w:rsidRPr="000D3FB7" w14:paraId="43C33C30" w14:textId="77777777" w:rsidTr="00B3126E">
        <w:tc>
          <w:tcPr>
            <w:tcW w:w="8038" w:type="dxa"/>
            <w:tcBorders>
              <w:top w:val="single" w:sz="4" w:space="0" w:color="000000"/>
              <w:left w:val="single" w:sz="4" w:space="0" w:color="000000"/>
              <w:bottom w:val="single" w:sz="4" w:space="0" w:color="000000"/>
            </w:tcBorders>
            <w:shd w:val="clear" w:color="auto" w:fill="FFFFFF"/>
          </w:tcPr>
          <w:p w14:paraId="43C33C2E" w14:textId="506A5760" w:rsidR="002E6D15" w:rsidRPr="000D3FB7" w:rsidRDefault="002E6D15" w:rsidP="00222B08">
            <w:pPr>
              <w:spacing w:before="120" w:after="120"/>
              <w:jc w:val="both"/>
              <w:rPr>
                <w:rFonts w:ascii="Tahoma" w:hAnsi="Tahoma" w:cs="Tahoma"/>
                <w:color w:val="000000" w:themeColor="text1"/>
                <w:sz w:val="21"/>
                <w:szCs w:val="21"/>
              </w:rPr>
            </w:pPr>
            <w:r w:rsidRPr="000D3FB7">
              <w:rPr>
                <w:rFonts w:ascii="Tahoma" w:hAnsi="Tahoma" w:cs="Tahoma"/>
                <w:color w:val="000000" w:themeColor="text1"/>
                <w:sz w:val="21"/>
                <w:szCs w:val="21"/>
              </w:rPr>
              <w:t>A cégkivonatban nem szereplő kötelezettségvállalók esetében a cégjegyzésre jogosult személytől származó, ajánlat aláírására vonatkozó (a meghatalmazott aláírását is tartalmazó) írásos meghatalmazás teljes bizonyító erejű magánokiratba foglalva (</w:t>
            </w:r>
            <w:r w:rsidR="00222B08">
              <w:rPr>
                <w:rFonts w:ascii="Tahoma" w:hAnsi="Tahoma" w:cs="Tahoma"/>
                <w:color w:val="000000" w:themeColor="text1"/>
                <w:sz w:val="21"/>
                <w:szCs w:val="21"/>
              </w:rPr>
              <w:t>9</w:t>
            </w:r>
            <w:r w:rsidRPr="000D3FB7">
              <w:rPr>
                <w:rFonts w:ascii="Tahoma"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33C2F" w14:textId="77777777" w:rsidR="002E6D15" w:rsidRPr="000D3FB7" w:rsidRDefault="002E6D15" w:rsidP="00E22D33">
            <w:pPr>
              <w:snapToGrid w:val="0"/>
              <w:spacing w:before="120" w:after="120"/>
              <w:ind w:left="110" w:right="74"/>
              <w:jc w:val="center"/>
              <w:rPr>
                <w:rFonts w:ascii="Tahoma" w:hAnsi="Tahoma" w:cs="Tahoma"/>
                <w:color w:val="000000" w:themeColor="text1"/>
                <w:sz w:val="21"/>
                <w:szCs w:val="21"/>
              </w:rPr>
            </w:pPr>
          </w:p>
        </w:tc>
      </w:tr>
      <w:tr w:rsidR="002E6D15" w:rsidRPr="000D3FB7" w14:paraId="43C33C33" w14:textId="77777777" w:rsidTr="00B3126E">
        <w:tc>
          <w:tcPr>
            <w:tcW w:w="8038" w:type="dxa"/>
            <w:tcBorders>
              <w:top w:val="single" w:sz="4" w:space="0" w:color="000000"/>
              <w:left w:val="single" w:sz="4" w:space="0" w:color="000000"/>
              <w:bottom w:val="single" w:sz="4" w:space="0" w:color="000000"/>
            </w:tcBorders>
            <w:shd w:val="clear" w:color="auto" w:fill="FFFFFF"/>
          </w:tcPr>
          <w:p w14:paraId="43C33C31" w14:textId="77777777" w:rsidR="002E6D15" w:rsidRPr="000D3FB7" w:rsidRDefault="002E6D15" w:rsidP="00E22D33">
            <w:pPr>
              <w:tabs>
                <w:tab w:val="left" w:pos="567"/>
              </w:tabs>
              <w:spacing w:before="120" w:after="120"/>
              <w:jc w:val="both"/>
              <w:rPr>
                <w:rFonts w:ascii="Tahoma" w:hAnsi="Tahoma" w:cs="Tahoma"/>
                <w:color w:val="000000" w:themeColor="text1"/>
                <w:sz w:val="21"/>
                <w:szCs w:val="21"/>
              </w:rPr>
            </w:pPr>
            <w:r w:rsidRPr="000D3FB7">
              <w:rPr>
                <w:rFonts w:ascii="Tahoma" w:hAnsi="Tahoma" w:cs="Tahoma"/>
                <w:color w:val="000000" w:themeColor="text1"/>
                <w:sz w:val="21"/>
                <w:szCs w:val="21"/>
              </w:rPr>
              <w:lastRenderedPageBreak/>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33C32" w14:textId="77777777" w:rsidR="002E6D15" w:rsidRPr="000D3FB7" w:rsidRDefault="002E6D15" w:rsidP="00E22D33">
            <w:pPr>
              <w:snapToGrid w:val="0"/>
              <w:spacing w:before="120" w:after="120"/>
              <w:ind w:left="110" w:right="74"/>
              <w:jc w:val="center"/>
              <w:rPr>
                <w:rFonts w:ascii="Tahoma" w:hAnsi="Tahoma" w:cs="Tahoma"/>
                <w:color w:val="000000" w:themeColor="text1"/>
                <w:sz w:val="21"/>
                <w:szCs w:val="21"/>
              </w:rPr>
            </w:pPr>
          </w:p>
        </w:tc>
      </w:tr>
      <w:tr w:rsidR="002E6D15" w:rsidRPr="000D3FB7" w14:paraId="43C33C36" w14:textId="77777777" w:rsidTr="00B3126E">
        <w:tc>
          <w:tcPr>
            <w:tcW w:w="8038" w:type="dxa"/>
            <w:tcBorders>
              <w:top w:val="single" w:sz="4" w:space="0" w:color="000000"/>
              <w:left w:val="single" w:sz="4" w:space="0" w:color="000000"/>
              <w:bottom w:val="single" w:sz="4" w:space="0" w:color="000000"/>
            </w:tcBorders>
            <w:shd w:val="clear" w:color="auto" w:fill="FFFFFF"/>
          </w:tcPr>
          <w:p w14:paraId="43C33C34" w14:textId="6B0E7E9C" w:rsidR="002E6D15" w:rsidRPr="00232FFB" w:rsidRDefault="002E6D15" w:rsidP="00E22D33">
            <w:pPr>
              <w:tabs>
                <w:tab w:val="left" w:pos="567"/>
              </w:tabs>
              <w:spacing w:before="120" w:after="120"/>
              <w:jc w:val="both"/>
              <w:rPr>
                <w:rFonts w:ascii="Tahoma" w:hAnsi="Tahoma" w:cs="Tahoma"/>
                <w:color w:val="000000" w:themeColor="text1"/>
                <w:sz w:val="21"/>
                <w:szCs w:val="21"/>
              </w:rPr>
            </w:pPr>
            <w:r w:rsidRPr="00232FFB">
              <w:rPr>
                <w:rFonts w:ascii="Tahoma" w:hAnsi="Tahoma" w:cs="Tahoma"/>
                <w:sz w:val="21"/>
                <w:szCs w:val="21"/>
              </w:rPr>
              <w:t>Szakmai ajánlat (árazott költségvetés)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33C35" w14:textId="77777777" w:rsidR="002E6D15" w:rsidRPr="000D3FB7" w:rsidRDefault="002E6D15" w:rsidP="00E22D33">
            <w:pPr>
              <w:snapToGrid w:val="0"/>
              <w:spacing w:before="120" w:after="120"/>
              <w:ind w:left="110" w:right="74"/>
              <w:jc w:val="center"/>
              <w:rPr>
                <w:rFonts w:ascii="Tahoma" w:hAnsi="Tahoma" w:cs="Tahoma"/>
                <w:color w:val="000000" w:themeColor="text1"/>
                <w:sz w:val="21"/>
                <w:szCs w:val="21"/>
              </w:rPr>
            </w:pPr>
          </w:p>
        </w:tc>
      </w:tr>
      <w:tr w:rsidR="00232FFB" w:rsidRPr="000D3FB7" w14:paraId="14DE331A" w14:textId="77777777" w:rsidTr="00B3126E">
        <w:tc>
          <w:tcPr>
            <w:tcW w:w="8038" w:type="dxa"/>
            <w:tcBorders>
              <w:top w:val="single" w:sz="4" w:space="0" w:color="000000"/>
              <w:left w:val="single" w:sz="4" w:space="0" w:color="000000"/>
              <w:bottom w:val="single" w:sz="4" w:space="0" w:color="000000"/>
            </w:tcBorders>
            <w:shd w:val="clear" w:color="auto" w:fill="FFFFFF"/>
          </w:tcPr>
          <w:p w14:paraId="519541F5" w14:textId="0BBE3230" w:rsidR="00232FFB" w:rsidRPr="00232FFB" w:rsidRDefault="00232FFB" w:rsidP="00232FFB">
            <w:pPr>
              <w:tabs>
                <w:tab w:val="left" w:pos="567"/>
              </w:tabs>
              <w:spacing w:before="120" w:after="120"/>
              <w:jc w:val="both"/>
              <w:rPr>
                <w:rFonts w:ascii="Tahoma" w:hAnsi="Tahoma" w:cs="Tahoma"/>
                <w:sz w:val="21"/>
                <w:szCs w:val="21"/>
              </w:rPr>
            </w:pPr>
            <w:r w:rsidRPr="00232FFB">
              <w:rPr>
                <w:rFonts w:ascii="Tahoma" w:hAnsi="Tahoma" w:cs="Tahoma"/>
                <w:sz w:val="21"/>
                <w:szCs w:val="21"/>
              </w:rPr>
              <w:t>Egy hónapra vonatkozó mintaétlap a jogszabályoknak megfelelően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02812" w14:textId="77777777" w:rsidR="00232FFB" w:rsidRPr="000D3FB7" w:rsidRDefault="00232FFB" w:rsidP="00E22D33">
            <w:pPr>
              <w:snapToGrid w:val="0"/>
              <w:spacing w:before="120" w:after="120"/>
              <w:ind w:left="110" w:right="74"/>
              <w:jc w:val="center"/>
              <w:rPr>
                <w:rFonts w:ascii="Tahoma" w:hAnsi="Tahoma" w:cs="Tahoma"/>
                <w:color w:val="000000" w:themeColor="text1"/>
                <w:sz w:val="21"/>
                <w:szCs w:val="21"/>
              </w:rPr>
            </w:pPr>
          </w:p>
        </w:tc>
      </w:tr>
      <w:tr w:rsidR="00B24FF6" w:rsidRPr="000D3FB7" w14:paraId="5DF713A9" w14:textId="77777777" w:rsidTr="00B3126E">
        <w:tc>
          <w:tcPr>
            <w:tcW w:w="8038" w:type="dxa"/>
            <w:tcBorders>
              <w:top w:val="single" w:sz="4" w:space="0" w:color="000000"/>
              <w:left w:val="single" w:sz="4" w:space="0" w:color="000000"/>
              <w:bottom w:val="single" w:sz="4" w:space="0" w:color="000000"/>
            </w:tcBorders>
            <w:shd w:val="clear" w:color="auto" w:fill="FFFFFF"/>
          </w:tcPr>
          <w:p w14:paraId="744443AB" w14:textId="02DDF33E" w:rsidR="00B24FF6" w:rsidRPr="00232FFB" w:rsidRDefault="00B24FF6" w:rsidP="00232FFB">
            <w:pPr>
              <w:tabs>
                <w:tab w:val="left" w:pos="567"/>
              </w:tabs>
              <w:spacing w:before="120" w:after="120"/>
              <w:jc w:val="both"/>
              <w:rPr>
                <w:rFonts w:ascii="Tahoma" w:hAnsi="Tahoma" w:cs="Tahoma"/>
                <w:sz w:val="21"/>
                <w:szCs w:val="21"/>
              </w:rPr>
            </w:pPr>
            <w:r>
              <w:rPr>
                <w:rFonts w:ascii="Tahoma" w:hAnsi="Tahoma" w:cs="Tahoma"/>
                <w:sz w:val="21"/>
                <w:szCs w:val="21"/>
              </w:rPr>
              <w:t>Változásbejegyzésre vonatkozó nyilatkozat (10.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4EA22" w14:textId="77777777" w:rsidR="00B24FF6" w:rsidRPr="000D3FB7" w:rsidRDefault="00B24FF6" w:rsidP="00E22D33">
            <w:pPr>
              <w:snapToGrid w:val="0"/>
              <w:spacing w:before="120" w:after="120"/>
              <w:ind w:left="110" w:right="74"/>
              <w:jc w:val="center"/>
              <w:rPr>
                <w:rFonts w:ascii="Tahoma" w:hAnsi="Tahoma" w:cs="Tahoma"/>
                <w:color w:val="000000" w:themeColor="text1"/>
                <w:sz w:val="21"/>
                <w:szCs w:val="21"/>
              </w:rPr>
            </w:pPr>
          </w:p>
        </w:tc>
      </w:tr>
      <w:tr w:rsidR="008379AC" w:rsidRPr="000D3FB7" w14:paraId="3B18C2D1" w14:textId="77777777" w:rsidTr="00B3126E">
        <w:tc>
          <w:tcPr>
            <w:tcW w:w="8038" w:type="dxa"/>
            <w:tcBorders>
              <w:top w:val="single" w:sz="4" w:space="0" w:color="000000"/>
              <w:left w:val="single" w:sz="4" w:space="0" w:color="000000"/>
              <w:bottom w:val="single" w:sz="4" w:space="0" w:color="000000"/>
            </w:tcBorders>
            <w:shd w:val="clear" w:color="auto" w:fill="FFFFFF"/>
          </w:tcPr>
          <w:p w14:paraId="6C4819C7" w14:textId="0B926F5E" w:rsidR="008379AC" w:rsidRPr="00232FFB" w:rsidRDefault="008379AC" w:rsidP="00232FFB">
            <w:pPr>
              <w:tabs>
                <w:tab w:val="left" w:pos="567"/>
              </w:tabs>
              <w:spacing w:before="120" w:after="120"/>
              <w:jc w:val="both"/>
              <w:rPr>
                <w:rFonts w:ascii="Tahoma" w:hAnsi="Tahoma" w:cs="Tahoma"/>
                <w:sz w:val="21"/>
                <w:szCs w:val="21"/>
              </w:rPr>
            </w:pPr>
            <w:r w:rsidRPr="008379AC">
              <w:rPr>
                <w:rFonts w:ascii="Tahoma" w:hAnsi="Tahoma" w:cs="Tahoma"/>
                <w:sz w:val="21"/>
                <w:szCs w:val="21"/>
              </w:rPr>
              <w:t>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w:t>
            </w:r>
            <w:r>
              <w:rPr>
                <w:rFonts w:ascii="Tahoma" w:hAnsi="Tahoma" w:cs="Tahoma"/>
                <w:sz w:val="21"/>
                <w:szCs w:val="21"/>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1E8B2" w14:textId="77777777" w:rsidR="008379AC" w:rsidRPr="000D3FB7" w:rsidRDefault="008379AC" w:rsidP="00E22D33">
            <w:pPr>
              <w:snapToGrid w:val="0"/>
              <w:spacing w:before="120" w:after="120"/>
              <w:ind w:left="110" w:right="74"/>
              <w:jc w:val="center"/>
              <w:rPr>
                <w:rFonts w:ascii="Tahoma" w:hAnsi="Tahoma" w:cs="Tahoma"/>
                <w:color w:val="000000" w:themeColor="text1"/>
                <w:sz w:val="21"/>
                <w:szCs w:val="21"/>
              </w:rPr>
            </w:pPr>
          </w:p>
        </w:tc>
      </w:tr>
      <w:tr w:rsidR="00E22D33" w:rsidRPr="000D3FB7" w14:paraId="43C33C3A" w14:textId="77777777" w:rsidTr="00DB4E39">
        <w:tc>
          <w:tcPr>
            <w:tcW w:w="8038" w:type="dxa"/>
            <w:tcBorders>
              <w:top w:val="single" w:sz="4" w:space="0" w:color="000000"/>
              <w:left w:val="single" w:sz="4" w:space="0" w:color="000000"/>
              <w:bottom w:val="single" w:sz="4" w:space="0" w:color="000000"/>
            </w:tcBorders>
            <w:shd w:val="clear" w:color="auto" w:fill="FFFFFF"/>
            <w:vAlign w:val="center"/>
          </w:tcPr>
          <w:p w14:paraId="43C33C37" w14:textId="77777777" w:rsidR="00E22D33" w:rsidRPr="00232FFB" w:rsidRDefault="00E22D33" w:rsidP="00E22D33">
            <w:pPr>
              <w:tabs>
                <w:tab w:val="left" w:pos="709"/>
              </w:tabs>
              <w:spacing w:before="60" w:after="60"/>
              <w:ind w:right="-2"/>
              <w:rPr>
                <w:rFonts w:ascii="Tahoma" w:hAnsi="Tahoma" w:cs="Tahoma"/>
                <w:b/>
                <w:color w:val="auto"/>
                <w:sz w:val="21"/>
                <w:szCs w:val="21"/>
              </w:rPr>
            </w:pPr>
            <w:r w:rsidRPr="00232FFB">
              <w:rPr>
                <w:rFonts w:ascii="Tahoma" w:hAnsi="Tahoma" w:cs="Tahoma"/>
                <w:b/>
                <w:color w:val="auto"/>
                <w:sz w:val="21"/>
                <w:szCs w:val="21"/>
              </w:rPr>
              <w:t>ÜZLETI TITKOT TARTALMAZÓ IRATOK (ADOTT ESETBEN)</w:t>
            </w:r>
          </w:p>
          <w:p w14:paraId="43C33C38" w14:textId="77777777" w:rsidR="00E22D33" w:rsidRPr="00232FFB" w:rsidRDefault="00E22D33" w:rsidP="00E22D33">
            <w:pPr>
              <w:tabs>
                <w:tab w:val="left" w:pos="567"/>
              </w:tabs>
              <w:spacing w:before="120" w:after="120"/>
              <w:jc w:val="both"/>
              <w:rPr>
                <w:rFonts w:ascii="Tahoma" w:hAnsi="Tahoma" w:cs="Tahoma"/>
                <w:sz w:val="21"/>
                <w:szCs w:val="21"/>
              </w:rPr>
            </w:pPr>
            <w:r w:rsidRPr="00232FFB">
              <w:rPr>
                <w:rFonts w:ascii="Tahoma" w:eastAsia="BatangChe" w:hAnsi="Tahoma" w:cs="Tahoma"/>
                <w:color w:val="000000" w:themeColor="text1"/>
                <w:sz w:val="21"/>
                <w:szCs w:val="21"/>
              </w:rPr>
              <w:t>A gazdasági szereplő az üzleti titkot tartalmazó, elkülönített irathoz indokolást köteles csatolni, amelyben részletesen alátámasztja, hogy az adott információ vagy adat nyilvánosságra hozatala miért és milyen módon okozna számára aránytalan sérelmet.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33C39" w14:textId="77777777" w:rsidR="00E22D33" w:rsidRPr="000D3FB7" w:rsidRDefault="00E22D33" w:rsidP="00E22D33">
            <w:pPr>
              <w:snapToGrid w:val="0"/>
              <w:spacing w:before="120" w:after="120"/>
              <w:ind w:left="110" w:right="74"/>
              <w:jc w:val="center"/>
              <w:rPr>
                <w:rFonts w:ascii="Tahoma" w:hAnsi="Tahoma" w:cs="Tahoma"/>
                <w:color w:val="000000" w:themeColor="text1"/>
                <w:sz w:val="21"/>
                <w:szCs w:val="21"/>
              </w:rPr>
            </w:pPr>
            <w:r w:rsidRPr="001E3190">
              <w:rPr>
                <w:rFonts w:ascii="Tahoma" w:hAnsi="Tahoma" w:cs="Tahoma"/>
                <w:i/>
                <w:color w:val="auto"/>
                <w:sz w:val="21"/>
                <w:szCs w:val="21"/>
              </w:rPr>
              <w:t>önálló mellékletben</w:t>
            </w:r>
          </w:p>
        </w:tc>
      </w:tr>
      <w:tr w:rsidR="002E6D15" w:rsidRPr="00B53B53" w14:paraId="43C33C3D" w14:textId="77777777" w:rsidTr="00E15BA4">
        <w:tc>
          <w:tcPr>
            <w:tcW w:w="8038" w:type="dxa"/>
            <w:tcBorders>
              <w:top w:val="single" w:sz="4" w:space="0" w:color="000000"/>
              <w:left w:val="single" w:sz="4" w:space="0" w:color="000000"/>
              <w:bottom w:val="single" w:sz="4" w:space="0" w:color="000000"/>
            </w:tcBorders>
            <w:shd w:val="clear" w:color="auto" w:fill="9CC2E5" w:themeFill="accent1" w:themeFillTint="99"/>
          </w:tcPr>
          <w:p w14:paraId="43C33C3B" w14:textId="77777777" w:rsidR="002E6D15" w:rsidRPr="00B53B53" w:rsidRDefault="002E6D15" w:rsidP="00E22D33">
            <w:pPr>
              <w:tabs>
                <w:tab w:val="left" w:pos="709"/>
              </w:tabs>
              <w:spacing w:before="120" w:after="120"/>
              <w:jc w:val="both"/>
              <w:rPr>
                <w:rFonts w:ascii="Tahoma" w:hAnsi="Tahoma" w:cs="Tahoma"/>
                <w:b/>
                <w:color w:val="000000" w:themeColor="text1"/>
                <w:sz w:val="21"/>
                <w:szCs w:val="21"/>
              </w:rPr>
            </w:pPr>
            <w:r w:rsidRPr="00B53B53">
              <w:rPr>
                <w:rFonts w:ascii="Tahoma" w:hAnsi="Tahoma" w:cs="Tahoma"/>
                <w:b/>
                <w:color w:val="000000" w:themeColor="text1"/>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3C33C3C" w14:textId="77777777" w:rsidR="002E6D15" w:rsidRPr="00B53B53" w:rsidRDefault="002E6D15" w:rsidP="00E22D33">
            <w:pPr>
              <w:snapToGrid w:val="0"/>
              <w:spacing w:before="120" w:after="120"/>
              <w:ind w:left="110" w:right="74"/>
              <w:jc w:val="center"/>
              <w:rPr>
                <w:rFonts w:ascii="Tahoma" w:hAnsi="Tahoma" w:cs="Tahoma"/>
                <w:b/>
                <w:color w:val="000000" w:themeColor="text1"/>
                <w:sz w:val="21"/>
                <w:szCs w:val="21"/>
              </w:rPr>
            </w:pPr>
          </w:p>
        </w:tc>
      </w:tr>
      <w:tr w:rsidR="00E22D33" w:rsidRPr="00B53B53" w14:paraId="43C33C40" w14:textId="77777777" w:rsidTr="00B3126E">
        <w:tc>
          <w:tcPr>
            <w:tcW w:w="8038" w:type="dxa"/>
            <w:tcBorders>
              <w:top w:val="single" w:sz="4" w:space="0" w:color="000000"/>
              <w:left w:val="single" w:sz="4" w:space="0" w:color="000000"/>
              <w:bottom w:val="single" w:sz="4" w:space="0" w:color="000000"/>
            </w:tcBorders>
            <w:shd w:val="clear" w:color="auto" w:fill="FFFFFF"/>
          </w:tcPr>
          <w:p w14:paraId="43C33C3E" w14:textId="77777777" w:rsidR="00E22D33" w:rsidRDefault="001B593A" w:rsidP="00E22D33">
            <w:pPr>
              <w:tabs>
                <w:tab w:val="left" w:pos="709"/>
              </w:tabs>
              <w:spacing w:before="120" w:after="120"/>
              <w:jc w:val="both"/>
              <w:rPr>
                <w:rFonts w:ascii="Tahoma" w:hAnsi="Tahoma" w:cs="Tahoma"/>
                <w:color w:val="000000" w:themeColor="text1"/>
                <w:sz w:val="21"/>
                <w:szCs w:val="21"/>
              </w:rPr>
            </w:pPr>
            <w:r>
              <w:rPr>
                <w:rFonts w:ascii="Tahoma" w:hAnsi="Tahoma" w:cs="Tahoma"/>
                <w:color w:val="auto"/>
                <w:sz w:val="21"/>
                <w:szCs w:val="21"/>
              </w:rPr>
              <w:t>A</w:t>
            </w:r>
            <w:r w:rsidR="00E22D33">
              <w:rPr>
                <w:rFonts w:ascii="Tahoma" w:hAnsi="Tahoma" w:cs="Tahoma"/>
                <w:color w:val="auto"/>
                <w:sz w:val="21"/>
                <w:szCs w:val="21"/>
              </w:rPr>
              <w:t>z ajánlathoz</w:t>
            </w:r>
            <w:r w:rsidR="00E22D33" w:rsidRPr="001E3190">
              <w:rPr>
                <w:rFonts w:ascii="Tahoma" w:hAnsi="Tahoma" w:cs="Tahoma"/>
                <w:color w:val="auto"/>
                <w:sz w:val="21"/>
                <w:szCs w:val="21"/>
              </w:rPr>
              <w:t xml:space="preserve"> csatolni kell a papír alapú példány képolvasó készülékkel készült </w:t>
            </w:r>
            <w:r w:rsidR="00E22D33">
              <w:rPr>
                <w:rFonts w:ascii="Tahoma" w:hAnsi="Tahoma" w:cs="Tahoma"/>
                <w:color w:val="auto"/>
                <w:sz w:val="21"/>
                <w:szCs w:val="21"/>
              </w:rPr>
              <w:t>1</w:t>
            </w:r>
            <w:r w:rsidR="00E22D33" w:rsidRPr="00DD2816">
              <w:rPr>
                <w:rFonts w:ascii="Tahoma" w:hAnsi="Tahoma" w:cs="Tahoma"/>
                <w:color w:val="auto"/>
                <w:sz w:val="21"/>
                <w:szCs w:val="21"/>
              </w:rPr>
              <w:t xml:space="preserve"> db elektronikus</w:t>
            </w:r>
            <w:r w:rsidR="00E22D33" w:rsidRPr="001E3190">
              <w:rPr>
                <w:rFonts w:ascii="Tahoma" w:hAnsi="Tahoma" w:cs="Tahoma"/>
                <w:color w:val="auto"/>
                <w:sz w:val="21"/>
                <w:szCs w:val="21"/>
              </w:rPr>
              <w:t xml:space="preserve">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33C3F" w14:textId="77777777" w:rsidR="00E22D33" w:rsidRPr="00B53B53" w:rsidRDefault="00E22D33" w:rsidP="00E22D33">
            <w:pPr>
              <w:snapToGrid w:val="0"/>
              <w:spacing w:before="120" w:after="120"/>
              <w:ind w:left="110" w:right="74"/>
              <w:jc w:val="center"/>
              <w:rPr>
                <w:rFonts w:ascii="Tahoma" w:hAnsi="Tahoma" w:cs="Tahoma"/>
                <w:color w:val="000000" w:themeColor="text1"/>
                <w:sz w:val="21"/>
                <w:szCs w:val="21"/>
              </w:rPr>
            </w:pPr>
          </w:p>
        </w:tc>
      </w:tr>
    </w:tbl>
    <w:p w14:paraId="43C33C41" w14:textId="77777777" w:rsidR="002058B4" w:rsidRDefault="002058B4" w:rsidP="007E7816">
      <w:pPr>
        <w:spacing w:before="120" w:after="120"/>
        <w:jc w:val="both"/>
        <w:rPr>
          <w:rFonts w:ascii="Tahoma" w:hAnsi="Tahoma" w:cs="Tahoma"/>
          <w:color w:val="auto"/>
          <w:sz w:val="21"/>
          <w:szCs w:val="21"/>
        </w:rPr>
      </w:pPr>
      <w:r w:rsidRPr="00983CFF">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43C33C42" w14:textId="77777777" w:rsidR="0094370C" w:rsidRDefault="0094370C" w:rsidP="007E7816">
      <w:pPr>
        <w:spacing w:before="120" w:after="120"/>
        <w:jc w:val="both"/>
        <w:rPr>
          <w:rFonts w:ascii="Tahoma" w:hAnsi="Tahoma" w:cs="Tahoma"/>
          <w:b/>
          <w:color w:val="auto"/>
          <w:sz w:val="21"/>
          <w:szCs w:val="21"/>
        </w:rPr>
      </w:pPr>
    </w:p>
    <w:p w14:paraId="43C33C43" w14:textId="77777777" w:rsidR="0094370C" w:rsidRDefault="0094370C">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43C33C44" w14:textId="77777777" w:rsidR="0094370C" w:rsidRDefault="0094370C" w:rsidP="0094370C">
      <w:pPr>
        <w:spacing w:before="120" w:after="120"/>
        <w:ind w:left="426" w:hanging="426"/>
        <w:jc w:val="center"/>
        <w:rPr>
          <w:rFonts w:ascii="Tahoma" w:hAnsi="Tahoma" w:cs="Tahoma"/>
          <w:b/>
          <w:color w:val="auto"/>
          <w:sz w:val="21"/>
          <w:szCs w:val="21"/>
        </w:rPr>
      </w:pPr>
      <w:r w:rsidRPr="00983CFF">
        <w:rPr>
          <w:rFonts w:ascii="Tahoma" w:hAnsi="Tahoma" w:cs="Tahoma"/>
          <w:b/>
          <w:color w:val="auto"/>
          <w:sz w:val="21"/>
          <w:szCs w:val="21"/>
        </w:rPr>
        <w:lastRenderedPageBreak/>
        <w:t>TARTALOM- ÉS IRATJEGYZÉK</w:t>
      </w:r>
      <w:r>
        <w:rPr>
          <w:rFonts w:ascii="Tahoma" w:hAnsi="Tahoma" w:cs="Tahoma"/>
          <w:b/>
          <w:color w:val="auto"/>
          <w:sz w:val="21"/>
          <w:szCs w:val="21"/>
        </w:rPr>
        <w:t xml:space="preserve"> A KBT. 69. § (4) BEKEZDÉSE SZERINT BENYÚJTANDÓ IRATOK VONATKOZÁSÁBAN </w:t>
      </w:r>
    </w:p>
    <w:p w14:paraId="43C33C45" w14:textId="77777777" w:rsidR="0094370C" w:rsidRDefault="0094370C" w:rsidP="007E7816">
      <w:pPr>
        <w:spacing w:before="120" w:after="120"/>
        <w:jc w:val="both"/>
        <w:rPr>
          <w:rFonts w:ascii="Tahoma" w:hAnsi="Tahoma" w:cs="Tahoma"/>
          <w:b/>
          <w:color w:val="auto"/>
          <w:sz w:val="21"/>
          <w:szCs w:val="21"/>
        </w:rPr>
      </w:pPr>
      <w:r>
        <w:rPr>
          <w:rFonts w:ascii="Tahoma" w:hAnsi="Tahoma" w:cs="Tahoma"/>
          <w:b/>
          <w:color w:val="auto"/>
          <w:sz w:val="21"/>
          <w:szCs w:val="21"/>
        </w:rPr>
        <w:t>(Ajánlattevő az itt felsorolt dokumentumokat a Kbt. 69. § (4) bekezdésében rögzített eljárási cselekményeket megelőzően, a beadott ajánlat részeként is benyújthatja, de nem köteles)</w:t>
      </w:r>
    </w:p>
    <w:p w14:paraId="43C33C46" w14:textId="77777777" w:rsidR="0094370C" w:rsidRDefault="0094370C" w:rsidP="007E7816">
      <w:pPr>
        <w:spacing w:before="120" w:after="120"/>
        <w:jc w:val="both"/>
        <w:rPr>
          <w:rFonts w:ascii="Tahoma" w:hAnsi="Tahoma" w:cs="Tahoma"/>
          <w:b/>
          <w:color w:val="auto"/>
          <w:sz w:val="21"/>
          <w:szCs w:val="21"/>
        </w:rPr>
      </w:pPr>
    </w:p>
    <w:tbl>
      <w:tblPr>
        <w:tblW w:w="9633" w:type="dxa"/>
        <w:tblInd w:w="108" w:type="dxa"/>
        <w:tblLayout w:type="fixed"/>
        <w:tblLook w:val="0000" w:firstRow="0" w:lastRow="0" w:firstColumn="0" w:lastColumn="0" w:noHBand="0" w:noVBand="0"/>
      </w:tblPr>
      <w:tblGrid>
        <w:gridCol w:w="8038"/>
        <w:gridCol w:w="1595"/>
      </w:tblGrid>
      <w:tr w:rsidR="0094370C" w:rsidRPr="000D3FB7" w14:paraId="43C33C49" w14:textId="77777777" w:rsidTr="004C7753">
        <w:tc>
          <w:tcPr>
            <w:tcW w:w="8038" w:type="dxa"/>
            <w:tcBorders>
              <w:top w:val="single" w:sz="4" w:space="0" w:color="000000"/>
              <w:left w:val="single" w:sz="4" w:space="0" w:color="000000"/>
              <w:bottom w:val="single" w:sz="4" w:space="0" w:color="000000"/>
            </w:tcBorders>
            <w:shd w:val="clear" w:color="auto" w:fill="FFFFFF"/>
          </w:tcPr>
          <w:p w14:paraId="43C33C47" w14:textId="77777777" w:rsidR="0094370C" w:rsidRPr="000D3FB7" w:rsidRDefault="0094370C" w:rsidP="009607E2">
            <w:pPr>
              <w:pStyle w:val="llb"/>
              <w:snapToGrid w:val="0"/>
              <w:spacing w:beforeLines="60" w:before="144" w:afterLines="60" w:after="144"/>
              <w:jc w:val="both"/>
              <w:rPr>
                <w:rFonts w:ascii="Tahoma" w:hAnsi="Tahoma" w:cs="Tahoma"/>
                <w:color w:val="000000" w:themeColor="text1"/>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43C33C48" w14:textId="77777777" w:rsidR="0094370C" w:rsidRPr="000D3FB7" w:rsidRDefault="0094370C" w:rsidP="009607E2">
            <w:pPr>
              <w:spacing w:beforeLines="60" w:before="144" w:afterLines="60" w:after="144"/>
              <w:ind w:left="-33" w:right="74"/>
              <w:jc w:val="center"/>
              <w:rPr>
                <w:rFonts w:ascii="Tahoma" w:hAnsi="Tahoma" w:cs="Tahoma"/>
                <w:color w:val="000000" w:themeColor="text1"/>
                <w:sz w:val="21"/>
                <w:szCs w:val="21"/>
              </w:rPr>
            </w:pPr>
            <w:r w:rsidRPr="000D3FB7">
              <w:rPr>
                <w:rFonts w:ascii="Tahoma" w:hAnsi="Tahoma" w:cs="Tahoma"/>
                <w:color w:val="000000" w:themeColor="text1"/>
                <w:sz w:val="21"/>
                <w:szCs w:val="21"/>
              </w:rPr>
              <w:t>Oldalszám</w:t>
            </w:r>
          </w:p>
        </w:tc>
      </w:tr>
      <w:tr w:rsidR="00862C0B" w:rsidRPr="000D3FB7" w14:paraId="43C33C5A" w14:textId="77777777" w:rsidTr="00CA0B46">
        <w:trPr>
          <w:trHeight w:val="669"/>
        </w:trPr>
        <w:tc>
          <w:tcPr>
            <w:tcW w:w="8038" w:type="dxa"/>
            <w:tcBorders>
              <w:top w:val="single" w:sz="4" w:space="0" w:color="000000"/>
              <w:left w:val="single" w:sz="4" w:space="0" w:color="000000"/>
              <w:bottom w:val="single" w:sz="4" w:space="0" w:color="000000"/>
            </w:tcBorders>
            <w:shd w:val="clear" w:color="auto" w:fill="9CC2E5" w:themeFill="accent1" w:themeFillTint="99"/>
            <w:vAlign w:val="center"/>
          </w:tcPr>
          <w:p w14:paraId="43C33C58" w14:textId="77777777" w:rsidR="00862C0B" w:rsidRPr="002B1D68" w:rsidRDefault="00862C0B" w:rsidP="009607E2">
            <w:pPr>
              <w:pStyle w:val="Cmsor1"/>
              <w:numPr>
                <w:ilvl w:val="0"/>
                <w:numId w:val="2"/>
              </w:numPr>
              <w:tabs>
                <w:tab w:val="clear" w:pos="0"/>
              </w:tabs>
              <w:spacing w:beforeLines="60" w:before="144" w:afterLines="60" w:after="144"/>
              <w:ind w:left="0" w:firstLine="0"/>
              <w:jc w:val="both"/>
              <w:rPr>
                <w:rFonts w:ascii="Tahoma" w:hAnsi="Tahoma" w:cs="Tahoma"/>
                <w:caps/>
                <w:color w:val="000000" w:themeColor="text1"/>
                <w:sz w:val="21"/>
                <w:szCs w:val="21"/>
              </w:rPr>
            </w:pPr>
            <w:r>
              <w:rPr>
                <w:rFonts w:ascii="Tahoma" w:hAnsi="Tahoma" w:cs="Tahoma"/>
                <w:caps/>
                <w:color w:val="000000" w:themeColor="text1"/>
                <w:sz w:val="21"/>
                <w:szCs w:val="21"/>
              </w:rPr>
              <w:t xml:space="preserve">Pénzügyi és gazdasági </w:t>
            </w:r>
            <w:r w:rsidRPr="002B1D68">
              <w:rPr>
                <w:rFonts w:ascii="Tahoma" w:hAnsi="Tahoma" w:cs="Tahoma"/>
                <w:color w:val="auto"/>
                <w:sz w:val="21"/>
                <w:szCs w:val="21"/>
              </w:rPr>
              <w:t>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3C33C59" w14:textId="77777777" w:rsidR="00862C0B" w:rsidRPr="000D3FB7" w:rsidRDefault="00862C0B" w:rsidP="009607E2">
            <w:pPr>
              <w:snapToGrid w:val="0"/>
              <w:spacing w:beforeLines="60" w:before="144" w:afterLines="60" w:after="144"/>
              <w:ind w:left="110" w:right="74"/>
              <w:jc w:val="center"/>
              <w:rPr>
                <w:rFonts w:ascii="Tahoma" w:hAnsi="Tahoma" w:cs="Tahoma"/>
                <w:color w:val="000000" w:themeColor="text1"/>
                <w:sz w:val="21"/>
                <w:szCs w:val="21"/>
              </w:rPr>
            </w:pPr>
          </w:p>
        </w:tc>
      </w:tr>
      <w:tr w:rsidR="00862C0B" w:rsidRPr="000D3FB7" w14:paraId="43C33C5D" w14:textId="77777777" w:rsidTr="002B1D68">
        <w:tc>
          <w:tcPr>
            <w:tcW w:w="8038" w:type="dxa"/>
            <w:tcBorders>
              <w:top w:val="single" w:sz="4" w:space="0" w:color="000000"/>
              <w:left w:val="single" w:sz="4" w:space="0" w:color="000000"/>
              <w:bottom w:val="single" w:sz="4" w:space="0" w:color="000000"/>
            </w:tcBorders>
            <w:shd w:val="clear" w:color="auto" w:fill="FFFFFF"/>
            <w:vAlign w:val="center"/>
          </w:tcPr>
          <w:p w14:paraId="43C33C5B" w14:textId="77777777" w:rsidR="00862C0B" w:rsidRPr="002B1D68" w:rsidRDefault="00862C0B" w:rsidP="009607E2">
            <w:pPr>
              <w:spacing w:beforeLines="60" w:before="144" w:afterLines="60" w:after="144"/>
              <w:jc w:val="both"/>
              <w:rPr>
                <w:rFonts w:ascii="Tahoma" w:hAnsi="Tahoma" w:cs="Tahoma"/>
                <w:b/>
                <w:sz w:val="21"/>
                <w:szCs w:val="21"/>
              </w:rPr>
            </w:pPr>
            <w:r w:rsidRPr="00F126F9">
              <w:rPr>
                <w:rFonts w:ascii="Tahoma" w:hAnsi="Tahoma" w:cs="Tahoma"/>
                <w:b/>
                <w:bCs/>
                <w:color w:val="auto"/>
                <w:sz w:val="21"/>
                <w:szCs w:val="21"/>
              </w:rPr>
              <w:t xml:space="preserve">P1.) </w:t>
            </w:r>
            <w:r w:rsidRPr="00F126F9">
              <w:rPr>
                <w:rFonts w:ascii="Tahoma" w:hAnsi="Tahoma" w:cs="Tahoma"/>
                <w:bCs/>
                <w:color w:val="auto"/>
                <w:sz w:val="21"/>
                <w:szCs w:val="21"/>
              </w:rPr>
              <w:t xml:space="preserve">Ajánlattevő valamennyi számára pénzforgalmi számlát vezető pénzügyi intézménytől a felhívás feladásának napjánál nem régebbi nyilatkozata (attól függően, hogy az ajánlattevő mikor jött létre/mikor kezdte meg tevékenységét ha ezek az adatok rendelkezésre állnak) arról, hogy mióta vezeti jelentkező számláját és volt-e a számláján a felhívás feladásától visszaszámított kettő évben (24 hónapban) a 2009. évi LXXXV. törvény 2. § 25. szerinti </w:t>
            </w:r>
            <w:r w:rsidRPr="002E6D15">
              <w:rPr>
                <w:rFonts w:ascii="Tahoma" w:hAnsi="Tahoma" w:cs="Tahoma"/>
                <w:bCs/>
                <w:color w:val="auto"/>
                <w:sz w:val="21"/>
                <w:szCs w:val="21"/>
              </w:rPr>
              <w:t xml:space="preserve">15 napot meghaladó </w:t>
            </w:r>
            <w:r w:rsidRPr="00F126F9">
              <w:rPr>
                <w:rFonts w:ascii="Tahoma" w:hAnsi="Tahoma" w:cs="Tahoma"/>
                <w:bCs/>
                <w:color w:val="auto"/>
                <w:sz w:val="21"/>
                <w:szCs w:val="21"/>
              </w:rPr>
              <w:t>sorba állítás</w:t>
            </w:r>
            <w:r w:rsidRPr="00F126F9">
              <w:rPr>
                <w:rFonts w:ascii="Tahoma" w:hAnsi="Tahoma" w:cs="Tahoma"/>
                <w:b/>
                <w:bCs/>
                <w:color w:val="auto"/>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33C5C" w14:textId="77777777" w:rsidR="00862C0B" w:rsidRPr="00720C3F" w:rsidRDefault="00862C0B" w:rsidP="009607E2">
            <w:pPr>
              <w:snapToGrid w:val="0"/>
              <w:spacing w:beforeLines="60" w:before="144" w:afterLines="60" w:after="144"/>
              <w:ind w:left="110" w:right="74"/>
              <w:jc w:val="both"/>
              <w:rPr>
                <w:rFonts w:ascii="Tahoma" w:hAnsi="Tahoma" w:cs="Tahoma"/>
                <w:color w:val="auto"/>
                <w:sz w:val="21"/>
                <w:szCs w:val="21"/>
              </w:rPr>
            </w:pPr>
          </w:p>
        </w:tc>
      </w:tr>
      <w:tr w:rsidR="00862C0B" w:rsidRPr="000D3FB7" w14:paraId="43C33C60" w14:textId="77777777" w:rsidTr="002B1D68">
        <w:tc>
          <w:tcPr>
            <w:tcW w:w="8038" w:type="dxa"/>
            <w:tcBorders>
              <w:top w:val="single" w:sz="4" w:space="0" w:color="000000"/>
              <w:left w:val="single" w:sz="4" w:space="0" w:color="000000"/>
              <w:bottom w:val="single" w:sz="4" w:space="0" w:color="000000"/>
            </w:tcBorders>
            <w:shd w:val="clear" w:color="auto" w:fill="FFFFFF"/>
            <w:vAlign w:val="center"/>
          </w:tcPr>
          <w:p w14:paraId="43C33C5E" w14:textId="77777777" w:rsidR="00862C0B" w:rsidRDefault="00862C0B" w:rsidP="009607E2">
            <w:pPr>
              <w:spacing w:beforeLines="60" w:before="144" w:afterLines="60" w:after="144"/>
              <w:jc w:val="both"/>
              <w:rPr>
                <w:rFonts w:ascii="Tahoma" w:hAnsi="Tahoma" w:cs="Tahoma"/>
                <w:b/>
                <w:bCs/>
                <w:color w:val="auto"/>
                <w:sz w:val="21"/>
                <w:szCs w:val="21"/>
              </w:rPr>
            </w:pPr>
            <w:r w:rsidRPr="00F126F9">
              <w:rPr>
                <w:rFonts w:ascii="Tahoma" w:hAnsi="Tahoma" w:cs="Tahoma"/>
                <w:b/>
                <w:bCs/>
                <w:color w:val="auto"/>
                <w:sz w:val="21"/>
                <w:szCs w:val="21"/>
              </w:rPr>
              <w:t xml:space="preserve">P2.) </w:t>
            </w:r>
            <w:r w:rsidRPr="00F126F9">
              <w:rPr>
                <w:rFonts w:ascii="Tahoma" w:hAnsi="Tahoma" w:cs="Tahoma"/>
                <w:bCs/>
                <w:color w:val="auto"/>
                <w:sz w:val="21"/>
                <w:szCs w:val="21"/>
              </w:rPr>
              <w:t>Ajánlattevő tekintetében az utolsó lezárt üzleti évre vonatkozóan saját vagy jogelődje számviteli jogszabályok szerinti éves beszámolóját egyszerű másolatban kiegészítő mellékletek nélkül azzal hogy ha az ajánlatkérő által kért beszámolók a céginformációs szolgálat honlapján megismerhetők, a beszámoló adatait az ajánlatkérő ellenőrzi (ilyenkor a céginformációs szolgálat honlapján megtalálható beszámoló csatolása nem szükséges)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33C5F" w14:textId="77777777" w:rsidR="00862C0B" w:rsidRPr="00720C3F" w:rsidRDefault="00862C0B" w:rsidP="009607E2">
            <w:pPr>
              <w:snapToGrid w:val="0"/>
              <w:spacing w:beforeLines="60" w:before="144" w:afterLines="60" w:after="144"/>
              <w:ind w:left="110" w:right="74"/>
              <w:jc w:val="both"/>
              <w:rPr>
                <w:rFonts w:ascii="Tahoma" w:hAnsi="Tahoma" w:cs="Tahoma"/>
                <w:color w:val="auto"/>
                <w:sz w:val="21"/>
                <w:szCs w:val="21"/>
              </w:rPr>
            </w:pPr>
          </w:p>
        </w:tc>
      </w:tr>
      <w:tr w:rsidR="00862C0B" w:rsidRPr="000D3FB7" w14:paraId="43C33C63" w14:textId="77777777" w:rsidTr="002B1D68">
        <w:tc>
          <w:tcPr>
            <w:tcW w:w="8038" w:type="dxa"/>
            <w:tcBorders>
              <w:top w:val="single" w:sz="4" w:space="0" w:color="000000"/>
              <w:left w:val="single" w:sz="4" w:space="0" w:color="000000"/>
              <w:bottom w:val="single" w:sz="4" w:space="0" w:color="000000"/>
            </w:tcBorders>
            <w:shd w:val="clear" w:color="auto" w:fill="FFFFFF"/>
            <w:vAlign w:val="center"/>
          </w:tcPr>
          <w:p w14:paraId="43C33C61" w14:textId="77777777" w:rsidR="00862C0B" w:rsidRDefault="00862C0B" w:rsidP="009607E2">
            <w:pPr>
              <w:spacing w:beforeLines="60" w:before="144" w:afterLines="60" w:after="144"/>
              <w:jc w:val="both"/>
              <w:rPr>
                <w:rFonts w:ascii="Tahoma" w:hAnsi="Tahoma" w:cs="Tahoma"/>
                <w:b/>
                <w:bCs/>
                <w:color w:val="auto"/>
                <w:sz w:val="21"/>
                <w:szCs w:val="21"/>
              </w:rPr>
            </w:pPr>
            <w:r w:rsidRPr="00F126F9">
              <w:rPr>
                <w:rFonts w:ascii="Tahoma" w:hAnsi="Tahoma" w:cs="Tahoma"/>
                <w:b/>
                <w:bCs/>
                <w:color w:val="auto"/>
                <w:sz w:val="21"/>
                <w:szCs w:val="21"/>
              </w:rPr>
              <w:t xml:space="preserve">P3.) </w:t>
            </w:r>
            <w:r w:rsidRPr="00F126F9">
              <w:rPr>
                <w:rFonts w:ascii="Tahoma" w:hAnsi="Tahoma" w:cs="Tahoma"/>
                <w:bCs/>
                <w:color w:val="auto"/>
                <w:sz w:val="21"/>
                <w:szCs w:val="21"/>
              </w:rPr>
              <w:t>Ajánlattevőnek csatolnia kell közbeszerzés tárgya szerinti szolgáltatás (közétkeztetés ellátása) elvégzésére vonatkozó, a jelentkezés időpontjában érvényes szakmai felelősségbiztosítási kötvényének egyszerű másolatát. Az érvényes felelősségbiztosítási szerződés bizonyítására ajánlattevőnek a biztosítási kötvény másolatán túl csatolnia szükséges továbbá a legutolsó biztosítási díj megfizetését igazoló pénzügyi bizonylat egyszerű másolatát, vagy a biztosító társaság - a jelentkezési határidőt megelőző 30 napnál nem régebbi nyilatkozatát arról, hogy a felelősségbiztosítás folyamatosan fenn áll az ajánlattevő és a biztosító társaság között.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33C62" w14:textId="77777777" w:rsidR="00831414" w:rsidRDefault="00831414" w:rsidP="009607E2">
            <w:pPr>
              <w:snapToGrid w:val="0"/>
              <w:spacing w:beforeLines="60" w:before="144" w:afterLines="60" w:after="144"/>
              <w:ind w:left="110" w:right="74"/>
              <w:jc w:val="both"/>
              <w:rPr>
                <w:rFonts w:ascii="Tahoma" w:hAnsi="Tahoma" w:cs="Tahoma"/>
                <w:color w:val="auto"/>
                <w:sz w:val="21"/>
                <w:szCs w:val="21"/>
              </w:rPr>
            </w:pPr>
          </w:p>
        </w:tc>
      </w:tr>
      <w:tr w:rsidR="00862C0B" w:rsidRPr="000D3FB7" w14:paraId="43C33C66" w14:textId="77777777" w:rsidTr="00CA0B46">
        <w:tc>
          <w:tcPr>
            <w:tcW w:w="8038" w:type="dxa"/>
            <w:tcBorders>
              <w:top w:val="single" w:sz="4" w:space="0" w:color="000000"/>
              <w:left w:val="single" w:sz="4" w:space="0" w:color="000000"/>
              <w:bottom w:val="single" w:sz="4" w:space="0" w:color="auto"/>
            </w:tcBorders>
            <w:shd w:val="clear" w:color="auto" w:fill="9CC2E5" w:themeFill="accent1" w:themeFillTint="99"/>
          </w:tcPr>
          <w:p w14:paraId="43C33C64" w14:textId="77777777" w:rsidR="00862C0B" w:rsidRPr="00C450BB" w:rsidRDefault="00862C0B" w:rsidP="009607E2">
            <w:pPr>
              <w:tabs>
                <w:tab w:val="left" w:pos="0"/>
                <w:tab w:val="left" w:pos="1322"/>
              </w:tabs>
              <w:spacing w:beforeLines="60" w:before="144" w:afterLines="60" w:after="144"/>
              <w:jc w:val="both"/>
              <w:rPr>
                <w:rFonts w:ascii="Tahoma" w:hAnsi="Tahoma" w:cs="Tahoma"/>
                <w:color w:val="auto"/>
                <w:sz w:val="21"/>
                <w:szCs w:val="21"/>
              </w:rPr>
            </w:pPr>
            <w:r w:rsidRPr="00C450BB">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3C33C65" w14:textId="77777777" w:rsidR="00831414" w:rsidRDefault="00831414" w:rsidP="009607E2">
            <w:pPr>
              <w:snapToGrid w:val="0"/>
              <w:spacing w:beforeLines="60" w:before="144" w:afterLines="60" w:after="144"/>
              <w:ind w:left="110" w:right="74"/>
              <w:jc w:val="center"/>
              <w:rPr>
                <w:rFonts w:ascii="Tahoma" w:hAnsi="Tahoma" w:cs="Tahoma"/>
                <w:color w:val="auto"/>
                <w:sz w:val="21"/>
                <w:szCs w:val="21"/>
              </w:rPr>
            </w:pPr>
          </w:p>
        </w:tc>
      </w:tr>
      <w:tr w:rsidR="00862C0B" w:rsidRPr="000D3FB7" w14:paraId="43C33C6A" w14:textId="77777777" w:rsidTr="00F126F9">
        <w:tc>
          <w:tcPr>
            <w:tcW w:w="8038" w:type="dxa"/>
            <w:tcBorders>
              <w:top w:val="single" w:sz="4" w:space="0" w:color="auto"/>
              <w:left w:val="single" w:sz="4" w:space="0" w:color="000000"/>
              <w:bottom w:val="single" w:sz="4" w:space="0" w:color="auto"/>
            </w:tcBorders>
            <w:shd w:val="clear" w:color="auto" w:fill="FFFFFF"/>
          </w:tcPr>
          <w:p w14:paraId="43C33C67" w14:textId="77777777" w:rsidR="00862C0B" w:rsidRPr="00F126F9" w:rsidRDefault="00862C0B" w:rsidP="009607E2">
            <w:pPr>
              <w:tabs>
                <w:tab w:val="center" w:pos="7956"/>
              </w:tabs>
              <w:snapToGrid w:val="0"/>
              <w:spacing w:beforeLines="60" w:before="144" w:afterLines="60" w:after="144"/>
              <w:ind w:left="59" w:hanging="59"/>
              <w:jc w:val="both"/>
              <w:rPr>
                <w:rFonts w:ascii="Tahoma" w:hAnsi="Tahoma" w:cs="Tahoma"/>
                <w:color w:val="auto"/>
                <w:sz w:val="21"/>
                <w:szCs w:val="21"/>
              </w:rPr>
            </w:pPr>
            <w:r w:rsidRPr="00F126F9">
              <w:rPr>
                <w:rFonts w:ascii="Tahoma" w:hAnsi="Tahoma" w:cs="Tahoma"/>
                <w:b/>
                <w:color w:val="auto"/>
                <w:sz w:val="21"/>
                <w:szCs w:val="21"/>
              </w:rPr>
              <w:t>M1.)</w:t>
            </w:r>
            <w:r w:rsidRPr="00F126F9">
              <w:rPr>
                <w:rFonts w:ascii="Tahoma" w:hAnsi="Tahoma" w:cs="Tahoma"/>
                <w:color w:val="auto"/>
                <w:sz w:val="21"/>
                <w:szCs w:val="21"/>
              </w:rPr>
              <w:t xml:space="preserve"> </w:t>
            </w:r>
            <w:r w:rsidRPr="00F126F9">
              <w:rPr>
                <w:rFonts w:ascii="Tahoma" w:hAnsi="Tahoma" w:cs="Tahoma"/>
                <w:bCs/>
                <w:color w:val="auto"/>
                <w:sz w:val="21"/>
                <w:szCs w:val="21"/>
              </w:rPr>
              <w:t xml:space="preserve">Az ajánlattevő alkalmassága igazolható a </w:t>
            </w:r>
            <w:r w:rsidRPr="00F126F9">
              <w:rPr>
                <w:rFonts w:ascii="Tahoma" w:hAnsi="Tahoma" w:cs="Tahoma"/>
                <w:color w:val="auto"/>
                <w:sz w:val="21"/>
                <w:szCs w:val="21"/>
              </w:rPr>
              <w:t>felhívás feladásától visszafelé számított három év (36 hónap) legjelentősebb, közbeszerzés tárgya szerinti (</w:t>
            </w:r>
            <w:r w:rsidRPr="00F126F9">
              <w:rPr>
                <w:rFonts w:ascii="Tahoma" w:hAnsi="Tahoma" w:cs="Tahoma"/>
                <w:b/>
                <w:color w:val="auto"/>
                <w:spacing w:val="-2"/>
                <w:sz w:val="21"/>
                <w:szCs w:val="21"/>
              </w:rPr>
              <w:t>közétkeztetési szolgáltatás</w:t>
            </w:r>
            <w:r w:rsidRPr="00F126F9">
              <w:rPr>
                <w:rFonts w:ascii="Tahoma" w:hAnsi="Tahoma" w:cs="Tahoma"/>
                <w:color w:val="auto"/>
                <w:sz w:val="21"/>
                <w:szCs w:val="21"/>
              </w:rPr>
              <w:t>) referenciáinak bemutatásával (ismertetésével), megjelölve az ellenszolgáltatás nettó összegét, a teljesítés idejét (kezdő és befejező időpont év/hónap/nap bontásban), a szerződést kötő másik felet (nevét és címét),</w:t>
            </w:r>
            <w:r w:rsidRPr="00F126F9">
              <w:rPr>
                <w:color w:val="auto"/>
              </w:rPr>
              <w:t xml:space="preserve"> </w:t>
            </w:r>
            <w:r w:rsidRPr="00F126F9">
              <w:rPr>
                <w:rFonts w:ascii="Tahoma" w:hAnsi="Tahoma" w:cs="Tahoma"/>
                <w:color w:val="auto"/>
                <w:sz w:val="21"/>
                <w:szCs w:val="21"/>
              </w:rPr>
              <w:t xml:space="preserve">saját teljesítés arányát, a szerződés tárgyát (olyan részletességgel, hogy abból az előírt alkalmassági minimumkövetelménynek való megfelelés kétséget kizáróan </w:t>
            </w:r>
            <w:r w:rsidRPr="00F126F9">
              <w:rPr>
                <w:rFonts w:ascii="Tahoma" w:hAnsi="Tahoma" w:cs="Tahoma"/>
                <w:color w:val="auto"/>
                <w:sz w:val="21"/>
                <w:szCs w:val="21"/>
              </w:rPr>
              <w:lastRenderedPageBreak/>
              <w:t xml:space="preserve">megállapítható legyen), továbbá nyilatkozni kell arról, hogy a teljesítés az előírásoknak és a szerződésnek megfelelően történt-e. </w:t>
            </w:r>
            <w:r w:rsidRPr="00F126F9">
              <w:rPr>
                <w:rFonts w:ascii="Tahoma" w:hAnsi="Tahoma" w:cs="Tahoma"/>
                <w:snapToGrid w:val="0"/>
                <w:color w:val="auto"/>
                <w:spacing w:val="-2"/>
                <w:sz w:val="21"/>
                <w:szCs w:val="21"/>
              </w:rPr>
              <w:t>[</w:t>
            </w:r>
            <w:r w:rsidRPr="00F126F9">
              <w:rPr>
                <w:rFonts w:ascii="Tahoma" w:hAnsi="Tahoma" w:cs="Tahoma"/>
                <w:bCs/>
                <w:color w:val="auto"/>
                <w:spacing w:val="-4"/>
                <w:sz w:val="21"/>
                <w:szCs w:val="21"/>
              </w:rPr>
              <w:t>K</w:t>
            </w:r>
            <w:r w:rsidRPr="00F126F9">
              <w:rPr>
                <w:rFonts w:ascii="Tahoma" w:hAnsi="Tahoma" w:cs="Tahoma"/>
                <w:snapToGrid w:val="0"/>
                <w:color w:val="auto"/>
                <w:spacing w:val="-2"/>
                <w:sz w:val="21"/>
                <w:szCs w:val="21"/>
              </w:rPr>
              <w:t>orm. rendelet 21. § (3) a)]</w:t>
            </w:r>
          </w:p>
          <w:p w14:paraId="43C33C68" w14:textId="77FADC35" w:rsidR="00831414" w:rsidRDefault="00862C0B" w:rsidP="00222B08">
            <w:pPr>
              <w:tabs>
                <w:tab w:val="center" w:pos="7956"/>
              </w:tabs>
              <w:snapToGrid w:val="0"/>
              <w:spacing w:beforeLines="60" w:before="144" w:afterLines="60" w:after="144"/>
              <w:ind w:left="59" w:hanging="59"/>
              <w:jc w:val="both"/>
              <w:rPr>
                <w:rFonts w:ascii="Tahoma" w:hAnsi="Tahoma" w:cs="Tahoma"/>
                <w:color w:val="auto"/>
                <w:sz w:val="21"/>
                <w:szCs w:val="21"/>
              </w:rPr>
            </w:pPr>
            <w:r w:rsidRPr="00F126F9">
              <w:rPr>
                <w:rFonts w:ascii="Tahoma" w:hAnsi="Tahoma" w:cs="Tahoma"/>
                <w:color w:val="auto"/>
                <w:sz w:val="21"/>
                <w:szCs w:val="21"/>
              </w:rPr>
              <w:t xml:space="preserve">A referenciákat a 321/2015. (X. 30.) </w:t>
            </w:r>
            <w:r w:rsidRPr="00F126F9">
              <w:rPr>
                <w:rFonts w:ascii="Tahoma" w:hAnsi="Tahoma" w:cs="Tahoma"/>
                <w:bCs/>
                <w:color w:val="auto"/>
                <w:spacing w:val="-4"/>
                <w:sz w:val="21"/>
                <w:szCs w:val="21"/>
              </w:rPr>
              <w:t>K</w:t>
            </w:r>
            <w:r w:rsidRPr="00F126F9">
              <w:rPr>
                <w:rFonts w:ascii="Tahoma" w:hAnsi="Tahoma" w:cs="Tahoma"/>
                <w:bCs/>
                <w:color w:val="auto"/>
                <w:sz w:val="21"/>
                <w:szCs w:val="21"/>
              </w:rPr>
              <w:t xml:space="preserve">orm. rendelet 22. § (1)-(2) </w:t>
            </w:r>
            <w:r w:rsidRPr="00F126F9">
              <w:rPr>
                <w:rFonts w:ascii="Tahoma" w:hAnsi="Tahoma" w:cs="Tahoma"/>
                <w:color w:val="auto"/>
                <w:sz w:val="21"/>
                <w:szCs w:val="21"/>
              </w:rPr>
              <w:t xml:space="preserve">szerinti tartalmú igazolással is kell igazolni. </w:t>
            </w:r>
            <w:r w:rsidRPr="00F126F9">
              <w:rPr>
                <w:rFonts w:ascii="Tahoma" w:hAnsi="Tahoma" w:cs="Tahoma"/>
                <w:bCs/>
                <w:color w:val="auto"/>
                <w:sz w:val="21"/>
                <w:szCs w:val="21"/>
              </w:rPr>
              <w:t xml:space="preserve">Az ismertetés a Korm. rendelet 22. § (5) bekezdés pontja szerint kell benyújtani. </w:t>
            </w:r>
            <w:r w:rsidRPr="00F126F9">
              <w:rPr>
                <w:rFonts w:ascii="Tahoma" w:hAnsi="Tahoma" w:cs="Tahoma"/>
                <w:color w:val="auto"/>
                <w:sz w:val="21"/>
                <w:szCs w:val="21"/>
              </w:rPr>
              <w:t>(</w:t>
            </w:r>
            <w:r w:rsidR="00222B08">
              <w:rPr>
                <w:rFonts w:ascii="Tahoma" w:hAnsi="Tahoma" w:cs="Tahoma"/>
                <w:color w:val="auto"/>
                <w:sz w:val="21"/>
                <w:szCs w:val="21"/>
              </w:rPr>
              <w:t>1</w:t>
            </w:r>
            <w:r w:rsidR="003177BF">
              <w:rPr>
                <w:rFonts w:ascii="Tahoma" w:hAnsi="Tahoma" w:cs="Tahoma"/>
                <w:color w:val="auto"/>
                <w:sz w:val="21"/>
                <w:szCs w:val="21"/>
              </w:rPr>
              <w:t>0</w:t>
            </w:r>
            <w:r w:rsidRPr="00F126F9">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33C69" w14:textId="77777777" w:rsidR="00831414" w:rsidRDefault="00831414" w:rsidP="009607E2">
            <w:pPr>
              <w:snapToGrid w:val="0"/>
              <w:spacing w:beforeLines="60" w:before="144" w:afterLines="60" w:after="144"/>
              <w:ind w:left="110" w:right="74"/>
              <w:jc w:val="center"/>
              <w:rPr>
                <w:rFonts w:ascii="Tahoma" w:hAnsi="Tahoma" w:cs="Tahoma"/>
                <w:color w:val="auto"/>
                <w:sz w:val="21"/>
                <w:szCs w:val="21"/>
              </w:rPr>
            </w:pPr>
          </w:p>
        </w:tc>
      </w:tr>
      <w:tr w:rsidR="00862C0B" w:rsidRPr="000D3FB7" w14:paraId="43C33C6F" w14:textId="77777777" w:rsidTr="002B1D68">
        <w:tc>
          <w:tcPr>
            <w:tcW w:w="8038" w:type="dxa"/>
            <w:tcBorders>
              <w:top w:val="single" w:sz="4" w:space="0" w:color="auto"/>
              <w:left w:val="single" w:sz="4" w:space="0" w:color="000000"/>
              <w:bottom w:val="single" w:sz="4" w:space="0" w:color="000000"/>
            </w:tcBorders>
            <w:shd w:val="clear" w:color="auto" w:fill="FFFFFF"/>
          </w:tcPr>
          <w:p w14:paraId="43C33C6B" w14:textId="77777777" w:rsidR="00862C0B" w:rsidRPr="00F126F9" w:rsidRDefault="00862C0B" w:rsidP="009607E2">
            <w:pPr>
              <w:tabs>
                <w:tab w:val="center" w:pos="7956"/>
              </w:tabs>
              <w:snapToGrid w:val="0"/>
              <w:spacing w:beforeLines="60" w:before="144" w:afterLines="60" w:after="144"/>
              <w:ind w:left="59" w:hanging="59"/>
              <w:jc w:val="both"/>
              <w:rPr>
                <w:rFonts w:ascii="Tahoma" w:hAnsi="Tahoma" w:cs="Tahoma"/>
                <w:bCs/>
                <w:color w:val="auto"/>
                <w:sz w:val="21"/>
                <w:szCs w:val="21"/>
              </w:rPr>
            </w:pPr>
            <w:r w:rsidRPr="00F126F9">
              <w:rPr>
                <w:rFonts w:ascii="Tahoma" w:hAnsi="Tahoma" w:cs="Tahoma"/>
                <w:b/>
                <w:bCs/>
                <w:color w:val="auto"/>
                <w:sz w:val="21"/>
                <w:szCs w:val="21"/>
              </w:rPr>
              <w:t>M2.)</w:t>
            </w:r>
            <w:r w:rsidRPr="00F126F9">
              <w:rPr>
                <w:rFonts w:ascii="Tahoma" w:hAnsi="Tahoma" w:cs="Tahoma"/>
                <w:bCs/>
                <w:color w:val="auto"/>
                <w:sz w:val="21"/>
                <w:szCs w:val="21"/>
              </w:rPr>
              <w:t xml:space="preserve"> A teljesítésbe bevonni kívánt szakember(ek) megnevezésének, végzettségének és szakmai tapasztalatának ismertetésével, saját kezűleg aláírt önéletrajzuk – benne a szakmai tapasztalat szempontjából releváns időszak kezdetének és időtartamának megjelölésével (legalább év/hónap pontossággal azzal, hogy minden megkezdett hónap egészként figyelembe vehető) – és saját kezűleg aláírt rendelkezésre állási nyilatkozatuk csatolásával. [</w:t>
            </w:r>
            <w:r w:rsidRPr="00F126F9">
              <w:rPr>
                <w:rFonts w:ascii="Tahoma" w:hAnsi="Tahoma" w:cs="Tahoma"/>
                <w:bCs/>
                <w:color w:val="auto"/>
                <w:spacing w:val="-4"/>
                <w:sz w:val="21"/>
                <w:szCs w:val="21"/>
              </w:rPr>
              <w:t>K</w:t>
            </w:r>
            <w:r w:rsidRPr="00F126F9">
              <w:rPr>
                <w:rFonts w:ascii="Tahoma" w:hAnsi="Tahoma" w:cs="Tahoma"/>
                <w:bCs/>
                <w:color w:val="auto"/>
                <w:sz w:val="21"/>
                <w:szCs w:val="21"/>
              </w:rPr>
              <w:t xml:space="preserve">orm. rendelet 21. § (3) b)] </w:t>
            </w:r>
          </w:p>
          <w:p w14:paraId="43C33C6C" w14:textId="77777777" w:rsidR="00831414" w:rsidRDefault="00862C0B" w:rsidP="009607E2">
            <w:pPr>
              <w:tabs>
                <w:tab w:val="center" w:pos="7956"/>
              </w:tabs>
              <w:spacing w:beforeLines="60" w:before="144" w:afterLines="60" w:after="144"/>
              <w:ind w:left="59" w:hanging="59"/>
              <w:jc w:val="both"/>
              <w:rPr>
                <w:rFonts w:ascii="Tahoma" w:hAnsi="Tahoma" w:cs="Tahoma"/>
                <w:bCs/>
                <w:color w:val="auto"/>
                <w:sz w:val="21"/>
                <w:szCs w:val="21"/>
              </w:rPr>
            </w:pPr>
            <w:r w:rsidRPr="00F126F9">
              <w:rPr>
                <w:rFonts w:ascii="Tahoma" w:hAnsi="Tahoma" w:cs="Tahoma"/>
                <w:bCs/>
                <w:color w:val="auto"/>
                <w:sz w:val="21"/>
                <w:szCs w:val="21"/>
              </w:rPr>
              <w:t>A szakemberek önéletrajzát olyan részletességgel kell összeállítani, hogy abból egyértelműen kiderüljön az előírt követelményeknek való megfelelés.</w:t>
            </w:r>
          </w:p>
          <w:p w14:paraId="43C33C6D" w14:textId="1A559E15" w:rsidR="00831414" w:rsidRDefault="00862C0B" w:rsidP="00222B08">
            <w:pPr>
              <w:pStyle w:val="NormlWeb"/>
              <w:spacing w:beforeLines="60" w:before="144" w:afterLines="60" w:after="144" w:line="276" w:lineRule="auto"/>
              <w:ind w:left="59" w:hanging="59"/>
              <w:jc w:val="both"/>
              <w:rPr>
                <w:rFonts w:ascii="Tahoma" w:hAnsi="Tahoma" w:cs="Tahoma"/>
                <w:b/>
                <w:sz w:val="21"/>
                <w:szCs w:val="21"/>
                <w:shd w:val="clear" w:color="auto" w:fill="FFFFFF"/>
              </w:rPr>
            </w:pPr>
            <w:r>
              <w:rPr>
                <w:rFonts w:ascii="Tahoma" w:hAnsi="Tahoma" w:cs="Tahoma"/>
                <w:sz w:val="21"/>
                <w:szCs w:val="21"/>
              </w:rPr>
              <w:t>(</w:t>
            </w:r>
            <w:r w:rsidR="00222B08">
              <w:rPr>
                <w:rFonts w:ascii="Tahoma" w:hAnsi="Tahoma" w:cs="Tahoma"/>
                <w:sz w:val="21"/>
                <w:szCs w:val="21"/>
              </w:rPr>
              <w:t>1</w:t>
            </w:r>
            <w:r w:rsidR="003177BF">
              <w:rPr>
                <w:rFonts w:ascii="Tahoma" w:hAnsi="Tahoma" w:cs="Tahoma"/>
                <w:sz w:val="21"/>
                <w:szCs w:val="21"/>
              </w:rPr>
              <w:t>1</w:t>
            </w:r>
            <w:r>
              <w:rPr>
                <w:rFonts w:ascii="Tahoma" w:hAnsi="Tahoma" w:cs="Tahoma"/>
                <w:sz w:val="21"/>
                <w:szCs w:val="21"/>
              </w:rPr>
              <w:t>-</w:t>
            </w:r>
            <w:r w:rsidR="00222B08">
              <w:rPr>
                <w:rFonts w:ascii="Tahoma" w:hAnsi="Tahoma" w:cs="Tahoma"/>
                <w:sz w:val="21"/>
                <w:szCs w:val="21"/>
              </w:rPr>
              <w:t>1</w:t>
            </w:r>
            <w:r w:rsidR="003177BF">
              <w:rPr>
                <w:rFonts w:ascii="Tahoma" w:hAnsi="Tahoma" w:cs="Tahoma"/>
                <w:sz w:val="21"/>
                <w:szCs w:val="21"/>
              </w:rPr>
              <w:t>3</w:t>
            </w:r>
            <w:r w:rsidRPr="00F126F9">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33C6E" w14:textId="77777777" w:rsidR="00831414" w:rsidRDefault="00831414" w:rsidP="009607E2">
            <w:pPr>
              <w:snapToGrid w:val="0"/>
              <w:spacing w:beforeLines="60" w:before="144" w:afterLines="60" w:after="144"/>
              <w:ind w:left="110" w:right="74"/>
              <w:jc w:val="center"/>
              <w:rPr>
                <w:rFonts w:ascii="Tahoma" w:hAnsi="Tahoma" w:cs="Tahoma"/>
                <w:color w:val="auto"/>
                <w:sz w:val="21"/>
                <w:szCs w:val="21"/>
              </w:rPr>
            </w:pPr>
          </w:p>
        </w:tc>
      </w:tr>
      <w:tr w:rsidR="00862C0B" w:rsidRPr="000D3FB7" w14:paraId="43C33C72" w14:textId="77777777" w:rsidTr="002B1D68">
        <w:tc>
          <w:tcPr>
            <w:tcW w:w="8038" w:type="dxa"/>
            <w:tcBorders>
              <w:top w:val="single" w:sz="4" w:space="0" w:color="auto"/>
              <w:left w:val="single" w:sz="4" w:space="0" w:color="000000"/>
              <w:bottom w:val="single" w:sz="4" w:space="0" w:color="000000"/>
            </w:tcBorders>
            <w:shd w:val="clear" w:color="auto" w:fill="FFFFFF"/>
          </w:tcPr>
          <w:p w14:paraId="43C33C70" w14:textId="77777777" w:rsidR="00862C0B" w:rsidRPr="00F126F9" w:rsidRDefault="00862C0B" w:rsidP="009607E2">
            <w:pPr>
              <w:pStyle w:val="NormlWeb"/>
              <w:spacing w:beforeLines="60" w:before="144" w:afterLines="60" w:after="144" w:line="276" w:lineRule="auto"/>
              <w:jc w:val="both"/>
              <w:rPr>
                <w:rFonts w:ascii="Tahoma" w:hAnsi="Tahoma" w:cs="Tahoma"/>
                <w:b/>
                <w:sz w:val="21"/>
                <w:szCs w:val="21"/>
                <w:shd w:val="clear" w:color="auto" w:fill="FFFFFF"/>
              </w:rPr>
            </w:pPr>
            <w:r w:rsidRPr="00F126F9">
              <w:rPr>
                <w:rFonts w:ascii="Tahoma" w:hAnsi="Tahoma" w:cs="Tahoma"/>
                <w:b/>
                <w:bCs/>
                <w:sz w:val="21"/>
                <w:szCs w:val="21"/>
              </w:rPr>
              <w:t>M3.)</w:t>
            </w:r>
            <w:r w:rsidRPr="00F126F9">
              <w:rPr>
                <w:rFonts w:ascii="Tahoma" w:hAnsi="Tahoma" w:cs="Tahoma"/>
                <w:bCs/>
                <w:sz w:val="21"/>
                <w:szCs w:val="21"/>
              </w:rPr>
              <w:t xml:space="preserve"> Az ajánlattevő részéről csatolandó a minőség biztosítása érdekében tett intézkedéseinek, illetőleg vizsgálati és kutatási eszközeinek bemutatása, ennek hiányában a szabványnak megfelelő, azzal egyenértékű minőségbiztosítási rendszerek egyéb bizonyítékainak bemutatása. Az ajánlatkérő elfogadja az Európai Unió más tagállamában bejegyzett szervezettől származó egyenértékű tanúsítványt, továbbá az egyenértékű minőségbiztosítási intézkedések egyéb bizonyítékait. </w:t>
            </w:r>
            <w:r w:rsidRPr="00F126F9">
              <w:rPr>
                <w:rFonts w:ascii="Tahoma" w:hAnsi="Tahoma" w:cs="Tahoma"/>
                <w:snapToGrid w:val="0"/>
                <w:spacing w:val="-2"/>
                <w:sz w:val="21"/>
                <w:szCs w:val="21"/>
              </w:rPr>
              <w:t>[</w:t>
            </w:r>
            <w:r w:rsidRPr="00F126F9">
              <w:rPr>
                <w:rFonts w:ascii="Tahoma" w:hAnsi="Tahoma" w:cs="Tahoma"/>
                <w:bCs/>
                <w:spacing w:val="-4"/>
                <w:sz w:val="21"/>
                <w:szCs w:val="21"/>
              </w:rPr>
              <w:t>K</w:t>
            </w:r>
            <w:r w:rsidRPr="00F126F9">
              <w:rPr>
                <w:rFonts w:ascii="Tahoma" w:hAnsi="Tahoma" w:cs="Tahoma"/>
                <w:snapToGrid w:val="0"/>
                <w:spacing w:val="-2"/>
                <w:sz w:val="21"/>
                <w:szCs w:val="21"/>
              </w:rPr>
              <w:t>orm. rendelet 21. § (3) c)]</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33C71" w14:textId="77777777" w:rsidR="00831414" w:rsidRDefault="00831414" w:rsidP="009607E2">
            <w:pPr>
              <w:snapToGrid w:val="0"/>
              <w:spacing w:beforeLines="60" w:before="144" w:afterLines="60" w:after="144"/>
              <w:ind w:left="110" w:right="74"/>
              <w:jc w:val="center"/>
              <w:rPr>
                <w:rFonts w:ascii="Tahoma" w:hAnsi="Tahoma" w:cs="Tahoma"/>
                <w:color w:val="auto"/>
                <w:sz w:val="21"/>
                <w:szCs w:val="21"/>
              </w:rPr>
            </w:pPr>
          </w:p>
        </w:tc>
      </w:tr>
      <w:tr w:rsidR="00862C0B" w:rsidRPr="000D3FB7" w14:paraId="43C33C75" w14:textId="77777777" w:rsidTr="00E22D33">
        <w:tc>
          <w:tcPr>
            <w:tcW w:w="8038" w:type="dxa"/>
            <w:tcBorders>
              <w:top w:val="single" w:sz="4" w:space="0" w:color="auto"/>
              <w:left w:val="single" w:sz="4" w:space="0" w:color="000000"/>
              <w:bottom w:val="single" w:sz="4" w:space="0" w:color="auto"/>
            </w:tcBorders>
            <w:shd w:val="clear" w:color="auto" w:fill="FFFFFF"/>
          </w:tcPr>
          <w:p w14:paraId="43C33C73" w14:textId="77777777" w:rsidR="00862C0B" w:rsidRPr="00F126F9" w:rsidRDefault="00862C0B" w:rsidP="009607E2">
            <w:pPr>
              <w:pStyle w:val="NormlWeb"/>
              <w:spacing w:beforeLines="60" w:before="144" w:afterLines="60" w:after="144" w:line="276" w:lineRule="auto"/>
              <w:jc w:val="both"/>
              <w:rPr>
                <w:rFonts w:ascii="Tahoma" w:hAnsi="Tahoma" w:cs="Tahoma"/>
                <w:b/>
                <w:sz w:val="21"/>
                <w:szCs w:val="21"/>
                <w:shd w:val="clear" w:color="auto" w:fill="FFFFFF"/>
              </w:rPr>
            </w:pPr>
            <w:r w:rsidRPr="00F126F9">
              <w:rPr>
                <w:rFonts w:ascii="Tahoma" w:hAnsi="Tahoma" w:cs="Tahoma"/>
                <w:b/>
                <w:bCs/>
                <w:sz w:val="21"/>
                <w:szCs w:val="21"/>
              </w:rPr>
              <w:t>M4.)</w:t>
            </w:r>
            <w:r w:rsidRPr="00F126F9">
              <w:rPr>
                <w:rFonts w:ascii="Tahoma" w:hAnsi="Tahoma" w:cs="Tahoma"/>
                <w:bCs/>
                <w:sz w:val="21"/>
                <w:szCs w:val="21"/>
              </w:rPr>
              <w:t xml:space="preserve"> Az ajánlattevő részéről csatolandó azon környezetvédelmi és munkahelyi egészségvédelmi és biztonsági intézkedéseinek bemutatása, amelyeket a teljesítés során alkalmazni tud. Ezek hiányában a szabványnak megfelelő, azzal egyenértékű környezetvédelmi vezetési és munkahelyi egészségvédelmi és biztonsági rendszer egyéb bizonyítékainak bemutatása. Az ajánlatkérő elfogadja az Európai Unió más tagállamában bejegyzett szervezettől származó egyenértékű tanúsítványt, továbbá az egyenértékű környezetvédelmi vezetési rendszerek egyéb bizonyítékait is.</w:t>
            </w:r>
            <w:r w:rsidRPr="00F126F9">
              <w:rPr>
                <w:rFonts w:ascii="Tahoma" w:hAnsi="Tahoma" w:cs="Tahoma"/>
                <w:snapToGrid w:val="0"/>
                <w:spacing w:val="-2"/>
                <w:sz w:val="21"/>
                <w:szCs w:val="21"/>
              </w:rPr>
              <w:t xml:space="preserve"> [</w:t>
            </w:r>
            <w:r w:rsidRPr="00F126F9">
              <w:rPr>
                <w:rFonts w:ascii="Tahoma" w:hAnsi="Tahoma" w:cs="Tahoma"/>
                <w:bCs/>
                <w:spacing w:val="-4"/>
                <w:sz w:val="21"/>
                <w:szCs w:val="21"/>
              </w:rPr>
              <w:t>K</w:t>
            </w:r>
            <w:r w:rsidRPr="00F126F9">
              <w:rPr>
                <w:rFonts w:ascii="Tahoma" w:hAnsi="Tahoma" w:cs="Tahoma"/>
                <w:snapToGrid w:val="0"/>
                <w:spacing w:val="-2"/>
                <w:sz w:val="21"/>
                <w:szCs w:val="21"/>
              </w:rPr>
              <w:t>orm. rendelet 21. § (3) g)]</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33C74" w14:textId="77777777" w:rsidR="00831414" w:rsidRDefault="00831414" w:rsidP="009607E2">
            <w:pPr>
              <w:snapToGrid w:val="0"/>
              <w:spacing w:beforeLines="60" w:before="144" w:afterLines="60" w:after="144"/>
              <w:ind w:left="110" w:right="74"/>
              <w:jc w:val="center"/>
              <w:rPr>
                <w:rFonts w:ascii="Tahoma" w:hAnsi="Tahoma" w:cs="Tahoma"/>
                <w:color w:val="auto"/>
                <w:sz w:val="21"/>
                <w:szCs w:val="21"/>
              </w:rPr>
            </w:pPr>
          </w:p>
        </w:tc>
      </w:tr>
      <w:tr w:rsidR="00E22D33" w:rsidRPr="000D3FB7" w14:paraId="43C33C78" w14:textId="77777777" w:rsidTr="002B1D68">
        <w:tc>
          <w:tcPr>
            <w:tcW w:w="8038" w:type="dxa"/>
            <w:tcBorders>
              <w:top w:val="single" w:sz="4" w:space="0" w:color="auto"/>
              <w:left w:val="single" w:sz="4" w:space="0" w:color="000000"/>
              <w:bottom w:val="single" w:sz="4" w:space="0" w:color="000000"/>
            </w:tcBorders>
            <w:shd w:val="clear" w:color="auto" w:fill="FFFFFF"/>
          </w:tcPr>
          <w:p w14:paraId="43C33C76" w14:textId="77777777" w:rsidR="00E22D33" w:rsidRPr="00F126F9" w:rsidRDefault="001B593A" w:rsidP="009607E2">
            <w:pPr>
              <w:pStyle w:val="NormlWeb"/>
              <w:spacing w:beforeLines="60" w:before="144" w:afterLines="60" w:after="144" w:line="276" w:lineRule="auto"/>
              <w:jc w:val="both"/>
              <w:rPr>
                <w:rFonts w:ascii="Tahoma" w:hAnsi="Tahoma" w:cs="Tahoma"/>
                <w:b/>
                <w:bCs/>
                <w:sz w:val="21"/>
                <w:szCs w:val="21"/>
              </w:rPr>
            </w:pPr>
            <w:r>
              <w:rPr>
                <w:rFonts w:ascii="Tahoma" w:hAnsi="Tahoma" w:cs="Tahoma"/>
                <w:sz w:val="21"/>
                <w:szCs w:val="21"/>
              </w:rPr>
              <w:t>A</w:t>
            </w:r>
            <w:r w:rsidR="00E22D33">
              <w:rPr>
                <w:rFonts w:ascii="Tahoma" w:hAnsi="Tahoma" w:cs="Tahoma"/>
                <w:sz w:val="21"/>
                <w:szCs w:val="21"/>
              </w:rPr>
              <w:t>z ajánlathoz</w:t>
            </w:r>
            <w:r w:rsidR="00E22D33" w:rsidRPr="001E3190">
              <w:rPr>
                <w:rFonts w:ascii="Tahoma" w:hAnsi="Tahoma" w:cs="Tahoma"/>
                <w:sz w:val="21"/>
                <w:szCs w:val="21"/>
              </w:rPr>
              <w:t xml:space="preserve"> csatolni kell a papír alapú példány képolvasó készülékkel készült </w:t>
            </w:r>
            <w:r w:rsidR="00E22D33">
              <w:rPr>
                <w:rFonts w:ascii="Tahoma" w:hAnsi="Tahoma" w:cs="Tahoma"/>
                <w:sz w:val="21"/>
                <w:szCs w:val="21"/>
              </w:rPr>
              <w:t>1</w:t>
            </w:r>
            <w:r w:rsidR="00E22D33" w:rsidRPr="00DD2816">
              <w:rPr>
                <w:rFonts w:ascii="Tahoma" w:hAnsi="Tahoma" w:cs="Tahoma"/>
                <w:sz w:val="21"/>
                <w:szCs w:val="21"/>
              </w:rPr>
              <w:t xml:space="preserve"> db elektronikus</w:t>
            </w:r>
            <w:r w:rsidR="00E22D33" w:rsidRPr="001E3190">
              <w:rPr>
                <w:rFonts w:ascii="Tahoma" w:hAnsi="Tahoma" w:cs="Tahoma"/>
                <w:sz w:val="21"/>
                <w:szCs w:val="21"/>
              </w:rPr>
              <w:t xml:space="preserve">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33C77" w14:textId="77777777" w:rsidR="00831414" w:rsidRDefault="00831414" w:rsidP="009607E2">
            <w:pPr>
              <w:snapToGrid w:val="0"/>
              <w:spacing w:beforeLines="60" w:before="144" w:afterLines="60" w:after="144"/>
              <w:ind w:left="110" w:right="74"/>
              <w:jc w:val="center"/>
              <w:rPr>
                <w:rFonts w:ascii="Tahoma" w:hAnsi="Tahoma" w:cs="Tahoma"/>
                <w:color w:val="auto"/>
                <w:sz w:val="21"/>
                <w:szCs w:val="21"/>
              </w:rPr>
            </w:pPr>
          </w:p>
        </w:tc>
      </w:tr>
    </w:tbl>
    <w:p w14:paraId="43C33C79" w14:textId="77777777" w:rsidR="0094370C" w:rsidRPr="00983CFF" w:rsidRDefault="0094370C" w:rsidP="007E7816">
      <w:pPr>
        <w:spacing w:before="120" w:after="120"/>
        <w:jc w:val="both"/>
        <w:rPr>
          <w:rFonts w:ascii="Tahoma" w:hAnsi="Tahoma" w:cs="Tahoma"/>
          <w:b/>
          <w:color w:val="auto"/>
          <w:sz w:val="21"/>
          <w:szCs w:val="21"/>
        </w:rPr>
      </w:pPr>
    </w:p>
    <w:p w14:paraId="43C33C7A" w14:textId="77777777" w:rsidR="002058B4" w:rsidRPr="00983CFF" w:rsidRDefault="002058B4" w:rsidP="007E7816">
      <w:pPr>
        <w:pageBreakBefore/>
        <w:spacing w:before="120" w:after="120"/>
        <w:jc w:val="right"/>
        <w:rPr>
          <w:rFonts w:ascii="Tahoma" w:hAnsi="Tahoma" w:cs="Tahoma"/>
          <w:color w:val="auto"/>
          <w:sz w:val="21"/>
          <w:szCs w:val="21"/>
        </w:rPr>
      </w:pPr>
      <w:r w:rsidRPr="00983CFF">
        <w:rPr>
          <w:rFonts w:ascii="Tahoma" w:hAnsi="Tahoma" w:cs="Tahoma"/>
          <w:b/>
          <w:color w:val="auto"/>
          <w:sz w:val="21"/>
          <w:szCs w:val="21"/>
        </w:rPr>
        <w:lastRenderedPageBreak/>
        <w:t>2.1. számú melléklet</w:t>
      </w:r>
    </w:p>
    <w:p w14:paraId="43C33C7B" w14:textId="77777777" w:rsidR="002058B4" w:rsidRPr="00983CFF" w:rsidRDefault="002058B4" w:rsidP="007E7816">
      <w:pPr>
        <w:spacing w:before="120" w:after="120"/>
        <w:rPr>
          <w:rFonts w:ascii="Tahoma" w:hAnsi="Tahoma" w:cs="Tahoma"/>
          <w:color w:val="auto"/>
          <w:sz w:val="21"/>
          <w:szCs w:val="21"/>
        </w:rPr>
      </w:pPr>
    </w:p>
    <w:p w14:paraId="43C33C7C"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aps/>
          <w:color w:val="auto"/>
          <w:sz w:val="21"/>
          <w:szCs w:val="21"/>
        </w:rPr>
        <w:t>Felolvasólap</w:t>
      </w:r>
    </w:p>
    <w:p w14:paraId="43C33C7D"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olor w:val="auto"/>
          <w:sz w:val="21"/>
          <w:szCs w:val="21"/>
        </w:rPr>
        <w:t>(önálló ajánlattétel esetén)</w:t>
      </w:r>
    </w:p>
    <w:p w14:paraId="43C33C7E" w14:textId="77777777" w:rsidR="002058B4" w:rsidRPr="00983CFF" w:rsidRDefault="002058B4" w:rsidP="007E7816">
      <w:pPr>
        <w:numPr>
          <w:ilvl w:val="0"/>
          <w:numId w:val="5"/>
        </w:numPr>
        <w:spacing w:before="120" w:after="120"/>
        <w:ind w:left="567" w:hanging="357"/>
        <w:jc w:val="both"/>
        <w:rPr>
          <w:rFonts w:ascii="Tahoma" w:hAnsi="Tahoma" w:cs="Tahoma"/>
          <w:color w:val="auto"/>
          <w:sz w:val="21"/>
          <w:szCs w:val="21"/>
        </w:rPr>
      </w:pPr>
      <w:r w:rsidRPr="00983CFF">
        <w:rPr>
          <w:rFonts w:ascii="Tahoma" w:hAnsi="Tahoma" w:cs="Tahoma"/>
          <w:b/>
          <w:color w:val="auto"/>
          <w:sz w:val="21"/>
          <w:szCs w:val="21"/>
        </w:rPr>
        <w:t>Ajánlattevő</w:t>
      </w:r>
    </w:p>
    <w:p w14:paraId="43C33C7F"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Név: </w:t>
      </w:r>
      <w:r w:rsidRPr="00983CFF">
        <w:rPr>
          <w:rFonts w:ascii="Tahoma" w:hAnsi="Tahoma" w:cs="Tahoma"/>
          <w:color w:val="auto"/>
          <w:sz w:val="21"/>
          <w:szCs w:val="21"/>
        </w:rPr>
        <w:tab/>
      </w:r>
    </w:p>
    <w:p w14:paraId="43C33C80"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Székhely: </w:t>
      </w:r>
      <w:r w:rsidRPr="00983CFF">
        <w:rPr>
          <w:rFonts w:ascii="Tahoma" w:hAnsi="Tahoma" w:cs="Tahoma"/>
          <w:color w:val="auto"/>
          <w:sz w:val="21"/>
          <w:szCs w:val="21"/>
        </w:rPr>
        <w:tab/>
      </w:r>
    </w:p>
    <w:p w14:paraId="43C33C81"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Telefon: </w:t>
      </w:r>
      <w:r w:rsidRPr="00983CFF">
        <w:rPr>
          <w:rFonts w:ascii="Tahoma" w:hAnsi="Tahoma" w:cs="Tahoma"/>
          <w:color w:val="auto"/>
          <w:sz w:val="21"/>
          <w:szCs w:val="21"/>
        </w:rPr>
        <w:tab/>
        <w:t xml:space="preserve"> Fax: </w:t>
      </w:r>
      <w:r w:rsidRPr="00983CFF">
        <w:rPr>
          <w:rFonts w:ascii="Tahoma" w:hAnsi="Tahoma" w:cs="Tahoma"/>
          <w:color w:val="auto"/>
          <w:sz w:val="21"/>
          <w:szCs w:val="21"/>
        </w:rPr>
        <w:tab/>
      </w:r>
    </w:p>
    <w:p w14:paraId="43C33C82"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E-mail: </w:t>
      </w:r>
      <w:r w:rsidRPr="00983CFF">
        <w:rPr>
          <w:rFonts w:ascii="Tahoma" w:hAnsi="Tahoma" w:cs="Tahoma"/>
          <w:color w:val="auto"/>
          <w:sz w:val="21"/>
          <w:szCs w:val="21"/>
        </w:rPr>
        <w:tab/>
      </w:r>
    </w:p>
    <w:p w14:paraId="43C33C83" w14:textId="77777777" w:rsidR="002058B4" w:rsidRPr="00983CFF" w:rsidRDefault="002058B4" w:rsidP="007E7816">
      <w:pPr>
        <w:tabs>
          <w:tab w:val="right" w:leader="underscore" w:pos="4678"/>
        </w:tabs>
        <w:spacing w:before="120" w:after="120"/>
        <w:jc w:val="both"/>
        <w:rPr>
          <w:rFonts w:ascii="Tahoma" w:hAnsi="Tahoma" w:cs="Tahoma"/>
          <w:color w:val="auto"/>
          <w:sz w:val="21"/>
          <w:szCs w:val="21"/>
        </w:rPr>
      </w:pPr>
    </w:p>
    <w:p w14:paraId="43C33C84" w14:textId="77777777" w:rsidR="002058B4" w:rsidRPr="00B07703" w:rsidRDefault="002058B4" w:rsidP="00B07703">
      <w:pPr>
        <w:numPr>
          <w:ilvl w:val="0"/>
          <w:numId w:val="5"/>
        </w:numPr>
        <w:spacing w:before="120" w:after="120"/>
        <w:ind w:hanging="436"/>
        <w:jc w:val="both"/>
        <w:rPr>
          <w:rFonts w:ascii="Tahoma" w:hAnsi="Tahoma" w:cs="Tahoma"/>
          <w:color w:val="auto"/>
          <w:sz w:val="21"/>
          <w:szCs w:val="21"/>
        </w:rPr>
      </w:pPr>
      <w:r w:rsidRPr="005D5289">
        <w:rPr>
          <w:rFonts w:ascii="Tahoma" w:hAnsi="Tahoma" w:cs="Tahoma"/>
          <w:b/>
          <w:color w:val="auto"/>
          <w:sz w:val="21"/>
          <w:szCs w:val="21"/>
        </w:rPr>
        <w:t>Ajánlattétel tárgya:</w:t>
      </w:r>
      <w:r w:rsidR="006C2C2A">
        <w:rPr>
          <w:rFonts w:ascii="Tahoma" w:hAnsi="Tahoma" w:cs="Tahoma"/>
          <w:b/>
          <w:color w:val="auto"/>
          <w:sz w:val="21"/>
          <w:szCs w:val="21"/>
        </w:rPr>
        <w:t xml:space="preserve"> </w:t>
      </w:r>
      <w:r w:rsidR="008B0B4F" w:rsidRPr="005D5289">
        <w:rPr>
          <w:rFonts w:ascii="Tahoma" w:hAnsi="Tahoma" w:cs="Tahoma"/>
          <w:b/>
          <w:i/>
          <w:color w:val="auto"/>
          <w:sz w:val="21"/>
          <w:szCs w:val="21"/>
        </w:rPr>
        <w:t>„</w:t>
      </w:r>
      <w:r w:rsidR="002E6D15">
        <w:rPr>
          <w:rFonts w:ascii="Tahoma" w:hAnsi="Tahoma" w:cs="Tahoma"/>
          <w:b/>
          <w:i/>
          <w:sz w:val="21"/>
          <w:szCs w:val="21"/>
        </w:rPr>
        <w:t>Élelmezési és konyhaüzemeltetési szolgáltatások ellátása gépészeti és infrastrukturális beruházások elvégzésével</w:t>
      </w:r>
      <w:r w:rsidR="008B0B4F" w:rsidRPr="005D5289">
        <w:rPr>
          <w:rFonts w:ascii="Tahoma" w:hAnsi="Tahoma" w:cs="Tahoma"/>
          <w:b/>
          <w:i/>
          <w:color w:val="000000" w:themeColor="text1"/>
          <w:sz w:val="21"/>
          <w:szCs w:val="21"/>
        </w:rPr>
        <w:t>”</w:t>
      </w:r>
    </w:p>
    <w:p w14:paraId="43C33C85" w14:textId="77777777" w:rsidR="007E42DD" w:rsidRPr="00BB7279" w:rsidRDefault="007E42DD" w:rsidP="007E42DD">
      <w:pPr>
        <w:numPr>
          <w:ilvl w:val="0"/>
          <w:numId w:val="9"/>
        </w:numPr>
        <w:spacing w:before="120" w:after="120"/>
        <w:jc w:val="both"/>
        <w:rPr>
          <w:rFonts w:ascii="Tahoma" w:hAnsi="Tahoma" w:cs="Tahoma"/>
          <w:b/>
          <w:color w:val="auto"/>
          <w:sz w:val="21"/>
          <w:szCs w:val="21"/>
        </w:rPr>
      </w:pPr>
      <w:r w:rsidRPr="00BB7279">
        <w:rPr>
          <w:rFonts w:ascii="Tahoma" w:hAnsi="Tahoma" w:cs="Tahoma"/>
          <w:b/>
          <w:color w:val="auto"/>
          <w:sz w:val="21"/>
          <w:szCs w:val="21"/>
        </w:rPr>
        <w:t>Ajánlat: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117"/>
        <w:gridCol w:w="5100"/>
      </w:tblGrid>
      <w:tr w:rsidR="006A261D" w:rsidRPr="00BB7279" w14:paraId="43C33C95" w14:textId="77777777" w:rsidTr="00B07703">
        <w:tc>
          <w:tcPr>
            <w:tcW w:w="9070" w:type="dxa"/>
            <w:gridSpan w:val="3"/>
          </w:tcPr>
          <w:tbl>
            <w:tblPr>
              <w:tblW w:w="93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4"/>
              <w:gridCol w:w="2268"/>
            </w:tblGrid>
            <w:tr w:rsidR="00A01FFD" w:rsidRPr="003C36D6" w14:paraId="691574B5" w14:textId="77777777" w:rsidTr="00CA0B46">
              <w:tc>
                <w:tcPr>
                  <w:tcW w:w="7124" w:type="dxa"/>
                  <w:shd w:val="clear" w:color="auto" w:fill="9CC2E5" w:themeFill="accent1" w:themeFillTint="99"/>
                </w:tcPr>
                <w:p w14:paraId="5BB0E8EF" w14:textId="77777777" w:rsidR="00A01FFD" w:rsidRPr="003C36D6" w:rsidRDefault="00A01FFD" w:rsidP="00A01FFD">
                  <w:pPr>
                    <w:spacing w:after="120" w:line="240" w:lineRule="auto"/>
                    <w:jc w:val="center"/>
                    <w:rPr>
                      <w:rFonts w:ascii="Tahoma" w:hAnsi="Tahoma" w:cs="Tahoma"/>
                      <w:b/>
                      <w:sz w:val="21"/>
                      <w:szCs w:val="21"/>
                    </w:rPr>
                  </w:pPr>
                  <w:r>
                    <w:rPr>
                      <w:rFonts w:ascii="Tahoma" w:hAnsi="Tahoma" w:cs="Tahoma"/>
                      <w:b/>
                      <w:color w:val="auto"/>
                      <w:sz w:val="21"/>
                      <w:szCs w:val="21"/>
                    </w:rPr>
                    <w:t>É</w:t>
                  </w:r>
                  <w:r w:rsidRPr="00ED0827">
                    <w:rPr>
                      <w:rFonts w:ascii="Tahoma" w:hAnsi="Tahoma" w:cs="Tahoma"/>
                      <w:b/>
                      <w:color w:val="auto"/>
                      <w:sz w:val="21"/>
                      <w:szCs w:val="21"/>
                    </w:rPr>
                    <w:t>rtékelési részszempont</w:t>
                  </w:r>
                </w:p>
              </w:tc>
              <w:tc>
                <w:tcPr>
                  <w:tcW w:w="2268" w:type="dxa"/>
                  <w:shd w:val="clear" w:color="auto" w:fill="9CC2E5" w:themeFill="accent1" w:themeFillTint="99"/>
                </w:tcPr>
                <w:p w14:paraId="2CE5059F" w14:textId="77777777" w:rsidR="00A01FFD" w:rsidRPr="003C36D6" w:rsidRDefault="00A01FFD" w:rsidP="00222B08">
                  <w:pPr>
                    <w:spacing w:after="120" w:line="240" w:lineRule="auto"/>
                    <w:ind w:right="325"/>
                    <w:jc w:val="center"/>
                    <w:rPr>
                      <w:rFonts w:ascii="Tahoma" w:hAnsi="Tahoma" w:cs="Tahoma"/>
                      <w:b/>
                      <w:sz w:val="21"/>
                      <w:szCs w:val="21"/>
                    </w:rPr>
                  </w:pPr>
                  <w:r>
                    <w:rPr>
                      <w:rFonts w:ascii="Tahoma" w:hAnsi="Tahoma" w:cs="Tahoma"/>
                      <w:b/>
                      <w:sz w:val="21"/>
                      <w:szCs w:val="21"/>
                    </w:rPr>
                    <w:t>AJÁNLAT</w:t>
                  </w:r>
                </w:p>
              </w:tc>
            </w:tr>
            <w:tr w:rsidR="00A01FFD" w:rsidRPr="003C36D6" w14:paraId="0C15A9EC" w14:textId="77777777" w:rsidTr="00CA0B46">
              <w:tc>
                <w:tcPr>
                  <w:tcW w:w="7124" w:type="dxa"/>
                  <w:shd w:val="clear" w:color="auto" w:fill="auto"/>
                </w:tcPr>
                <w:p w14:paraId="772B3CAF" w14:textId="77777777" w:rsidR="00A01FFD" w:rsidRPr="002B1D68" w:rsidRDefault="00A01FFD" w:rsidP="00A01FFD">
                  <w:pPr>
                    <w:spacing w:after="0"/>
                    <w:rPr>
                      <w:rFonts w:ascii="Tahoma" w:hAnsi="Tahoma" w:cs="Tahoma"/>
                      <w:bCs/>
                      <w:color w:val="auto"/>
                      <w:sz w:val="21"/>
                      <w:szCs w:val="21"/>
                    </w:rPr>
                  </w:pPr>
                  <w:r w:rsidRPr="006B3A56">
                    <w:rPr>
                      <w:rFonts w:ascii="Tahoma" w:hAnsi="Tahoma" w:cs="Tahoma"/>
                      <w:color w:val="auto"/>
                      <w:sz w:val="21"/>
                      <w:szCs w:val="21"/>
                    </w:rPr>
                    <w:t xml:space="preserve">1. </w:t>
                  </w:r>
                  <w:r w:rsidRPr="006B3A56">
                    <w:rPr>
                      <w:rFonts w:ascii="Tahoma" w:hAnsi="Tahoma" w:cs="Tahoma"/>
                      <w:sz w:val="21"/>
                      <w:szCs w:val="21"/>
                      <w:lang w:eastAsia="en-US"/>
                    </w:rPr>
                    <w:t>Ajánlati ár (nettó Ft)</w:t>
                  </w:r>
                </w:p>
              </w:tc>
              <w:tc>
                <w:tcPr>
                  <w:tcW w:w="2268" w:type="dxa"/>
                  <w:shd w:val="clear" w:color="auto" w:fill="auto"/>
                  <w:vAlign w:val="center"/>
                </w:tcPr>
                <w:p w14:paraId="50C40C38" w14:textId="77777777" w:rsidR="00A01FFD" w:rsidRPr="00157EB9" w:rsidRDefault="00A01FFD" w:rsidP="00222B08">
                  <w:pPr>
                    <w:spacing w:after="120" w:line="240" w:lineRule="auto"/>
                    <w:ind w:right="325"/>
                    <w:jc w:val="right"/>
                    <w:rPr>
                      <w:rFonts w:ascii="Tahoma" w:hAnsi="Tahoma" w:cs="Tahoma"/>
                      <w:sz w:val="21"/>
                      <w:szCs w:val="21"/>
                    </w:rPr>
                  </w:pPr>
                  <w:r>
                    <w:rPr>
                      <w:rFonts w:ascii="Tahoma" w:hAnsi="Tahoma" w:cs="Tahoma"/>
                      <w:sz w:val="21"/>
                      <w:szCs w:val="21"/>
                    </w:rPr>
                    <w:t xml:space="preserve">Nettó …… </w:t>
                  </w:r>
                  <w:r w:rsidRPr="00157EB9">
                    <w:rPr>
                      <w:rFonts w:ascii="Tahoma" w:hAnsi="Tahoma" w:cs="Tahoma"/>
                      <w:sz w:val="21"/>
                      <w:szCs w:val="21"/>
                    </w:rPr>
                    <w:t>Ft</w:t>
                  </w:r>
                </w:p>
              </w:tc>
            </w:tr>
            <w:tr w:rsidR="00A01FFD" w:rsidRPr="003C36D6" w14:paraId="7064C119" w14:textId="77777777" w:rsidTr="00CA0B46">
              <w:tc>
                <w:tcPr>
                  <w:tcW w:w="7124" w:type="dxa"/>
                  <w:shd w:val="clear" w:color="auto" w:fill="auto"/>
                </w:tcPr>
                <w:p w14:paraId="36247397" w14:textId="77777777" w:rsidR="00A01FFD" w:rsidRPr="006B3A56" w:rsidRDefault="00A01FFD" w:rsidP="00A01FFD">
                  <w:pPr>
                    <w:spacing w:after="0"/>
                    <w:rPr>
                      <w:rFonts w:ascii="Tahoma" w:hAnsi="Tahoma" w:cs="Tahoma"/>
                      <w:color w:val="auto"/>
                      <w:sz w:val="21"/>
                      <w:szCs w:val="21"/>
                    </w:rPr>
                  </w:pPr>
                  <w:r w:rsidRPr="006B3A56">
                    <w:rPr>
                      <w:rFonts w:ascii="Tahoma" w:hAnsi="Tahoma" w:cs="Tahoma"/>
                      <w:color w:val="auto"/>
                      <w:sz w:val="21"/>
                      <w:szCs w:val="21"/>
                    </w:rPr>
                    <w:t>2. A szerződés teljesítésében részt vevő élelmezésvezető tapasztalata</w:t>
                  </w:r>
                  <w:r>
                    <w:rPr>
                      <w:rFonts w:ascii="Tahoma" w:hAnsi="Tahoma" w:cs="Tahoma"/>
                      <w:color w:val="auto"/>
                      <w:sz w:val="21"/>
                      <w:szCs w:val="21"/>
                    </w:rPr>
                    <w:t xml:space="preserve"> (év)</w:t>
                  </w:r>
                </w:p>
              </w:tc>
              <w:tc>
                <w:tcPr>
                  <w:tcW w:w="2268" w:type="dxa"/>
                  <w:shd w:val="clear" w:color="auto" w:fill="auto"/>
                  <w:vAlign w:val="center"/>
                </w:tcPr>
                <w:p w14:paraId="2F732BD1" w14:textId="77777777" w:rsidR="00A01FFD" w:rsidRDefault="00A01FFD" w:rsidP="00222B08">
                  <w:pPr>
                    <w:spacing w:after="120" w:line="240" w:lineRule="auto"/>
                    <w:ind w:right="325"/>
                    <w:jc w:val="right"/>
                    <w:rPr>
                      <w:rFonts w:ascii="Tahoma" w:hAnsi="Tahoma" w:cs="Tahoma"/>
                      <w:sz w:val="21"/>
                      <w:szCs w:val="21"/>
                    </w:rPr>
                  </w:pPr>
                  <w:r>
                    <w:rPr>
                      <w:rFonts w:ascii="Tahoma" w:hAnsi="Tahoma" w:cs="Tahoma"/>
                      <w:sz w:val="21"/>
                      <w:szCs w:val="21"/>
                    </w:rPr>
                    <w:t>…… év</w:t>
                  </w:r>
                </w:p>
              </w:tc>
            </w:tr>
            <w:tr w:rsidR="00A01FFD" w:rsidRPr="003C36D6" w14:paraId="6CA8C724" w14:textId="77777777" w:rsidTr="00CA0B46">
              <w:tc>
                <w:tcPr>
                  <w:tcW w:w="7124" w:type="dxa"/>
                  <w:shd w:val="clear" w:color="auto" w:fill="auto"/>
                </w:tcPr>
                <w:p w14:paraId="6450C38E" w14:textId="77777777" w:rsidR="00A01FFD" w:rsidRPr="002B1D68" w:rsidRDefault="00A01FFD" w:rsidP="00A01FFD">
                  <w:pPr>
                    <w:spacing w:after="0"/>
                    <w:ind w:firstLine="1283"/>
                    <w:jc w:val="both"/>
                    <w:rPr>
                      <w:rFonts w:ascii="Tahoma" w:hAnsi="Tahoma" w:cs="Tahoma"/>
                      <w:color w:val="auto"/>
                      <w:sz w:val="21"/>
                      <w:szCs w:val="21"/>
                      <w:shd w:val="clear" w:color="auto" w:fill="FFFFFF"/>
                    </w:rPr>
                  </w:pPr>
                  <w:r w:rsidRPr="006B3A56">
                    <w:rPr>
                      <w:rFonts w:ascii="Tahoma" w:hAnsi="Tahoma" w:cs="Tahoma"/>
                      <w:color w:val="auto"/>
                      <w:sz w:val="21"/>
                      <w:szCs w:val="21"/>
                    </w:rPr>
                    <w:t xml:space="preserve">A szerződés teljesítésében részt vevő élelmezésvezető </w:t>
                  </w:r>
                  <w:r>
                    <w:rPr>
                      <w:rFonts w:ascii="Tahoma" w:hAnsi="Tahoma" w:cs="Tahoma"/>
                      <w:color w:val="auto"/>
                      <w:sz w:val="21"/>
                      <w:szCs w:val="21"/>
                    </w:rPr>
                    <w:t>neve</w:t>
                  </w:r>
                </w:p>
              </w:tc>
              <w:tc>
                <w:tcPr>
                  <w:tcW w:w="2268" w:type="dxa"/>
                  <w:shd w:val="clear" w:color="auto" w:fill="auto"/>
                  <w:vAlign w:val="center"/>
                </w:tcPr>
                <w:p w14:paraId="096B18F3" w14:textId="77777777" w:rsidR="00A01FFD" w:rsidRPr="00157EB9" w:rsidRDefault="00A01FFD" w:rsidP="00222B08">
                  <w:pPr>
                    <w:spacing w:after="120" w:line="240" w:lineRule="auto"/>
                    <w:ind w:right="325"/>
                    <w:jc w:val="right"/>
                    <w:rPr>
                      <w:rFonts w:ascii="Tahoma" w:hAnsi="Tahoma" w:cs="Tahoma"/>
                      <w:sz w:val="21"/>
                      <w:szCs w:val="21"/>
                    </w:rPr>
                  </w:pPr>
                </w:p>
              </w:tc>
            </w:tr>
            <w:tr w:rsidR="00A01FFD" w:rsidRPr="003C36D6" w14:paraId="136CF8B4" w14:textId="3975EF91" w:rsidTr="00CA0B46">
              <w:tc>
                <w:tcPr>
                  <w:tcW w:w="7124" w:type="dxa"/>
                  <w:shd w:val="clear" w:color="auto" w:fill="auto"/>
                </w:tcPr>
                <w:p w14:paraId="21EC9801" w14:textId="77777777" w:rsidR="00A01FFD" w:rsidRPr="006B3A56" w:rsidRDefault="00A01FFD" w:rsidP="00A01FFD">
                  <w:pPr>
                    <w:spacing w:after="0"/>
                    <w:jc w:val="both"/>
                    <w:rPr>
                      <w:rFonts w:ascii="Tahoma" w:hAnsi="Tahoma" w:cs="Tahoma"/>
                      <w:color w:val="auto"/>
                      <w:sz w:val="21"/>
                      <w:szCs w:val="21"/>
                    </w:rPr>
                  </w:pPr>
                  <w:r w:rsidRPr="006B3A56">
                    <w:rPr>
                      <w:rFonts w:ascii="Tahoma" w:hAnsi="Tahoma" w:cs="Tahoma"/>
                      <w:color w:val="auto"/>
                      <w:sz w:val="21"/>
                      <w:szCs w:val="21"/>
                    </w:rPr>
                    <w:t>3. A szerződés teljesítésében részt vevő szakács tapasztalata</w:t>
                  </w:r>
                  <w:r>
                    <w:rPr>
                      <w:rFonts w:ascii="Tahoma" w:hAnsi="Tahoma" w:cs="Tahoma"/>
                      <w:color w:val="auto"/>
                      <w:sz w:val="21"/>
                      <w:szCs w:val="21"/>
                    </w:rPr>
                    <w:t xml:space="preserve"> (év)</w:t>
                  </w:r>
                </w:p>
              </w:tc>
              <w:tc>
                <w:tcPr>
                  <w:tcW w:w="2268" w:type="dxa"/>
                  <w:shd w:val="clear" w:color="auto" w:fill="auto"/>
                  <w:vAlign w:val="center"/>
                </w:tcPr>
                <w:p w14:paraId="0C9035CF" w14:textId="77777777" w:rsidR="00A01FFD" w:rsidRDefault="00A01FFD" w:rsidP="00222B08">
                  <w:pPr>
                    <w:spacing w:after="120" w:line="240" w:lineRule="auto"/>
                    <w:ind w:right="325"/>
                    <w:jc w:val="right"/>
                    <w:rPr>
                      <w:rFonts w:ascii="Tahoma" w:hAnsi="Tahoma" w:cs="Tahoma"/>
                      <w:sz w:val="21"/>
                      <w:szCs w:val="21"/>
                    </w:rPr>
                  </w:pPr>
                  <w:r>
                    <w:rPr>
                      <w:rFonts w:ascii="Tahoma" w:hAnsi="Tahoma" w:cs="Tahoma"/>
                      <w:sz w:val="21"/>
                      <w:szCs w:val="21"/>
                    </w:rPr>
                    <w:t>…… év</w:t>
                  </w:r>
                </w:p>
              </w:tc>
            </w:tr>
            <w:tr w:rsidR="00A01FFD" w:rsidRPr="003C36D6" w14:paraId="15143159" w14:textId="77777777" w:rsidTr="00CA0B46">
              <w:tc>
                <w:tcPr>
                  <w:tcW w:w="7124" w:type="dxa"/>
                  <w:shd w:val="clear" w:color="auto" w:fill="auto"/>
                </w:tcPr>
                <w:p w14:paraId="568DD533" w14:textId="77777777" w:rsidR="00A01FFD" w:rsidRPr="002B1D68" w:rsidRDefault="00A01FFD" w:rsidP="00A01FFD">
                  <w:pPr>
                    <w:ind w:firstLine="1283"/>
                    <w:jc w:val="both"/>
                    <w:rPr>
                      <w:rFonts w:ascii="Tahoma" w:hAnsi="Tahoma" w:cs="Tahoma"/>
                      <w:color w:val="auto"/>
                      <w:sz w:val="21"/>
                      <w:szCs w:val="21"/>
                    </w:rPr>
                  </w:pPr>
                  <w:r w:rsidRPr="006B3A56">
                    <w:rPr>
                      <w:rFonts w:ascii="Tahoma" w:hAnsi="Tahoma" w:cs="Tahoma"/>
                      <w:color w:val="auto"/>
                      <w:sz w:val="21"/>
                      <w:szCs w:val="21"/>
                    </w:rPr>
                    <w:t xml:space="preserve">A szerződés teljesítésében részt vevő szakács </w:t>
                  </w:r>
                  <w:r>
                    <w:rPr>
                      <w:rFonts w:ascii="Tahoma" w:hAnsi="Tahoma" w:cs="Tahoma"/>
                      <w:color w:val="auto"/>
                      <w:sz w:val="21"/>
                      <w:szCs w:val="21"/>
                    </w:rPr>
                    <w:t>neve</w:t>
                  </w:r>
                </w:p>
              </w:tc>
              <w:tc>
                <w:tcPr>
                  <w:tcW w:w="2268" w:type="dxa"/>
                  <w:shd w:val="clear" w:color="auto" w:fill="auto"/>
                  <w:vAlign w:val="center"/>
                </w:tcPr>
                <w:p w14:paraId="1A38EE21" w14:textId="112C6B08" w:rsidR="00A01FFD" w:rsidRPr="00157EB9" w:rsidRDefault="00A01FFD" w:rsidP="00222B08">
                  <w:pPr>
                    <w:spacing w:after="120" w:line="240" w:lineRule="auto"/>
                    <w:ind w:right="325"/>
                    <w:jc w:val="right"/>
                    <w:rPr>
                      <w:rFonts w:ascii="Tahoma" w:hAnsi="Tahoma" w:cs="Tahoma"/>
                      <w:sz w:val="21"/>
                      <w:szCs w:val="21"/>
                    </w:rPr>
                  </w:pPr>
                </w:p>
              </w:tc>
            </w:tr>
          </w:tbl>
          <w:p w14:paraId="43C33C92" w14:textId="77777777" w:rsidR="00EC6BC7" w:rsidRDefault="00EC6BC7" w:rsidP="007E7816">
            <w:pPr>
              <w:spacing w:before="120" w:after="120"/>
              <w:jc w:val="both"/>
              <w:rPr>
                <w:rFonts w:ascii="Tahoma" w:hAnsi="Tahoma" w:cs="Tahoma"/>
                <w:color w:val="auto"/>
                <w:sz w:val="21"/>
                <w:szCs w:val="21"/>
              </w:rPr>
            </w:pPr>
          </w:p>
          <w:p w14:paraId="43C33C93" w14:textId="77777777" w:rsidR="00EC6BC7" w:rsidRDefault="00EC6BC7" w:rsidP="007E7816">
            <w:pPr>
              <w:spacing w:before="120" w:after="120"/>
              <w:jc w:val="both"/>
              <w:rPr>
                <w:rFonts w:ascii="Tahoma" w:hAnsi="Tahoma" w:cs="Tahoma"/>
                <w:color w:val="auto"/>
                <w:sz w:val="21"/>
                <w:szCs w:val="21"/>
              </w:rPr>
            </w:pPr>
          </w:p>
          <w:p w14:paraId="43C33C94" w14:textId="77777777" w:rsidR="006A261D" w:rsidRPr="00BB7279" w:rsidRDefault="006A261D" w:rsidP="007E7816">
            <w:pPr>
              <w:spacing w:before="120" w:after="120"/>
              <w:jc w:val="both"/>
              <w:rPr>
                <w:rFonts w:ascii="Tahoma" w:hAnsi="Tahoma" w:cs="Tahoma"/>
                <w:color w:val="auto"/>
                <w:sz w:val="21"/>
                <w:szCs w:val="21"/>
              </w:rPr>
            </w:pPr>
            <w:r w:rsidRPr="00BB7279">
              <w:rPr>
                <w:rFonts w:ascii="Tahoma" w:hAnsi="Tahoma" w:cs="Tahoma"/>
                <w:color w:val="auto"/>
                <w:sz w:val="21"/>
                <w:szCs w:val="21"/>
              </w:rPr>
              <w:t>Keltezés (helység, év, hónap, nap)</w:t>
            </w:r>
          </w:p>
        </w:tc>
      </w:tr>
      <w:tr w:rsidR="006A261D" w:rsidRPr="001E3190" w14:paraId="43C33C99" w14:textId="77777777" w:rsidTr="002B1D68">
        <w:tc>
          <w:tcPr>
            <w:tcW w:w="1423" w:type="dxa"/>
          </w:tcPr>
          <w:p w14:paraId="43C33C96" w14:textId="77777777" w:rsidR="006A261D" w:rsidRPr="001E3190" w:rsidRDefault="006A261D" w:rsidP="007E7816">
            <w:pPr>
              <w:spacing w:before="120" w:after="120"/>
              <w:jc w:val="both"/>
              <w:rPr>
                <w:rFonts w:ascii="Tahoma" w:hAnsi="Tahoma" w:cs="Tahoma"/>
                <w:color w:val="auto"/>
                <w:sz w:val="21"/>
                <w:szCs w:val="21"/>
              </w:rPr>
            </w:pPr>
          </w:p>
        </w:tc>
        <w:tc>
          <w:tcPr>
            <w:tcW w:w="3410" w:type="dxa"/>
          </w:tcPr>
          <w:p w14:paraId="43C33C97" w14:textId="77777777" w:rsidR="006A261D" w:rsidRPr="001E3190" w:rsidRDefault="006A261D" w:rsidP="007E7816">
            <w:pPr>
              <w:spacing w:before="120" w:after="120"/>
              <w:jc w:val="both"/>
              <w:rPr>
                <w:rFonts w:ascii="Tahoma" w:hAnsi="Tahoma" w:cs="Tahoma"/>
                <w:color w:val="auto"/>
                <w:sz w:val="21"/>
                <w:szCs w:val="21"/>
              </w:rPr>
            </w:pPr>
          </w:p>
        </w:tc>
        <w:tc>
          <w:tcPr>
            <w:tcW w:w="4237" w:type="dxa"/>
          </w:tcPr>
          <w:p w14:paraId="43C33C98" w14:textId="77777777" w:rsidR="006A261D" w:rsidRPr="001E3190" w:rsidRDefault="006A261D" w:rsidP="007E7816">
            <w:pPr>
              <w:spacing w:before="120" w:after="120"/>
              <w:jc w:val="both"/>
              <w:rPr>
                <w:rFonts w:ascii="Tahoma" w:hAnsi="Tahoma" w:cs="Tahoma"/>
                <w:color w:val="auto"/>
                <w:sz w:val="21"/>
                <w:szCs w:val="21"/>
              </w:rPr>
            </w:pPr>
          </w:p>
        </w:tc>
      </w:tr>
      <w:tr w:rsidR="006A261D" w:rsidRPr="001E3190" w14:paraId="43C33C9D" w14:textId="77777777" w:rsidTr="002B1D68">
        <w:tc>
          <w:tcPr>
            <w:tcW w:w="1423" w:type="dxa"/>
          </w:tcPr>
          <w:p w14:paraId="43C33C9A" w14:textId="77777777" w:rsidR="006A261D" w:rsidRPr="001E3190" w:rsidRDefault="006A261D" w:rsidP="007E7816">
            <w:pPr>
              <w:spacing w:before="120" w:after="120"/>
              <w:jc w:val="both"/>
              <w:rPr>
                <w:rFonts w:ascii="Tahoma" w:hAnsi="Tahoma" w:cs="Tahoma"/>
                <w:color w:val="auto"/>
                <w:sz w:val="21"/>
                <w:szCs w:val="21"/>
              </w:rPr>
            </w:pPr>
          </w:p>
        </w:tc>
        <w:tc>
          <w:tcPr>
            <w:tcW w:w="3410" w:type="dxa"/>
          </w:tcPr>
          <w:p w14:paraId="43C33C9B" w14:textId="77777777" w:rsidR="006A261D" w:rsidRPr="001E3190" w:rsidRDefault="006A261D" w:rsidP="007E7816">
            <w:pPr>
              <w:spacing w:before="120" w:after="120"/>
              <w:jc w:val="both"/>
              <w:rPr>
                <w:rFonts w:ascii="Tahoma" w:hAnsi="Tahoma" w:cs="Tahoma"/>
                <w:color w:val="auto"/>
                <w:sz w:val="21"/>
                <w:szCs w:val="21"/>
              </w:rPr>
            </w:pPr>
          </w:p>
        </w:tc>
        <w:tc>
          <w:tcPr>
            <w:tcW w:w="4237" w:type="dxa"/>
            <w:vAlign w:val="center"/>
          </w:tcPr>
          <w:p w14:paraId="43C33C9C" w14:textId="77777777" w:rsidR="006A261D" w:rsidRPr="001E3190" w:rsidRDefault="006A261D"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43C33C9E" w14:textId="77777777" w:rsidR="002058B4" w:rsidRPr="00983CFF" w:rsidRDefault="002058B4" w:rsidP="007E7816">
      <w:pPr>
        <w:pageBreakBefore/>
        <w:spacing w:before="120" w:after="120"/>
        <w:jc w:val="right"/>
        <w:rPr>
          <w:rFonts w:ascii="Tahoma" w:hAnsi="Tahoma" w:cs="Tahoma"/>
          <w:b/>
          <w:caps/>
          <w:color w:val="auto"/>
          <w:sz w:val="21"/>
          <w:szCs w:val="21"/>
        </w:rPr>
      </w:pPr>
      <w:r w:rsidRPr="00983CFF">
        <w:rPr>
          <w:rFonts w:ascii="Tahoma" w:hAnsi="Tahoma" w:cs="Tahoma"/>
          <w:b/>
          <w:color w:val="auto"/>
          <w:sz w:val="21"/>
          <w:szCs w:val="21"/>
        </w:rPr>
        <w:lastRenderedPageBreak/>
        <w:t>2.2. számú melléklet</w:t>
      </w:r>
    </w:p>
    <w:p w14:paraId="43C33C9F"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aps/>
          <w:color w:val="auto"/>
          <w:sz w:val="21"/>
          <w:szCs w:val="21"/>
        </w:rPr>
        <w:t>Felolvasólap</w:t>
      </w:r>
    </w:p>
    <w:p w14:paraId="43C33CA0"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olor w:val="auto"/>
          <w:sz w:val="21"/>
          <w:szCs w:val="21"/>
        </w:rPr>
        <w:t>(közös ajánlattétel esetén)</w:t>
      </w:r>
    </w:p>
    <w:p w14:paraId="43C33CA1" w14:textId="77777777" w:rsidR="002058B4" w:rsidRPr="00983CFF" w:rsidRDefault="008D454A" w:rsidP="007E7816">
      <w:pPr>
        <w:numPr>
          <w:ilvl w:val="0"/>
          <w:numId w:val="6"/>
        </w:numPr>
        <w:spacing w:before="120" w:after="120"/>
        <w:ind w:left="567"/>
        <w:jc w:val="both"/>
        <w:rPr>
          <w:rFonts w:ascii="Tahoma" w:hAnsi="Tahoma" w:cs="Tahoma"/>
          <w:color w:val="auto"/>
          <w:sz w:val="21"/>
          <w:szCs w:val="21"/>
        </w:rPr>
      </w:pPr>
      <w:r w:rsidRPr="00983CFF">
        <w:rPr>
          <w:rFonts w:ascii="Tahoma" w:hAnsi="Tahoma" w:cs="Tahoma"/>
          <w:b/>
          <w:color w:val="auto"/>
          <w:sz w:val="21"/>
          <w:szCs w:val="21"/>
        </w:rPr>
        <w:t>Közös ajánlattevők</w:t>
      </w:r>
    </w:p>
    <w:p w14:paraId="43C33CA2"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Név: </w:t>
      </w:r>
      <w:r w:rsidRPr="00983CFF">
        <w:rPr>
          <w:rFonts w:ascii="Tahoma" w:hAnsi="Tahoma" w:cs="Tahoma"/>
          <w:color w:val="auto"/>
          <w:sz w:val="21"/>
          <w:szCs w:val="21"/>
        </w:rPr>
        <w:tab/>
      </w:r>
    </w:p>
    <w:p w14:paraId="43C33CA3"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Székhely: </w:t>
      </w:r>
      <w:r w:rsidRPr="00983CFF">
        <w:rPr>
          <w:rFonts w:ascii="Tahoma" w:hAnsi="Tahoma" w:cs="Tahoma"/>
          <w:color w:val="auto"/>
          <w:sz w:val="21"/>
          <w:szCs w:val="21"/>
        </w:rPr>
        <w:tab/>
      </w:r>
    </w:p>
    <w:p w14:paraId="43C33CA4"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Telefon: </w:t>
      </w:r>
      <w:r w:rsidRPr="00983CFF">
        <w:rPr>
          <w:rFonts w:ascii="Tahoma" w:hAnsi="Tahoma" w:cs="Tahoma"/>
          <w:color w:val="auto"/>
          <w:sz w:val="21"/>
          <w:szCs w:val="21"/>
        </w:rPr>
        <w:tab/>
        <w:t xml:space="preserve"> Fax: </w:t>
      </w:r>
      <w:r w:rsidRPr="00983CFF">
        <w:rPr>
          <w:rFonts w:ascii="Tahoma" w:hAnsi="Tahoma" w:cs="Tahoma"/>
          <w:color w:val="auto"/>
          <w:sz w:val="21"/>
          <w:szCs w:val="21"/>
        </w:rPr>
        <w:tab/>
      </w:r>
    </w:p>
    <w:p w14:paraId="43C33CA5"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E-mail: </w:t>
      </w:r>
      <w:r w:rsidRPr="00983CFF">
        <w:rPr>
          <w:rFonts w:ascii="Tahoma" w:hAnsi="Tahoma" w:cs="Tahoma"/>
          <w:color w:val="auto"/>
          <w:sz w:val="21"/>
          <w:szCs w:val="21"/>
        </w:rPr>
        <w:tab/>
      </w:r>
    </w:p>
    <w:p w14:paraId="43C33CA6"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Tagok adatai (név, székhely): </w:t>
      </w:r>
      <w:r w:rsidRPr="00983CFF">
        <w:rPr>
          <w:rFonts w:ascii="Tahoma" w:hAnsi="Tahoma" w:cs="Tahoma"/>
          <w:color w:val="auto"/>
          <w:sz w:val="21"/>
          <w:szCs w:val="21"/>
        </w:rPr>
        <w:tab/>
      </w:r>
    </w:p>
    <w:p w14:paraId="43C33CA7"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Tagok adatai (név, székhely): </w:t>
      </w:r>
      <w:r w:rsidRPr="00983CFF">
        <w:rPr>
          <w:rFonts w:ascii="Tahoma" w:hAnsi="Tahoma" w:cs="Tahoma"/>
          <w:color w:val="auto"/>
          <w:sz w:val="21"/>
          <w:szCs w:val="21"/>
        </w:rPr>
        <w:tab/>
      </w:r>
    </w:p>
    <w:p w14:paraId="43C33CA8" w14:textId="77777777" w:rsidR="002058B4" w:rsidRPr="00983CFF" w:rsidRDefault="002058B4" w:rsidP="007E7816">
      <w:pPr>
        <w:tabs>
          <w:tab w:val="right" w:leader="underscore" w:pos="9072"/>
        </w:tabs>
        <w:spacing w:before="120" w:after="120"/>
        <w:jc w:val="both"/>
        <w:rPr>
          <w:rFonts w:ascii="Tahoma" w:hAnsi="Tahoma" w:cs="Tahoma"/>
          <w:color w:val="auto"/>
          <w:sz w:val="21"/>
          <w:szCs w:val="21"/>
        </w:rPr>
      </w:pPr>
    </w:p>
    <w:p w14:paraId="43C33CA9" w14:textId="77777777" w:rsidR="002058B4" w:rsidRPr="00B07703" w:rsidRDefault="002058B4" w:rsidP="00B07703">
      <w:pPr>
        <w:numPr>
          <w:ilvl w:val="0"/>
          <w:numId w:val="7"/>
        </w:numPr>
        <w:spacing w:before="120" w:after="120"/>
        <w:jc w:val="both"/>
        <w:rPr>
          <w:rFonts w:ascii="Tahoma" w:hAnsi="Tahoma" w:cs="Tahoma"/>
          <w:color w:val="auto"/>
          <w:sz w:val="21"/>
          <w:szCs w:val="21"/>
        </w:rPr>
      </w:pPr>
      <w:r w:rsidRPr="005D5289">
        <w:rPr>
          <w:rFonts w:ascii="Tahoma" w:hAnsi="Tahoma" w:cs="Tahoma"/>
          <w:b/>
          <w:color w:val="auto"/>
          <w:sz w:val="21"/>
          <w:szCs w:val="21"/>
        </w:rPr>
        <w:t xml:space="preserve">Ajánlattétel tárgya: </w:t>
      </w:r>
      <w:r w:rsidR="008B0B4F" w:rsidRPr="005D5289">
        <w:rPr>
          <w:rFonts w:ascii="Tahoma" w:hAnsi="Tahoma" w:cs="Tahoma"/>
          <w:b/>
          <w:i/>
          <w:color w:val="auto"/>
          <w:sz w:val="21"/>
          <w:szCs w:val="21"/>
        </w:rPr>
        <w:t>„</w:t>
      </w:r>
      <w:r w:rsidR="002E6D15">
        <w:rPr>
          <w:rFonts w:ascii="Tahoma" w:hAnsi="Tahoma" w:cs="Tahoma"/>
          <w:b/>
          <w:i/>
          <w:sz w:val="21"/>
          <w:szCs w:val="21"/>
        </w:rPr>
        <w:t>Élelmezési és konyhaüzemeltetési szolgáltatások ellátása gépészeti és infrastrukturális beruházások elvégzésével</w:t>
      </w:r>
      <w:r w:rsidR="008B0B4F" w:rsidRPr="00983CFF">
        <w:rPr>
          <w:rFonts w:ascii="Tahoma" w:hAnsi="Tahoma" w:cs="Tahoma"/>
          <w:b/>
          <w:i/>
          <w:color w:val="auto"/>
          <w:sz w:val="21"/>
          <w:szCs w:val="21"/>
        </w:rPr>
        <w:t>”</w:t>
      </w:r>
    </w:p>
    <w:p w14:paraId="43C33CAA" w14:textId="77777777" w:rsidR="00A44548" w:rsidRDefault="00A44548" w:rsidP="004E5EE9">
      <w:pPr>
        <w:numPr>
          <w:ilvl w:val="0"/>
          <w:numId w:val="23"/>
        </w:numPr>
        <w:spacing w:before="120" w:after="120"/>
        <w:jc w:val="both"/>
        <w:rPr>
          <w:rFonts w:ascii="Tahoma" w:hAnsi="Tahoma" w:cs="Tahoma"/>
          <w:b/>
          <w:color w:val="auto"/>
          <w:sz w:val="21"/>
          <w:szCs w:val="21"/>
        </w:rPr>
      </w:pPr>
      <w:r w:rsidRPr="00BB7279">
        <w:rPr>
          <w:rFonts w:ascii="Tahoma" w:hAnsi="Tahoma" w:cs="Tahoma"/>
          <w:b/>
          <w:color w:val="auto"/>
          <w:sz w:val="21"/>
          <w:szCs w:val="21"/>
        </w:rPr>
        <w:t>Ajánlat: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1"/>
        <w:gridCol w:w="2116"/>
      </w:tblGrid>
      <w:tr w:rsidR="006B3A56" w:rsidRPr="003C36D6" w14:paraId="43C33CAD" w14:textId="77777777" w:rsidTr="00CA0B46">
        <w:tc>
          <w:tcPr>
            <w:tcW w:w="7381" w:type="dxa"/>
            <w:shd w:val="clear" w:color="auto" w:fill="9CC2E5" w:themeFill="accent1" w:themeFillTint="99"/>
          </w:tcPr>
          <w:p w14:paraId="43C33CAB" w14:textId="77777777" w:rsidR="006B3A56" w:rsidRPr="003C36D6" w:rsidRDefault="00614C89" w:rsidP="00FF657C">
            <w:pPr>
              <w:spacing w:after="120" w:line="240" w:lineRule="auto"/>
              <w:jc w:val="center"/>
              <w:rPr>
                <w:rFonts w:ascii="Tahoma" w:hAnsi="Tahoma" w:cs="Tahoma"/>
                <w:b/>
                <w:sz w:val="21"/>
                <w:szCs w:val="21"/>
              </w:rPr>
            </w:pPr>
            <w:r>
              <w:rPr>
                <w:rFonts w:ascii="Tahoma" w:hAnsi="Tahoma" w:cs="Tahoma"/>
                <w:b/>
                <w:color w:val="auto"/>
                <w:sz w:val="21"/>
                <w:szCs w:val="21"/>
              </w:rPr>
              <w:t>É</w:t>
            </w:r>
            <w:r w:rsidRPr="00ED0827">
              <w:rPr>
                <w:rFonts w:ascii="Tahoma" w:hAnsi="Tahoma" w:cs="Tahoma"/>
                <w:b/>
                <w:color w:val="auto"/>
                <w:sz w:val="21"/>
                <w:szCs w:val="21"/>
              </w:rPr>
              <w:t>rtékelési részszempont</w:t>
            </w:r>
          </w:p>
        </w:tc>
        <w:tc>
          <w:tcPr>
            <w:tcW w:w="2116" w:type="dxa"/>
            <w:shd w:val="clear" w:color="auto" w:fill="9CC2E5" w:themeFill="accent1" w:themeFillTint="99"/>
          </w:tcPr>
          <w:p w14:paraId="43C33CAC" w14:textId="77777777" w:rsidR="006B3A56" w:rsidRPr="003C36D6" w:rsidRDefault="006B3A56" w:rsidP="00FF657C">
            <w:pPr>
              <w:spacing w:after="120" w:line="240" w:lineRule="auto"/>
              <w:jc w:val="center"/>
              <w:rPr>
                <w:rFonts w:ascii="Tahoma" w:hAnsi="Tahoma" w:cs="Tahoma"/>
                <w:b/>
                <w:sz w:val="21"/>
                <w:szCs w:val="21"/>
              </w:rPr>
            </w:pPr>
            <w:r>
              <w:rPr>
                <w:rFonts w:ascii="Tahoma" w:hAnsi="Tahoma" w:cs="Tahoma"/>
                <w:b/>
                <w:sz w:val="21"/>
                <w:szCs w:val="21"/>
              </w:rPr>
              <w:t>AJÁNLAT</w:t>
            </w:r>
          </w:p>
        </w:tc>
      </w:tr>
      <w:tr w:rsidR="00AE6B9A" w:rsidRPr="003C36D6" w14:paraId="43C33CB0" w14:textId="77777777" w:rsidTr="00CA0B46">
        <w:tc>
          <w:tcPr>
            <w:tcW w:w="7381" w:type="dxa"/>
            <w:shd w:val="clear" w:color="auto" w:fill="auto"/>
          </w:tcPr>
          <w:p w14:paraId="43C33CAE" w14:textId="77777777" w:rsidR="00AE6B9A" w:rsidRPr="002B1D68" w:rsidRDefault="00AE6B9A" w:rsidP="00AE6B9A">
            <w:pPr>
              <w:spacing w:after="0"/>
              <w:rPr>
                <w:rFonts w:ascii="Tahoma" w:hAnsi="Tahoma" w:cs="Tahoma"/>
                <w:bCs/>
                <w:color w:val="auto"/>
                <w:sz w:val="21"/>
                <w:szCs w:val="21"/>
              </w:rPr>
            </w:pPr>
            <w:r w:rsidRPr="006B3A56">
              <w:rPr>
                <w:rFonts w:ascii="Tahoma" w:hAnsi="Tahoma" w:cs="Tahoma"/>
                <w:color w:val="auto"/>
                <w:sz w:val="21"/>
                <w:szCs w:val="21"/>
              </w:rPr>
              <w:t xml:space="preserve">1. </w:t>
            </w:r>
            <w:r w:rsidRPr="006B3A56">
              <w:rPr>
                <w:rFonts w:ascii="Tahoma" w:hAnsi="Tahoma" w:cs="Tahoma"/>
                <w:sz w:val="21"/>
                <w:szCs w:val="21"/>
                <w:lang w:eastAsia="en-US"/>
              </w:rPr>
              <w:t>Ajánlati ár (nettó Ft)</w:t>
            </w:r>
          </w:p>
        </w:tc>
        <w:tc>
          <w:tcPr>
            <w:tcW w:w="2116" w:type="dxa"/>
            <w:shd w:val="clear" w:color="auto" w:fill="auto"/>
            <w:vAlign w:val="center"/>
          </w:tcPr>
          <w:p w14:paraId="43C33CAF" w14:textId="77777777" w:rsidR="00AE6B9A" w:rsidRPr="00157EB9" w:rsidRDefault="00AE6B9A" w:rsidP="00AE6B9A">
            <w:pPr>
              <w:spacing w:after="120" w:line="240" w:lineRule="auto"/>
              <w:jc w:val="right"/>
              <w:rPr>
                <w:rFonts w:ascii="Tahoma" w:hAnsi="Tahoma" w:cs="Tahoma"/>
                <w:sz w:val="21"/>
                <w:szCs w:val="21"/>
              </w:rPr>
            </w:pPr>
            <w:r>
              <w:rPr>
                <w:rFonts w:ascii="Tahoma" w:hAnsi="Tahoma" w:cs="Tahoma"/>
                <w:sz w:val="21"/>
                <w:szCs w:val="21"/>
              </w:rPr>
              <w:t xml:space="preserve">Nettó …… </w:t>
            </w:r>
            <w:r w:rsidRPr="00157EB9">
              <w:rPr>
                <w:rFonts w:ascii="Tahoma" w:hAnsi="Tahoma" w:cs="Tahoma"/>
                <w:sz w:val="21"/>
                <w:szCs w:val="21"/>
              </w:rPr>
              <w:t>Ft</w:t>
            </w:r>
          </w:p>
        </w:tc>
      </w:tr>
      <w:tr w:rsidR="00FF17FA" w:rsidRPr="003C36D6" w14:paraId="56CDF6EA" w14:textId="77777777" w:rsidTr="00CA0B46">
        <w:tc>
          <w:tcPr>
            <w:tcW w:w="7381" w:type="dxa"/>
            <w:shd w:val="clear" w:color="auto" w:fill="auto"/>
          </w:tcPr>
          <w:p w14:paraId="57446975" w14:textId="69FF7032" w:rsidR="00FF17FA" w:rsidRPr="006B3A56" w:rsidRDefault="00FF17FA" w:rsidP="00AE6B9A">
            <w:pPr>
              <w:spacing w:after="0"/>
              <w:rPr>
                <w:rFonts w:ascii="Tahoma" w:hAnsi="Tahoma" w:cs="Tahoma"/>
                <w:color w:val="auto"/>
                <w:sz w:val="21"/>
                <w:szCs w:val="21"/>
              </w:rPr>
            </w:pPr>
            <w:r w:rsidRPr="006B3A56">
              <w:rPr>
                <w:rFonts w:ascii="Tahoma" w:hAnsi="Tahoma" w:cs="Tahoma"/>
                <w:color w:val="auto"/>
                <w:sz w:val="21"/>
                <w:szCs w:val="21"/>
              </w:rPr>
              <w:t>2. A szerződés teljesítésében részt vevő élelmezésvezető tapasztalata</w:t>
            </w:r>
            <w:r>
              <w:rPr>
                <w:rFonts w:ascii="Tahoma" w:hAnsi="Tahoma" w:cs="Tahoma"/>
                <w:color w:val="auto"/>
                <w:sz w:val="21"/>
                <w:szCs w:val="21"/>
              </w:rPr>
              <w:t xml:space="preserve"> (év)</w:t>
            </w:r>
          </w:p>
        </w:tc>
        <w:tc>
          <w:tcPr>
            <w:tcW w:w="2116" w:type="dxa"/>
            <w:shd w:val="clear" w:color="auto" w:fill="auto"/>
            <w:vAlign w:val="center"/>
          </w:tcPr>
          <w:p w14:paraId="768E93EE" w14:textId="50F16019" w:rsidR="00FF17FA" w:rsidRDefault="00FF17FA" w:rsidP="00AE6B9A">
            <w:pPr>
              <w:spacing w:after="120" w:line="240" w:lineRule="auto"/>
              <w:jc w:val="right"/>
              <w:rPr>
                <w:rFonts w:ascii="Tahoma" w:hAnsi="Tahoma" w:cs="Tahoma"/>
                <w:sz w:val="21"/>
                <w:szCs w:val="21"/>
              </w:rPr>
            </w:pPr>
            <w:r>
              <w:rPr>
                <w:rFonts w:ascii="Tahoma" w:hAnsi="Tahoma" w:cs="Tahoma"/>
                <w:sz w:val="21"/>
                <w:szCs w:val="21"/>
              </w:rPr>
              <w:t>…… év</w:t>
            </w:r>
          </w:p>
        </w:tc>
      </w:tr>
      <w:tr w:rsidR="00AE6B9A" w:rsidRPr="003C36D6" w14:paraId="43C33CB3" w14:textId="77777777" w:rsidTr="00CA0B46">
        <w:tc>
          <w:tcPr>
            <w:tcW w:w="7381" w:type="dxa"/>
            <w:shd w:val="clear" w:color="auto" w:fill="auto"/>
          </w:tcPr>
          <w:p w14:paraId="43C33CB1" w14:textId="57476B4B" w:rsidR="00AE6B9A" w:rsidRPr="002B1D68" w:rsidRDefault="00FF17FA" w:rsidP="00A01FFD">
            <w:pPr>
              <w:spacing w:after="0"/>
              <w:ind w:firstLine="1283"/>
              <w:jc w:val="both"/>
              <w:rPr>
                <w:rFonts w:ascii="Tahoma" w:hAnsi="Tahoma" w:cs="Tahoma"/>
                <w:color w:val="auto"/>
                <w:sz w:val="21"/>
                <w:szCs w:val="21"/>
                <w:shd w:val="clear" w:color="auto" w:fill="FFFFFF"/>
              </w:rPr>
            </w:pPr>
            <w:r w:rsidRPr="006B3A56">
              <w:rPr>
                <w:rFonts w:ascii="Tahoma" w:hAnsi="Tahoma" w:cs="Tahoma"/>
                <w:color w:val="auto"/>
                <w:sz w:val="21"/>
                <w:szCs w:val="21"/>
              </w:rPr>
              <w:t xml:space="preserve">A szerződés teljesítésében részt vevő élelmezésvezető </w:t>
            </w:r>
            <w:r>
              <w:rPr>
                <w:rFonts w:ascii="Tahoma" w:hAnsi="Tahoma" w:cs="Tahoma"/>
                <w:color w:val="auto"/>
                <w:sz w:val="21"/>
                <w:szCs w:val="21"/>
              </w:rPr>
              <w:t>neve</w:t>
            </w:r>
          </w:p>
        </w:tc>
        <w:tc>
          <w:tcPr>
            <w:tcW w:w="2116" w:type="dxa"/>
            <w:shd w:val="clear" w:color="auto" w:fill="auto"/>
            <w:vAlign w:val="center"/>
          </w:tcPr>
          <w:p w14:paraId="43C33CB2" w14:textId="41E8F195" w:rsidR="00AE6B9A" w:rsidRPr="00157EB9" w:rsidRDefault="00AE6B9A" w:rsidP="00AE6B9A">
            <w:pPr>
              <w:spacing w:after="120" w:line="240" w:lineRule="auto"/>
              <w:jc w:val="right"/>
              <w:rPr>
                <w:rFonts w:ascii="Tahoma" w:hAnsi="Tahoma" w:cs="Tahoma"/>
                <w:sz w:val="21"/>
                <w:szCs w:val="21"/>
              </w:rPr>
            </w:pPr>
          </w:p>
        </w:tc>
      </w:tr>
      <w:tr w:rsidR="00FF17FA" w:rsidRPr="003C36D6" w14:paraId="6898711C" w14:textId="77777777" w:rsidTr="00CA0B46">
        <w:tc>
          <w:tcPr>
            <w:tcW w:w="7381" w:type="dxa"/>
            <w:shd w:val="clear" w:color="auto" w:fill="auto"/>
          </w:tcPr>
          <w:p w14:paraId="514D8886" w14:textId="756E0496" w:rsidR="00FF17FA" w:rsidRPr="006B3A56" w:rsidRDefault="00FF17FA" w:rsidP="00AE6B9A">
            <w:pPr>
              <w:spacing w:after="0"/>
              <w:jc w:val="both"/>
              <w:rPr>
                <w:rFonts w:ascii="Tahoma" w:hAnsi="Tahoma" w:cs="Tahoma"/>
                <w:color w:val="auto"/>
                <w:sz w:val="21"/>
                <w:szCs w:val="21"/>
              </w:rPr>
            </w:pPr>
            <w:r w:rsidRPr="006B3A56">
              <w:rPr>
                <w:rFonts w:ascii="Tahoma" w:hAnsi="Tahoma" w:cs="Tahoma"/>
                <w:color w:val="auto"/>
                <w:sz w:val="21"/>
                <w:szCs w:val="21"/>
              </w:rPr>
              <w:t>3. A szerződés teljesítésében részt vevő szakács tapasztalata</w:t>
            </w:r>
            <w:r>
              <w:rPr>
                <w:rFonts w:ascii="Tahoma" w:hAnsi="Tahoma" w:cs="Tahoma"/>
                <w:color w:val="auto"/>
                <w:sz w:val="21"/>
                <w:szCs w:val="21"/>
              </w:rPr>
              <w:t xml:space="preserve"> (év)</w:t>
            </w:r>
          </w:p>
        </w:tc>
        <w:tc>
          <w:tcPr>
            <w:tcW w:w="2116" w:type="dxa"/>
            <w:shd w:val="clear" w:color="auto" w:fill="auto"/>
            <w:vAlign w:val="center"/>
          </w:tcPr>
          <w:p w14:paraId="267B7085" w14:textId="702AC3BB" w:rsidR="00FF17FA" w:rsidRDefault="00FF17FA" w:rsidP="00AE6B9A">
            <w:pPr>
              <w:spacing w:after="120" w:line="240" w:lineRule="auto"/>
              <w:jc w:val="right"/>
              <w:rPr>
                <w:rFonts w:ascii="Tahoma" w:hAnsi="Tahoma" w:cs="Tahoma"/>
                <w:sz w:val="21"/>
                <w:szCs w:val="21"/>
              </w:rPr>
            </w:pPr>
            <w:r>
              <w:rPr>
                <w:rFonts w:ascii="Tahoma" w:hAnsi="Tahoma" w:cs="Tahoma"/>
                <w:sz w:val="21"/>
                <w:szCs w:val="21"/>
              </w:rPr>
              <w:t>…… év</w:t>
            </w:r>
          </w:p>
        </w:tc>
      </w:tr>
      <w:tr w:rsidR="00AE6B9A" w:rsidRPr="003C36D6" w14:paraId="43C33CB6" w14:textId="77777777" w:rsidTr="00CA0B46">
        <w:tc>
          <w:tcPr>
            <w:tcW w:w="7381" w:type="dxa"/>
            <w:shd w:val="clear" w:color="auto" w:fill="auto"/>
          </w:tcPr>
          <w:p w14:paraId="43C33CB4" w14:textId="26111A21" w:rsidR="00AE6B9A" w:rsidRPr="002B1D68" w:rsidRDefault="00AE6B9A" w:rsidP="00A01FFD">
            <w:pPr>
              <w:ind w:firstLine="1283"/>
              <w:jc w:val="both"/>
              <w:rPr>
                <w:rFonts w:ascii="Tahoma" w:hAnsi="Tahoma" w:cs="Tahoma"/>
                <w:color w:val="auto"/>
                <w:sz w:val="21"/>
                <w:szCs w:val="21"/>
              </w:rPr>
            </w:pPr>
            <w:r w:rsidRPr="006B3A56">
              <w:rPr>
                <w:rFonts w:ascii="Tahoma" w:hAnsi="Tahoma" w:cs="Tahoma"/>
                <w:color w:val="auto"/>
                <w:sz w:val="21"/>
                <w:szCs w:val="21"/>
              </w:rPr>
              <w:t xml:space="preserve">A szerződés teljesítésében részt vevő szakács </w:t>
            </w:r>
            <w:r w:rsidR="00FF17FA">
              <w:rPr>
                <w:rFonts w:ascii="Tahoma" w:hAnsi="Tahoma" w:cs="Tahoma"/>
                <w:color w:val="auto"/>
                <w:sz w:val="21"/>
                <w:szCs w:val="21"/>
              </w:rPr>
              <w:t>neve</w:t>
            </w:r>
          </w:p>
        </w:tc>
        <w:tc>
          <w:tcPr>
            <w:tcW w:w="2116" w:type="dxa"/>
            <w:shd w:val="clear" w:color="auto" w:fill="auto"/>
            <w:vAlign w:val="center"/>
          </w:tcPr>
          <w:p w14:paraId="43C33CB5" w14:textId="183E5DFB" w:rsidR="00AE6B9A" w:rsidRPr="00157EB9" w:rsidRDefault="00AE6B9A" w:rsidP="00AE6B9A">
            <w:pPr>
              <w:spacing w:after="120" w:line="240" w:lineRule="auto"/>
              <w:jc w:val="right"/>
              <w:rPr>
                <w:rFonts w:ascii="Tahoma" w:hAnsi="Tahoma" w:cs="Tahoma"/>
                <w:sz w:val="21"/>
                <w:szCs w:val="21"/>
              </w:rPr>
            </w:pPr>
          </w:p>
        </w:tc>
      </w:tr>
    </w:tbl>
    <w:p w14:paraId="43C33CB7" w14:textId="77777777" w:rsidR="006B3A56" w:rsidRPr="00BB7279" w:rsidRDefault="006B3A56" w:rsidP="006B3A56">
      <w:pPr>
        <w:spacing w:before="120" w:after="120"/>
        <w:ind w:left="720"/>
        <w:jc w:val="both"/>
        <w:rPr>
          <w:rFonts w:ascii="Tahoma" w:hAnsi="Tahoma" w:cs="Tahoma"/>
          <w:b/>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3401"/>
        <w:gridCol w:w="4240"/>
      </w:tblGrid>
      <w:tr w:rsidR="006A261D" w:rsidRPr="001E3190" w14:paraId="43C33CB9" w14:textId="77777777" w:rsidTr="00B07703">
        <w:tc>
          <w:tcPr>
            <w:tcW w:w="9070" w:type="dxa"/>
            <w:gridSpan w:val="3"/>
          </w:tcPr>
          <w:p w14:paraId="43C33CB8" w14:textId="77777777" w:rsidR="006A261D" w:rsidRPr="001E3190" w:rsidRDefault="006A261D" w:rsidP="007E7816">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6A261D" w:rsidRPr="001E3190" w14:paraId="43C33CBD" w14:textId="77777777" w:rsidTr="00B07703">
        <w:tc>
          <w:tcPr>
            <w:tcW w:w="1429" w:type="dxa"/>
          </w:tcPr>
          <w:p w14:paraId="43C33CBA" w14:textId="77777777" w:rsidR="006A261D" w:rsidRPr="001E3190" w:rsidRDefault="006A261D" w:rsidP="007E7816">
            <w:pPr>
              <w:spacing w:before="120" w:after="120"/>
              <w:jc w:val="both"/>
              <w:rPr>
                <w:rFonts w:ascii="Tahoma" w:hAnsi="Tahoma" w:cs="Tahoma"/>
                <w:color w:val="auto"/>
                <w:sz w:val="21"/>
                <w:szCs w:val="21"/>
              </w:rPr>
            </w:pPr>
          </w:p>
        </w:tc>
        <w:tc>
          <w:tcPr>
            <w:tcW w:w="3401" w:type="dxa"/>
          </w:tcPr>
          <w:p w14:paraId="43C33CBB" w14:textId="77777777" w:rsidR="006A261D" w:rsidRPr="001E3190" w:rsidRDefault="006A261D" w:rsidP="007E7816">
            <w:pPr>
              <w:spacing w:before="120" w:after="120"/>
              <w:jc w:val="both"/>
              <w:rPr>
                <w:rFonts w:ascii="Tahoma" w:hAnsi="Tahoma" w:cs="Tahoma"/>
                <w:color w:val="auto"/>
                <w:sz w:val="21"/>
                <w:szCs w:val="21"/>
              </w:rPr>
            </w:pPr>
          </w:p>
        </w:tc>
        <w:tc>
          <w:tcPr>
            <w:tcW w:w="4240" w:type="dxa"/>
            <w:tcBorders>
              <w:bottom w:val="single" w:sz="4" w:space="0" w:color="auto"/>
            </w:tcBorders>
          </w:tcPr>
          <w:p w14:paraId="43C33CBC" w14:textId="77777777" w:rsidR="006A261D" w:rsidRPr="001E3190" w:rsidRDefault="006A261D" w:rsidP="007E7816">
            <w:pPr>
              <w:spacing w:before="120" w:after="120"/>
              <w:jc w:val="both"/>
              <w:rPr>
                <w:rFonts w:ascii="Tahoma" w:hAnsi="Tahoma" w:cs="Tahoma"/>
                <w:color w:val="auto"/>
                <w:sz w:val="21"/>
                <w:szCs w:val="21"/>
              </w:rPr>
            </w:pPr>
          </w:p>
        </w:tc>
      </w:tr>
      <w:tr w:rsidR="006A261D" w:rsidRPr="001E3190" w14:paraId="43C33CC1" w14:textId="77777777" w:rsidTr="00B07703">
        <w:tc>
          <w:tcPr>
            <w:tcW w:w="1429" w:type="dxa"/>
          </w:tcPr>
          <w:p w14:paraId="43C33CBE" w14:textId="77777777" w:rsidR="006A261D" w:rsidRPr="001E3190" w:rsidRDefault="006A261D" w:rsidP="007E7816">
            <w:pPr>
              <w:spacing w:before="120" w:after="120"/>
              <w:jc w:val="both"/>
              <w:rPr>
                <w:rFonts w:ascii="Tahoma" w:hAnsi="Tahoma" w:cs="Tahoma"/>
                <w:color w:val="auto"/>
                <w:sz w:val="21"/>
                <w:szCs w:val="21"/>
              </w:rPr>
            </w:pPr>
          </w:p>
        </w:tc>
        <w:tc>
          <w:tcPr>
            <w:tcW w:w="3401" w:type="dxa"/>
          </w:tcPr>
          <w:p w14:paraId="43C33CBF" w14:textId="77777777" w:rsidR="006A261D" w:rsidRPr="001E3190" w:rsidRDefault="006A261D" w:rsidP="007E7816">
            <w:pPr>
              <w:spacing w:before="120" w:after="120"/>
              <w:jc w:val="both"/>
              <w:rPr>
                <w:rFonts w:ascii="Tahoma" w:hAnsi="Tahoma" w:cs="Tahoma"/>
                <w:color w:val="auto"/>
                <w:sz w:val="21"/>
                <w:szCs w:val="21"/>
              </w:rPr>
            </w:pPr>
          </w:p>
        </w:tc>
        <w:tc>
          <w:tcPr>
            <w:tcW w:w="4240" w:type="dxa"/>
            <w:tcBorders>
              <w:top w:val="single" w:sz="4" w:space="0" w:color="auto"/>
            </w:tcBorders>
            <w:vAlign w:val="center"/>
          </w:tcPr>
          <w:p w14:paraId="43C33CC0" w14:textId="77777777" w:rsidR="006A261D" w:rsidRPr="001E3190" w:rsidRDefault="006A261D"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43C33CC2" w14:textId="77777777" w:rsidR="00F126F9" w:rsidRPr="00AE6B9A" w:rsidRDefault="00F126F9" w:rsidP="007E7816">
      <w:pPr>
        <w:pageBreakBefore/>
        <w:spacing w:before="120" w:after="120"/>
        <w:jc w:val="right"/>
        <w:rPr>
          <w:rFonts w:ascii="Tahoma" w:hAnsi="Tahoma" w:cs="Tahoma"/>
          <w:b/>
          <w:color w:val="auto"/>
          <w:sz w:val="21"/>
          <w:szCs w:val="21"/>
        </w:rPr>
      </w:pPr>
      <w:r w:rsidRPr="00AE6B9A">
        <w:rPr>
          <w:rFonts w:ascii="Tahoma" w:hAnsi="Tahoma" w:cs="Tahoma"/>
          <w:b/>
          <w:color w:val="auto"/>
          <w:sz w:val="21"/>
          <w:szCs w:val="21"/>
        </w:rPr>
        <w:lastRenderedPageBreak/>
        <w:t>2.3. számú melléklet</w:t>
      </w:r>
    </w:p>
    <w:p w14:paraId="43C33CC3" w14:textId="77777777" w:rsidR="00B564EC" w:rsidRPr="00AE6B9A" w:rsidRDefault="00B564EC" w:rsidP="00F126F9">
      <w:pPr>
        <w:jc w:val="center"/>
        <w:rPr>
          <w:rFonts w:ascii="Tahoma" w:hAnsi="Tahoma" w:cs="Tahoma"/>
          <w:sz w:val="21"/>
          <w:szCs w:val="21"/>
        </w:rPr>
      </w:pPr>
      <w:r w:rsidRPr="00AE6B9A">
        <w:rPr>
          <w:rFonts w:ascii="Tahoma" w:hAnsi="Tahoma" w:cs="Tahoma"/>
          <w:sz w:val="21"/>
          <w:szCs w:val="21"/>
        </w:rPr>
        <w:t>Részletes Kalkulációs lap</w:t>
      </w:r>
    </w:p>
    <w:tbl>
      <w:tblPr>
        <w:tblW w:w="9711" w:type="dxa"/>
        <w:tblInd w:w="55" w:type="dxa"/>
        <w:tblCellMar>
          <w:left w:w="70" w:type="dxa"/>
          <w:right w:w="70" w:type="dxa"/>
        </w:tblCellMar>
        <w:tblLook w:val="0000" w:firstRow="0" w:lastRow="0" w:firstColumn="0" w:lastColumn="0" w:noHBand="0" w:noVBand="0"/>
      </w:tblPr>
      <w:tblGrid>
        <w:gridCol w:w="714"/>
        <w:gridCol w:w="4760"/>
        <w:gridCol w:w="1980"/>
        <w:gridCol w:w="9"/>
        <w:gridCol w:w="2239"/>
        <w:gridCol w:w="9"/>
      </w:tblGrid>
      <w:tr w:rsidR="001B593A" w:rsidRPr="00AE6B9A" w14:paraId="43C33CC8" w14:textId="77777777" w:rsidTr="00CA0B46">
        <w:trPr>
          <w:gridAfter w:val="1"/>
          <w:wAfter w:w="9" w:type="dxa"/>
          <w:trHeight w:val="645"/>
        </w:trPr>
        <w:tc>
          <w:tcPr>
            <w:tcW w:w="714" w:type="dxa"/>
            <w:tcBorders>
              <w:top w:val="nil"/>
              <w:left w:val="nil"/>
              <w:bottom w:val="nil"/>
              <w:right w:val="nil"/>
            </w:tcBorders>
            <w:noWrap/>
            <w:vAlign w:val="center"/>
          </w:tcPr>
          <w:p w14:paraId="43C33CC4"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4760" w:type="dxa"/>
            <w:tcBorders>
              <w:top w:val="single" w:sz="8" w:space="0" w:color="auto"/>
              <w:left w:val="single" w:sz="8" w:space="0" w:color="auto"/>
              <w:bottom w:val="single" w:sz="4" w:space="0" w:color="auto"/>
              <w:right w:val="single" w:sz="4" w:space="0" w:color="auto"/>
            </w:tcBorders>
            <w:shd w:val="clear" w:color="auto" w:fill="9CC2E5" w:themeFill="accent1" w:themeFillTint="99"/>
            <w:noWrap/>
            <w:vAlign w:val="center"/>
          </w:tcPr>
          <w:p w14:paraId="43C33CC5" w14:textId="77777777" w:rsidR="001B593A" w:rsidRPr="00AE6B9A" w:rsidRDefault="001B593A" w:rsidP="009607E2">
            <w:pPr>
              <w:spacing w:beforeLines="20" w:before="48" w:afterLines="20" w:after="48" w:line="240" w:lineRule="auto"/>
              <w:rPr>
                <w:rFonts w:ascii="Tahoma" w:hAnsi="Tahoma" w:cs="Tahoma"/>
                <w:sz w:val="21"/>
                <w:szCs w:val="21"/>
                <w:lang w:eastAsia="hu-HU"/>
              </w:rPr>
            </w:pPr>
          </w:p>
        </w:tc>
        <w:tc>
          <w:tcPr>
            <w:tcW w:w="1980" w:type="dxa"/>
            <w:tcBorders>
              <w:top w:val="single" w:sz="8" w:space="0" w:color="auto"/>
              <w:left w:val="nil"/>
              <w:bottom w:val="single" w:sz="4" w:space="0" w:color="auto"/>
              <w:right w:val="single" w:sz="4" w:space="0" w:color="auto"/>
            </w:tcBorders>
            <w:shd w:val="clear" w:color="auto" w:fill="9CC2E5" w:themeFill="accent1" w:themeFillTint="99"/>
            <w:vAlign w:val="center"/>
          </w:tcPr>
          <w:p w14:paraId="43C33CC6" w14:textId="77777777" w:rsidR="001B593A" w:rsidRPr="00AE6B9A" w:rsidRDefault="00B727D2" w:rsidP="009607E2">
            <w:pPr>
              <w:spacing w:beforeLines="20" w:before="48" w:afterLines="20" w:after="48" w:line="240" w:lineRule="auto"/>
              <w:jc w:val="center"/>
              <w:rPr>
                <w:rFonts w:ascii="Tahoma" w:hAnsi="Tahoma" w:cs="Tahoma"/>
                <w:sz w:val="21"/>
                <w:szCs w:val="21"/>
                <w:lang w:eastAsia="hu-HU"/>
              </w:rPr>
            </w:pPr>
            <w:r w:rsidRPr="00AE6B9A">
              <w:rPr>
                <w:rFonts w:ascii="Tahoma" w:hAnsi="Tahoma" w:cs="Tahoma"/>
                <w:sz w:val="21"/>
                <w:szCs w:val="21"/>
                <w:lang w:eastAsia="hu-HU"/>
              </w:rPr>
              <w:t>Egységárból a nyersanyagnorma összege (nettó Ft/adag)</w:t>
            </w:r>
          </w:p>
        </w:tc>
        <w:tc>
          <w:tcPr>
            <w:tcW w:w="2248" w:type="dxa"/>
            <w:gridSpan w:val="2"/>
            <w:tcBorders>
              <w:top w:val="single" w:sz="8" w:space="0" w:color="auto"/>
              <w:left w:val="nil"/>
              <w:bottom w:val="single" w:sz="4" w:space="0" w:color="auto"/>
              <w:right w:val="single" w:sz="8" w:space="0" w:color="auto"/>
            </w:tcBorders>
            <w:shd w:val="clear" w:color="auto" w:fill="9CC2E5" w:themeFill="accent1" w:themeFillTint="99"/>
            <w:vAlign w:val="center"/>
          </w:tcPr>
          <w:p w14:paraId="43C33CC7" w14:textId="77777777" w:rsidR="001B593A" w:rsidRPr="00AE6B9A" w:rsidRDefault="00B727D2" w:rsidP="009607E2">
            <w:pPr>
              <w:spacing w:beforeLines="20" w:before="48" w:afterLines="20" w:after="48" w:line="240" w:lineRule="auto"/>
              <w:jc w:val="center"/>
              <w:rPr>
                <w:rFonts w:ascii="Tahoma" w:hAnsi="Tahoma" w:cs="Tahoma"/>
                <w:sz w:val="21"/>
                <w:szCs w:val="21"/>
                <w:lang w:eastAsia="hu-HU"/>
              </w:rPr>
            </w:pPr>
            <w:r w:rsidRPr="00AE6B9A">
              <w:rPr>
                <w:rFonts w:ascii="Tahoma" w:hAnsi="Tahoma" w:cs="Tahoma"/>
                <w:sz w:val="21"/>
                <w:szCs w:val="21"/>
                <w:lang w:eastAsia="hu-HU"/>
              </w:rPr>
              <w:t>Ajánlati ár (nettó Ft/adag)</w:t>
            </w:r>
          </w:p>
        </w:tc>
      </w:tr>
      <w:tr w:rsidR="001B593A" w:rsidRPr="00AE6B9A" w14:paraId="43C33CCD" w14:textId="77777777" w:rsidTr="00CA0B46">
        <w:trPr>
          <w:gridAfter w:val="1"/>
          <w:wAfter w:w="9" w:type="dxa"/>
          <w:trHeight w:val="388"/>
        </w:trPr>
        <w:tc>
          <w:tcPr>
            <w:tcW w:w="714" w:type="dxa"/>
            <w:tcBorders>
              <w:top w:val="nil"/>
              <w:left w:val="nil"/>
              <w:bottom w:val="single" w:sz="4" w:space="0" w:color="auto"/>
              <w:right w:val="nil"/>
            </w:tcBorders>
            <w:noWrap/>
            <w:vAlign w:val="center"/>
          </w:tcPr>
          <w:p w14:paraId="43C33CC9"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4760" w:type="dxa"/>
            <w:tcBorders>
              <w:top w:val="single" w:sz="8" w:space="0" w:color="auto"/>
              <w:left w:val="single" w:sz="8" w:space="0" w:color="auto"/>
              <w:bottom w:val="single" w:sz="4" w:space="0" w:color="auto"/>
              <w:right w:val="single" w:sz="4" w:space="0" w:color="auto"/>
            </w:tcBorders>
            <w:noWrap/>
            <w:vAlign w:val="center"/>
          </w:tcPr>
          <w:p w14:paraId="43C33CCA"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Pr>
                <w:rFonts w:ascii="Tahoma" w:hAnsi="Tahoma" w:cs="Tahoma"/>
                <w:sz w:val="21"/>
                <w:szCs w:val="21"/>
                <w:lang w:eastAsia="hu-HU"/>
              </w:rPr>
              <w:t>Bölcsőde (0-3 éves korosztály</w:t>
            </w:r>
            <w:r w:rsidR="00B727D2">
              <w:rPr>
                <w:rFonts w:ascii="Tahoma" w:hAnsi="Tahoma" w:cs="Tahoma"/>
                <w:sz w:val="21"/>
                <w:szCs w:val="21"/>
                <w:lang w:eastAsia="hu-HU"/>
              </w:rPr>
              <w:t>)</w:t>
            </w:r>
          </w:p>
        </w:tc>
        <w:tc>
          <w:tcPr>
            <w:tcW w:w="1980" w:type="dxa"/>
            <w:tcBorders>
              <w:top w:val="single" w:sz="8" w:space="0" w:color="auto"/>
              <w:left w:val="nil"/>
              <w:bottom w:val="single" w:sz="4" w:space="0" w:color="auto"/>
              <w:right w:val="single" w:sz="4" w:space="0" w:color="auto"/>
            </w:tcBorders>
            <w:vAlign w:val="center"/>
          </w:tcPr>
          <w:p w14:paraId="43C33CCB"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single" w:sz="8" w:space="0" w:color="auto"/>
              <w:left w:val="nil"/>
              <w:bottom w:val="single" w:sz="4" w:space="0" w:color="auto"/>
              <w:right w:val="single" w:sz="8" w:space="0" w:color="auto"/>
            </w:tcBorders>
            <w:vAlign w:val="center"/>
          </w:tcPr>
          <w:p w14:paraId="43C33CCC"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CD2" w14:textId="77777777" w:rsidTr="00CA0B46">
        <w:trPr>
          <w:gridAfter w:val="1"/>
          <w:wAfter w:w="9" w:type="dxa"/>
          <w:trHeight w:val="266"/>
        </w:trPr>
        <w:tc>
          <w:tcPr>
            <w:tcW w:w="714" w:type="dxa"/>
            <w:tcBorders>
              <w:top w:val="single" w:sz="4" w:space="0" w:color="auto"/>
              <w:left w:val="single" w:sz="4" w:space="0" w:color="auto"/>
              <w:bottom w:val="single" w:sz="4" w:space="0" w:color="auto"/>
              <w:right w:val="single" w:sz="4" w:space="0" w:color="auto"/>
            </w:tcBorders>
            <w:noWrap/>
            <w:vAlign w:val="center"/>
          </w:tcPr>
          <w:p w14:paraId="43C33CCE"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sidRPr="00AE6B9A">
              <w:rPr>
                <w:rFonts w:ascii="Tahoma" w:hAnsi="Tahoma" w:cs="Tahoma"/>
                <w:sz w:val="21"/>
                <w:szCs w:val="21"/>
                <w:lang w:eastAsia="hu-HU"/>
              </w:rPr>
              <w:t>1</w:t>
            </w:r>
          </w:p>
        </w:tc>
        <w:tc>
          <w:tcPr>
            <w:tcW w:w="4760" w:type="dxa"/>
            <w:tcBorders>
              <w:top w:val="single" w:sz="4" w:space="0" w:color="auto"/>
              <w:left w:val="single" w:sz="4" w:space="0" w:color="auto"/>
              <w:bottom w:val="single" w:sz="4" w:space="0" w:color="auto"/>
              <w:right w:val="single" w:sz="4" w:space="0" w:color="auto"/>
            </w:tcBorders>
            <w:noWrap/>
            <w:vAlign w:val="center"/>
          </w:tcPr>
          <w:p w14:paraId="43C33CCF"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Pr>
                <w:rFonts w:ascii="Tahoma" w:hAnsi="Tahoma" w:cs="Tahoma"/>
                <w:sz w:val="21"/>
                <w:szCs w:val="21"/>
                <w:lang w:eastAsia="hu-HU"/>
              </w:rPr>
              <w:t>Bölcsődei</w:t>
            </w:r>
            <w:r w:rsidRPr="00AE6B9A">
              <w:rPr>
                <w:rFonts w:ascii="Tahoma" w:hAnsi="Tahoma" w:cs="Tahoma"/>
                <w:sz w:val="21"/>
                <w:szCs w:val="21"/>
                <w:lang w:eastAsia="hu-HU"/>
              </w:rPr>
              <w:t xml:space="preserve"> ellátás (</w:t>
            </w:r>
            <w:r>
              <w:rPr>
                <w:rFonts w:ascii="Tahoma" w:hAnsi="Tahoma" w:cs="Tahoma"/>
                <w:sz w:val="21"/>
                <w:szCs w:val="21"/>
                <w:lang w:eastAsia="hu-HU"/>
              </w:rPr>
              <w:t>reggeli</w:t>
            </w:r>
            <w:r w:rsidRPr="00AE6B9A">
              <w:rPr>
                <w:rFonts w:ascii="Tahoma" w:hAnsi="Tahoma" w:cs="Tahoma"/>
                <w:sz w:val="21"/>
                <w:szCs w:val="21"/>
                <w:lang w:eastAsia="hu-HU"/>
              </w:rPr>
              <w:t>):</w:t>
            </w:r>
          </w:p>
        </w:tc>
        <w:tc>
          <w:tcPr>
            <w:tcW w:w="1980" w:type="dxa"/>
            <w:tcBorders>
              <w:top w:val="single" w:sz="8" w:space="0" w:color="auto"/>
              <w:left w:val="nil"/>
              <w:bottom w:val="single" w:sz="4" w:space="0" w:color="auto"/>
              <w:right w:val="single" w:sz="4" w:space="0" w:color="auto"/>
            </w:tcBorders>
            <w:vAlign w:val="center"/>
          </w:tcPr>
          <w:p w14:paraId="43C33CD0"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single" w:sz="8" w:space="0" w:color="auto"/>
              <w:left w:val="nil"/>
              <w:bottom w:val="single" w:sz="4" w:space="0" w:color="auto"/>
              <w:right w:val="single" w:sz="8" w:space="0" w:color="auto"/>
            </w:tcBorders>
            <w:vAlign w:val="center"/>
          </w:tcPr>
          <w:p w14:paraId="43C33CD1"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CD7" w14:textId="77777777" w:rsidTr="00CA0B46">
        <w:trPr>
          <w:gridAfter w:val="1"/>
          <w:wAfter w:w="9" w:type="dxa"/>
          <w:trHeight w:val="172"/>
        </w:trPr>
        <w:tc>
          <w:tcPr>
            <w:tcW w:w="714" w:type="dxa"/>
            <w:tcBorders>
              <w:top w:val="single" w:sz="4" w:space="0" w:color="auto"/>
              <w:left w:val="single" w:sz="4" w:space="0" w:color="auto"/>
              <w:bottom w:val="single" w:sz="4" w:space="0" w:color="auto"/>
              <w:right w:val="single" w:sz="4" w:space="0" w:color="auto"/>
            </w:tcBorders>
            <w:noWrap/>
            <w:vAlign w:val="center"/>
          </w:tcPr>
          <w:p w14:paraId="43C33CD3"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sidRPr="00AE6B9A">
              <w:rPr>
                <w:rFonts w:ascii="Tahoma" w:hAnsi="Tahoma" w:cs="Tahoma"/>
                <w:sz w:val="21"/>
                <w:szCs w:val="21"/>
                <w:lang w:eastAsia="hu-HU"/>
              </w:rPr>
              <w:t>2</w:t>
            </w:r>
          </w:p>
        </w:tc>
        <w:tc>
          <w:tcPr>
            <w:tcW w:w="4760" w:type="dxa"/>
            <w:tcBorders>
              <w:top w:val="single" w:sz="4" w:space="0" w:color="auto"/>
              <w:left w:val="single" w:sz="4" w:space="0" w:color="auto"/>
              <w:bottom w:val="single" w:sz="4" w:space="0" w:color="auto"/>
              <w:right w:val="single" w:sz="4" w:space="0" w:color="auto"/>
            </w:tcBorders>
            <w:noWrap/>
            <w:vAlign w:val="center"/>
          </w:tcPr>
          <w:p w14:paraId="43C33CD4"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Pr>
                <w:rFonts w:ascii="Tahoma" w:hAnsi="Tahoma" w:cs="Tahoma"/>
                <w:sz w:val="21"/>
                <w:szCs w:val="21"/>
                <w:lang w:eastAsia="hu-HU"/>
              </w:rPr>
              <w:t xml:space="preserve">Bölcsődei </w:t>
            </w:r>
            <w:r w:rsidRPr="00AE6B9A">
              <w:rPr>
                <w:rFonts w:ascii="Tahoma" w:hAnsi="Tahoma" w:cs="Tahoma"/>
                <w:sz w:val="21"/>
                <w:szCs w:val="21"/>
                <w:lang w:eastAsia="hu-HU"/>
              </w:rPr>
              <w:t>ellátás (</w:t>
            </w:r>
            <w:r>
              <w:rPr>
                <w:rFonts w:ascii="Tahoma" w:hAnsi="Tahoma" w:cs="Tahoma"/>
                <w:sz w:val="21"/>
                <w:szCs w:val="21"/>
                <w:lang w:eastAsia="hu-HU"/>
              </w:rPr>
              <w:t>tízórai</w:t>
            </w:r>
            <w:r w:rsidRPr="00AE6B9A">
              <w:rPr>
                <w:rFonts w:ascii="Tahoma" w:hAnsi="Tahoma" w:cs="Tahoma"/>
                <w:sz w:val="21"/>
                <w:szCs w:val="21"/>
                <w:lang w:eastAsia="hu-HU"/>
              </w:rPr>
              <w:t>):</w:t>
            </w:r>
          </w:p>
        </w:tc>
        <w:tc>
          <w:tcPr>
            <w:tcW w:w="1980" w:type="dxa"/>
            <w:tcBorders>
              <w:top w:val="single" w:sz="8" w:space="0" w:color="auto"/>
              <w:left w:val="nil"/>
              <w:bottom w:val="single" w:sz="4" w:space="0" w:color="auto"/>
              <w:right w:val="single" w:sz="4" w:space="0" w:color="auto"/>
            </w:tcBorders>
            <w:vAlign w:val="center"/>
          </w:tcPr>
          <w:p w14:paraId="43C33CD5"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single" w:sz="8" w:space="0" w:color="auto"/>
              <w:left w:val="nil"/>
              <w:bottom w:val="single" w:sz="4" w:space="0" w:color="auto"/>
              <w:right w:val="single" w:sz="8" w:space="0" w:color="auto"/>
            </w:tcBorders>
            <w:vAlign w:val="center"/>
          </w:tcPr>
          <w:p w14:paraId="43C33CD6"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CDC" w14:textId="77777777" w:rsidTr="00CA0B46">
        <w:trPr>
          <w:gridAfter w:val="1"/>
          <w:wAfter w:w="9" w:type="dxa"/>
          <w:trHeight w:val="78"/>
        </w:trPr>
        <w:tc>
          <w:tcPr>
            <w:tcW w:w="714" w:type="dxa"/>
            <w:tcBorders>
              <w:top w:val="single" w:sz="4" w:space="0" w:color="auto"/>
              <w:left w:val="single" w:sz="4" w:space="0" w:color="auto"/>
              <w:bottom w:val="single" w:sz="4" w:space="0" w:color="auto"/>
              <w:right w:val="single" w:sz="4" w:space="0" w:color="auto"/>
            </w:tcBorders>
            <w:noWrap/>
            <w:vAlign w:val="center"/>
          </w:tcPr>
          <w:p w14:paraId="43C33CD8"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sidRPr="00AE6B9A">
              <w:rPr>
                <w:rFonts w:ascii="Tahoma" w:hAnsi="Tahoma" w:cs="Tahoma"/>
                <w:sz w:val="21"/>
                <w:szCs w:val="21"/>
                <w:lang w:eastAsia="hu-HU"/>
              </w:rPr>
              <w:t>3</w:t>
            </w:r>
          </w:p>
        </w:tc>
        <w:tc>
          <w:tcPr>
            <w:tcW w:w="4760" w:type="dxa"/>
            <w:tcBorders>
              <w:top w:val="single" w:sz="4" w:space="0" w:color="auto"/>
              <w:left w:val="single" w:sz="4" w:space="0" w:color="auto"/>
              <w:bottom w:val="single" w:sz="4" w:space="0" w:color="auto"/>
              <w:right w:val="single" w:sz="4" w:space="0" w:color="auto"/>
            </w:tcBorders>
            <w:noWrap/>
            <w:vAlign w:val="center"/>
          </w:tcPr>
          <w:p w14:paraId="43C33CD9"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Pr>
                <w:rFonts w:ascii="Tahoma" w:hAnsi="Tahoma" w:cs="Tahoma"/>
                <w:sz w:val="21"/>
                <w:szCs w:val="21"/>
                <w:lang w:eastAsia="hu-HU"/>
              </w:rPr>
              <w:t>Bölcsődei</w:t>
            </w:r>
            <w:r w:rsidRPr="00AE6B9A">
              <w:rPr>
                <w:rFonts w:ascii="Tahoma" w:hAnsi="Tahoma" w:cs="Tahoma"/>
                <w:sz w:val="21"/>
                <w:szCs w:val="21"/>
                <w:lang w:eastAsia="hu-HU"/>
              </w:rPr>
              <w:t xml:space="preserve"> ellátás (</w:t>
            </w:r>
            <w:r>
              <w:rPr>
                <w:rFonts w:ascii="Tahoma" w:hAnsi="Tahoma" w:cs="Tahoma"/>
                <w:sz w:val="21"/>
                <w:szCs w:val="21"/>
                <w:lang w:eastAsia="hu-HU"/>
              </w:rPr>
              <w:t>ebéd</w:t>
            </w:r>
            <w:r w:rsidRPr="00AE6B9A">
              <w:rPr>
                <w:rFonts w:ascii="Tahoma" w:hAnsi="Tahoma" w:cs="Tahoma"/>
                <w:sz w:val="21"/>
                <w:szCs w:val="21"/>
                <w:lang w:eastAsia="hu-HU"/>
              </w:rPr>
              <w:t>):</w:t>
            </w:r>
          </w:p>
        </w:tc>
        <w:tc>
          <w:tcPr>
            <w:tcW w:w="1980" w:type="dxa"/>
            <w:tcBorders>
              <w:top w:val="single" w:sz="8" w:space="0" w:color="auto"/>
              <w:left w:val="nil"/>
              <w:bottom w:val="single" w:sz="4" w:space="0" w:color="auto"/>
              <w:right w:val="single" w:sz="4" w:space="0" w:color="auto"/>
            </w:tcBorders>
            <w:vAlign w:val="center"/>
          </w:tcPr>
          <w:p w14:paraId="43C33CDA"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single" w:sz="8" w:space="0" w:color="auto"/>
              <w:left w:val="nil"/>
              <w:bottom w:val="single" w:sz="4" w:space="0" w:color="auto"/>
              <w:right w:val="single" w:sz="8" w:space="0" w:color="auto"/>
            </w:tcBorders>
            <w:vAlign w:val="center"/>
          </w:tcPr>
          <w:p w14:paraId="43C33CDB"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CE1" w14:textId="77777777" w:rsidTr="00CA0B46">
        <w:trPr>
          <w:gridAfter w:val="1"/>
          <w:wAfter w:w="9" w:type="dxa"/>
          <w:trHeight w:val="140"/>
        </w:trPr>
        <w:tc>
          <w:tcPr>
            <w:tcW w:w="714" w:type="dxa"/>
            <w:tcBorders>
              <w:top w:val="single" w:sz="4" w:space="0" w:color="auto"/>
              <w:left w:val="single" w:sz="4" w:space="0" w:color="auto"/>
              <w:bottom w:val="single" w:sz="4" w:space="0" w:color="auto"/>
              <w:right w:val="single" w:sz="4" w:space="0" w:color="auto"/>
            </w:tcBorders>
            <w:noWrap/>
            <w:vAlign w:val="center"/>
          </w:tcPr>
          <w:p w14:paraId="43C33CDD"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sidRPr="00AE6B9A">
              <w:rPr>
                <w:rFonts w:ascii="Tahoma" w:hAnsi="Tahoma" w:cs="Tahoma"/>
                <w:sz w:val="21"/>
                <w:szCs w:val="21"/>
                <w:lang w:eastAsia="hu-HU"/>
              </w:rPr>
              <w:t>4</w:t>
            </w:r>
          </w:p>
        </w:tc>
        <w:tc>
          <w:tcPr>
            <w:tcW w:w="4760" w:type="dxa"/>
            <w:tcBorders>
              <w:top w:val="single" w:sz="4" w:space="0" w:color="auto"/>
              <w:left w:val="single" w:sz="4" w:space="0" w:color="auto"/>
              <w:bottom w:val="single" w:sz="4" w:space="0" w:color="auto"/>
              <w:right w:val="single" w:sz="4" w:space="0" w:color="auto"/>
            </w:tcBorders>
            <w:noWrap/>
            <w:vAlign w:val="center"/>
          </w:tcPr>
          <w:p w14:paraId="43C33CDE"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Pr>
                <w:rFonts w:ascii="Tahoma" w:hAnsi="Tahoma" w:cs="Tahoma"/>
                <w:sz w:val="21"/>
                <w:szCs w:val="21"/>
                <w:lang w:eastAsia="hu-HU"/>
              </w:rPr>
              <w:t xml:space="preserve">Bölcsődei </w:t>
            </w:r>
            <w:r w:rsidRPr="00AE6B9A">
              <w:rPr>
                <w:rFonts w:ascii="Tahoma" w:hAnsi="Tahoma" w:cs="Tahoma"/>
                <w:sz w:val="21"/>
                <w:szCs w:val="21"/>
                <w:lang w:eastAsia="hu-HU"/>
              </w:rPr>
              <w:t>ellátás (</w:t>
            </w:r>
            <w:r>
              <w:rPr>
                <w:rFonts w:ascii="Tahoma" w:hAnsi="Tahoma" w:cs="Tahoma"/>
                <w:sz w:val="21"/>
                <w:szCs w:val="21"/>
                <w:lang w:eastAsia="hu-HU"/>
              </w:rPr>
              <w:t>uzsonna</w:t>
            </w:r>
            <w:r w:rsidRPr="00AE6B9A">
              <w:rPr>
                <w:rFonts w:ascii="Tahoma" w:hAnsi="Tahoma" w:cs="Tahoma"/>
                <w:sz w:val="21"/>
                <w:szCs w:val="21"/>
                <w:lang w:eastAsia="hu-HU"/>
              </w:rPr>
              <w:t>):</w:t>
            </w:r>
          </w:p>
        </w:tc>
        <w:tc>
          <w:tcPr>
            <w:tcW w:w="1980" w:type="dxa"/>
            <w:tcBorders>
              <w:top w:val="single" w:sz="4" w:space="0" w:color="auto"/>
              <w:left w:val="nil"/>
              <w:bottom w:val="single" w:sz="4" w:space="0" w:color="auto"/>
              <w:right w:val="single" w:sz="4" w:space="0" w:color="auto"/>
            </w:tcBorders>
            <w:vAlign w:val="center"/>
          </w:tcPr>
          <w:p w14:paraId="43C33CDF"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single" w:sz="4" w:space="0" w:color="auto"/>
              <w:left w:val="nil"/>
              <w:bottom w:val="single" w:sz="4" w:space="0" w:color="auto"/>
              <w:right w:val="single" w:sz="4" w:space="0" w:color="auto"/>
            </w:tcBorders>
            <w:vAlign w:val="center"/>
          </w:tcPr>
          <w:p w14:paraId="43C33CE0"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CE6" w14:textId="77777777" w:rsidTr="00CA0B46">
        <w:trPr>
          <w:gridAfter w:val="1"/>
          <w:wAfter w:w="9" w:type="dxa"/>
          <w:trHeight w:val="212"/>
        </w:trPr>
        <w:tc>
          <w:tcPr>
            <w:tcW w:w="714" w:type="dxa"/>
            <w:tcBorders>
              <w:top w:val="single" w:sz="4" w:space="0" w:color="auto"/>
              <w:left w:val="single" w:sz="4" w:space="0" w:color="auto"/>
              <w:bottom w:val="single" w:sz="4" w:space="0" w:color="auto"/>
              <w:right w:val="single" w:sz="4" w:space="0" w:color="auto"/>
            </w:tcBorders>
            <w:noWrap/>
            <w:vAlign w:val="center"/>
          </w:tcPr>
          <w:p w14:paraId="43C33CE2"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t>5</w:t>
            </w:r>
          </w:p>
        </w:tc>
        <w:tc>
          <w:tcPr>
            <w:tcW w:w="4760" w:type="dxa"/>
            <w:tcBorders>
              <w:top w:val="single" w:sz="4" w:space="0" w:color="auto"/>
              <w:left w:val="single" w:sz="4" w:space="0" w:color="auto"/>
              <w:bottom w:val="single" w:sz="4" w:space="0" w:color="auto"/>
              <w:right w:val="single" w:sz="4" w:space="0" w:color="auto"/>
            </w:tcBorders>
            <w:noWrap/>
            <w:vAlign w:val="center"/>
          </w:tcPr>
          <w:p w14:paraId="43C33CE3"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Pr>
                <w:rFonts w:ascii="Tahoma" w:hAnsi="Tahoma" w:cs="Tahoma"/>
                <w:sz w:val="21"/>
                <w:szCs w:val="21"/>
                <w:lang w:eastAsia="hu-HU"/>
              </w:rPr>
              <w:t>Bölcsődei</w:t>
            </w:r>
            <w:r w:rsidRPr="00AE6B9A">
              <w:rPr>
                <w:rFonts w:ascii="Tahoma" w:hAnsi="Tahoma" w:cs="Tahoma"/>
                <w:sz w:val="21"/>
                <w:szCs w:val="21"/>
                <w:lang w:eastAsia="hu-HU"/>
              </w:rPr>
              <w:t xml:space="preserve"> ellátás (diétás ebéd):</w:t>
            </w:r>
          </w:p>
        </w:tc>
        <w:tc>
          <w:tcPr>
            <w:tcW w:w="1980" w:type="dxa"/>
            <w:tcBorders>
              <w:top w:val="single" w:sz="4" w:space="0" w:color="auto"/>
              <w:left w:val="single" w:sz="4" w:space="0" w:color="auto"/>
              <w:bottom w:val="single" w:sz="4" w:space="0" w:color="auto"/>
              <w:right w:val="single" w:sz="4" w:space="0" w:color="auto"/>
            </w:tcBorders>
            <w:vAlign w:val="center"/>
          </w:tcPr>
          <w:p w14:paraId="43C33CE4"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43C33CE5"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CEB" w14:textId="77777777" w:rsidTr="00CA0B46">
        <w:trPr>
          <w:gridAfter w:val="1"/>
          <w:wAfter w:w="9" w:type="dxa"/>
          <w:trHeight w:val="212"/>
        </w:trPr>
        <w:tc>
          <w:tcPr>
            <w:tcW w:w="714" w:type="dxa"/>
            <w:tcBorders>
              <w:top w:val="single" w:sz="4" w:space="0" w:color="auto"/>
              <w:left w:val="nil"/>
            </w:tcBorders>
            <w:noWrap/>
            <w:vAlign w:val="center"/>
          </w:tcPr>
          <w:p w14:paraId="43C33CE7"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4760" w:type="dxa"/>
            <w:tcBorders>
              <w:top w:val="single" w:sz="4" w:space="0" w:color="auto"/>
              <w:bottom w:val="single" w:sz="4" w:space="0" w:color="auto"/>
            </w:tcBorders>
            <w:noWrap/>
            <w:vAlign w:val="center"/>
          </w:tcPr>
          <w:p w14:paraId="43C33CE8" w14:textId="77777777" w:rsidR="001B593A" w:rsidRPr="00AE6B9A" w:rsidRDefault="001B593A" w:rsidP="009607E2">
            <w:pPr>
              <w:spacing w:beforeLines="20" w:before="48" w:afterLines="20" w:after="48" w:line="240" w:lineRule="auto"/>
              <w:rPr>
                <w:rFonts w:ascii="Tahoma" w:hAnsi="Tahoma" w:cs="Tahoma"/>
                <w:sz w:val="21"/>
                <w:szCs w:val="21"/>
                <w:lang w:eastAsia="hu-HU"/>
              </w:rPr>
            </w:pPr>
          </w:p>
        </w:tc>
        <w:tc>
          <w:tcPr>
            <w:tcW w:w="1980" w:type="dxa"/>
            <w:tcBorders>
              <w:top w:val="single" w:sz="4" w:space="0" w:color="auto"/>
              <w:bottom w:val="single" w:sz="4" w:space="0" w:color="auto"/>
            </w:tcBorders>
            <w:vAlign w:val="center"/>
          </w:tcPr>
          <w:p w14:paraId="43C33CE9"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single" w:sz="4" w:space="0" w:color="auto"/>
              <w:bottom w:val="single" w:sz="4" w:space="0" w:color="auto"/>
            </w:tcBorders>
            <w:vAlign w:val="center"/>
          </w:tcPr>
          <w:p w14:paraId="43C33CEA"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CF0" w14:textId="77777777" w:rsidTr="00CA0B46">
        <w:trPr>
          <w:gridAfter w:val="1"/>
          <w:wAfter w:w="9" w:type="dxa"/>
          <w:trHeight w:val="398"/>
        </w:trPr>
        <w:tc>
          <w:tcPr>
            <w:tcW w:w="714" w:type="dxa"/>
            <w:tcBorders>
              <w:left w:val="nil"/>
              <w:bottom w:val="single" w:sz="4" w:space="0" w:color="auto"/>
              <w:right w:val="single" w:sz="4" w:space="0" w:color="auto"/>
            </w:tcBorders>
            <w:noWrap/>
            <w:vAlign w:val="center"/>
          </w:tcPr>
          <w:p w14:paraId="43C33CEC"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4760" w:type="dxa"/>
            <w:tcBorders>
              <w:top w:val="single" w:sz="4" w:space="0" w:color="auto"/>
              <w:left w:val="single" w:sz="4" w:space="0" w:color="auto"/>
              <w:bottom w:val="single" w:sz="4" w:space="0" w:color="auto"/>
              <w:right w:val="single" w:sz="4" w:space="0" w:color="auto"/>
            </w:tcBorders>
            <w:noWrap/>
            <w:vAlign w:val="center"/>
          </w:tcPr>
          <w:p w14:paraId="43C33CED"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Óvoda (4-6 éves korosztály)</w:t>
            </w:r>
          </w:p>
        </w:tc>
        <w:tc>
          <w:tcPr>
            <w:tcW w:w="1980" w:type="dxa"/>
            <w:tcBorders>
              <w:top w:val="single" w:sz="4" w:space="0" w:color="auto"/>
              <w:left w:val="single" w:sz="4" w:space="0" w:color="auto"/>
              <w:bottom w:val="single" w:sz="4" w:space="0" w:color="auto"/>
              <w:right w:val="single" w:sz="4" w:space="0" w:color="auto"/>
            </w:tcBorders>
            <w:vAlign w:val="center"/>
          </w:tcPr>
          <w:p w14:paraId="43C33CEE"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43C33CEF"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CF5" w14:textId="77777777" w:rsidTr="00CA0B46">
        <w:trPr>
          <w:gridAfter w:val="1"/>
          <w:wAfter w:w="9" w:type="dxa"/>
          <w:trHeight w:val="315"/>
        </w:trPr>
        <w:tc>
          <w:tcPr>
            <w:tcW w:w="714" w:type="dxa"/>
            <w:tcBorders>
              <w:top w:val="single" w:sz="4" w:space="0" w:color="auto"/>
              <w:left w:val="single" w:sz="4" w:space="0" w:color="auto"/>
              <w:bottom w:val="single" w:sz="4" w:space="0" w:color="auto"/>
              <w:right w:val="single" w:sz="4" w:space="0" w:color="auto"/>
            </w:tcBorders>
            <w:noWrap/>
            <w:vAlign w:val="center"/>
          </w:tcPr>
          <w:p w14:paraId="43C33CF1"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sidRPr="00AE6B9A">
              <w:rPr>
                <w:rFonts w:ascii="Tahoma" w:hAnsi="Tahoma" w:cs="Tahoma"/>
                <w:sz w:val="21"/>
                <w:szCs w:val="21"/>
                <w:lang w:eastAsia="hu-HU"/>
              </w:rPr>
              <w:t>6</w:t>
            </w:r>
          </w:p>
        </w:tc>
        <w:tc>
          <w:tcPr>
            <w:tcW w:w="4760" w:type="dxa"/>
            <w:tcBorders>
              <w:top w:val="single" w:sz="4" w:space="0" w:color="auto"/>
              <w:left w:val="single" w:sz="4" w:space="0" w:color="auto"/>
              <w:bottom w:val="single" w:sz="4" w:space="0" w:color="auto"/>
              <w:right w:val="single" w:sz="4" w:space="0" w:color="auto"/>
            </w:tcBorders>
            <w:noWrap/>
            <w:vAlign w:val="center"/>
          </w:tcPr>
          <w:p w14:paraId="43C33CF2"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Óvodai ellátás (tízórai):</w:t>
            </w:r>
          </w:p>
        </w:tc>
        <w:tc>
          <w:tcPr>
            <w:tcW w:w="1980" w:type="dxa"/>
            <w:tcBorders>
              <w:top w:val="single" w:sz="4" w:space="0" w:color="auto"/>
              <w:left w:val="single" w:sz="4" w:space="0" w:color="auto"/>
              <w:bottom w:val="single" w:sz="4" w:space="0" w:color="auto"/>
              <w:right w:val="single" w:sz="4" w:space="0" w:color="auto"/>
            </w:tcBorders>
            <w:noWrap/>
            <w:vAlign w:val="center"/>
          </w:tcPr>
          <w:p w14:paraId="43C33CF3"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single" w:sz="4" w:space="0" w:color="auto"/>
              <w:left w:val="single" w:sz="4" w:space="0" w:color="auto"/>
              <w:bottom w:val="single" w:sz="4" w:space="0" w:color="auto"/>
              <w:right w:val="single" w:sz="4" w:space="0" w:color="auto"/>
            </w:tcBorders>
            <w:noWrap/>
            <w:vAlign w:val="center"/>
          </w:tcPr>
          <w:p w14:paraId="43C33CF4"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CFA" w14:textId="77777777" w:rsidTr="00CA0B46">
        <w:trPr>
          <w:gridAfter w:val="1"/>
          <w:wAfter w:w="9" w:type="dxa"/>
          <w:trHeight w:val="315"/>
        </w:trPr>
        <w:tc>
          <w:tcPr>
            <w:tcW w:w="714" w:type="dxa"/>
            <w:tcBorders>
              <w:top w:val="nil"/>
              <w:left w:val="single" w:sz="8" w:space="0" w:color="auto"/>
              <w:bottom w:val="single" w:sz="4" w:space="0" w:color="auto"/>
              <w:right w:val="single" w:sz="8" w:space="0" w:color="auto"/>
            </w:tcBorders>
            <w:noWrap/>
            <w:vAlign w:val="center"/>
          </w:tcPr>
          <w:p w14:paraId="43C33CF6"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sidRPr="00AE6B9A">
              <w:rPr>
                <w:rFonts w:ascii="Tahoma" w:hAnsi="Tahoma" w:cs="Tahoma"/>
                <w:sz w:val="21"/>
                <w:szCs w:val="21"/>
                <w:lang w:eastAsia="hu-HU"/>
              </w:rPr>
              <w:t>7</w:t>
            </w:r>
          </w:p>
        </w:tc>
        <w:tc>
          <w:tcPr>
            <w:tcW w:w="4760" w:type="dxa"/>
            <w:tcBorders>
              <w:top w:val="nil"/>
              <w:left w:val="nil"/>
              <w:bottom w:val="single" w:sz="4" w:space="0" w:color="auto"/>
              <w:right w:val="single" w:sz="4" w:space="0" w:color="auto"/>
            </w:tcBorders>
            <w:noWrap/>
            <w:vAlign w:val="center"/>
          </w:tcPr>
          <w:p w14:paraId="43C33CF7"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Óvodai ellátás (ebéd):</w:t>
            </w:r>
          </w:p>
        </w:tc>
        <w:tc>
          <w:tcPr>
            <w:tcW w:w="1980" w:type="dxa"/>
            <w:tcBorders>
              <w:top w:val="nil"/>
              <w:left w:val="nil"/>
              <w:bottom w:val="nil"/>
              <w:right w:val="single" w:sz="4" w:space="0" w:color="auto"/>
            </w:tcBorders>
            <w:noWrap/>
            <w:vAlign w:val="center"/>
          </w:tcPr>
          <w:p w14:paraId="43C33CF8"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nil"/>
              <w:right w:val="single" w:sz="8" w:space="0" w:color="auto"/>
            </w:tcBorders>
            <w:noWrap/>
            <w:vAlign w:val="center"/>
          </w:tcPr>
          <w:p w14:paraId="43C33CF9"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CFF" w14:textId="77777777" w:rsidTr="00CA0B46">
        <w:trPr>
          <w:gridAfter w:val="1"/>
          <w:wAfter w:w="9" w:type="dxa"/>
          <w:trHeight w:val="315"/>
        </w:trPr>
        <w:tc>
          <w:tcPr>
            <w:tcW w:w="714" w:type="dxa"/>
            <w:tcBorders>
              <w:top w:val="nil"/>
              <w:left w:val="single" w:sz="8" w:space="0" w:color="auto"/>
              <w:bottom w:val="single" w:sz="4" w:space="0" w:color="auto"/>
              <w:right w:val="single" w:sz="8" w:space="0" w:color="auto"/>
            </w:tcBorders>
            <w:noWrap/>
            <w:vAlign w:val="center"/>
          </w:tcPr>
          <w:p w14:paraId="43C33CFB"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sidRPr="00AE6B9A">
              <w:rPr>
                <w:rFonts w:ascii="Tahoma" w:hAnsi="Tahoma" w:cs="Tahoma"/>
                <w:sz w:val="21"/>
                <w:szCs w:val="21"/>
                <w:lang w:eastAsia="hu-HU"/>
              </w:rPr>
              <w:t>8</w:t>
            </w:r>
          </w:p>
        </w:tc>
        <w:tc>
          <w:tcPr>
            <w:tcW w:w="4760" w:type="dxa"/>
            <w:tcBorders>
              <w:top w:val="nil"/>
              <w:left w:val="nil"/>
              <w:bottom w:val="single" w:sz="4" w:space="0" w:color="auto"/>
              <w:right w:val="single" w:sz="4" w:space="0" w:color="auto"/>
            </w:tcBorders>
            <w:noWrap/>
            <w:vAlign w:val="center"/>
          </w:tcPr>
          <w:p w14:paraId="43C33CFC"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Óvodai ellátás (uzsonna):</w:t>
            </w:r>
          </w:p>
        </w:tc>
        <w:tc>
          <w:tcPr>
            <w:tcW w:w="1980" w:type="dxa"/>
            <w:tcBorders>
              <w:top w:val="single" w:sz="4" w:space="0" w:color="auto"/>
              <w:left w:val="nil"/>
              <w:bottom w:val="nil"/>
              <w:right w:val="single" w:sz="4" w:space="0" w:color="auto"/>
            </w:tcBorders>
            <w:noWrap/>
            <w:vAlign w:val="center"/>
          </w:tcPr>
          <w:p w14:paraId="43C33CFD"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single" w:sz="4" w:space="0" w:color="auto"/>
              <w:left w:val="nil"/>
              <w:bottom w:val="nil"/>
              <w:right w:val="single" w:sz="8" w:space="0" w:color="auto"/>
            </w:tcBorders>
            <w:noWrap/>
            <w:vAlign w:val="center"/>
          </w:tcPr>
          <w:p w14:paraId="43C33CFE"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04" w14:textId="77777777" w:rsidTr="00CA0B46">
        <w:trPr>
          <w:gridAfter w:val="1"/>
          <w:wAfter w:w="9" w:type="dxa"/>
          <w:trHeight w:val="330"/>
        </w:trPr>
        <w:tc>
          <w:tcPr>
            <w:tcW w:w="714" w:type="dxa"/>
            <w:tcBorders>
              <w:top w:val="nil"/>
              <w:left w:val="single" w:sz="8" w:space="0" w:color="auto"/>
              <w:bottom w:val="single" w:sz="8" w:space="0" w:color="auto"/>
              <w:right w:val="single" w:sz="8" w:space="0" w:color="auto"/>
            </w:tcBorders>
            <w:noWrap/>
            <w:vAlign w:val="center"/>
          </w:tcPr>
          <w:p w14:paraId="43C33D00"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t>9</w:t>
            </w:r>
          </w:p>
        </w:tc>
        <w:tc>
          <w:tcPr>
            <w:tcW w:w="4760" w:type="dxa"/>
            <w:tcBorders>
              <w:top w:val="nil"/>
              <w:left w:val="nil"/>
              <w:bottom w:val="single" w:sz="8" w:space="0" w:color="auto"/>
              <w:right w:val="single" w:sz="4" w:space="0" w:color="auto"/>
            </w:tcBorders>
            <w:noWrap/>
            <w:vAlign w:val="center"/>
          </w:tcPr>
          <w:p w14:paraId="43C33D01"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Óvodai ellátás (diétás ebéd):</w:t>
            </w:r>
          </w:p>
        </w:tc>
        <w:tc>
          <w:tcPr>
            <w:tcW w:w="1980" w:type="dxa"/>
            <w:tcBorders>
              <w:top w:val="single" w:sz="4" w:space="0" w:color="auto"/>
              <w:left w:val="nil"/>
              <w:bottom w:val="single" w:sz="8" w:space="0" w:color="auto"/>
              <w:right w:val="single" w:sz="4" w:space="0" w:color="auto"/>
            </w:tcBorders>
            <w:noWrap/>
            <w:vAlign w:val="center"/>
          </w:tcPr>
          <w:p w14:paraId="43C33D02"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single" w:sz="4" w:space="0" w:color="auto"/>
              <w:left w:val="nil"/>
              <w:bottom w:val="single" w:sz="8" w:space="0" w:color="auto"/>
              <w:right w:val="single" w:sz="8" w:space="0" w:color="auto"/>
            </w:tcBorders>
            <w:noWrap/>
            <w:vAlign w:val="center"/>
          </w:tcPr>
          <w:p w14:paraId="43C33D03"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09" w14:textId="77777777" w:rsidTr="00CA0B46">
        <w:trPr>
          <w:gridAfter w:val="1"/>
          <w:wAfter w:w="9" w:type="dxa"/>
          <w:trHeight w:val="270"/>
        </w:trPr>
        <w:tc>
          <w:tcPr>
            <w:tcW w:w="714" w:type="dxa"/>
            <w:tcBorders>
              <w:top w:val="nil"/>
              <w:left w:val="nil"/>
              <w:bottom w:val="nil"/>
              <w:right w:val="nil"/>
            </w:tcBorders>
            <w:noWrap/>
            <w:vAlign w:val="center"/>
          </w:tcPr>
          <w:p w14:paraId="43C33D05"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4760" w:type="dxa"/>
            <w:tcBorders>
              <w:top w:val="nil"/>
              <w:left w:val="nil"/>
              <w:bottom w:val="nil"/>
              <w:right w:val="nil"/>
            </w:tcBorders>
            <w:noWrap/>
            <w:vAlign w:val="center"/>
          </w:tcPr>
          <w:p w14:paraId="43C33D06" w14:textId="77777777" w:rsidR="001B593A" w:rsidRPr="00AE6B9A" w:rsidRDefault="001B593A" w:rsidP="009607E2">
            <w:pPr>
              <w:spacing w:beforeLines="20" w:before="48" w:afterLines="20" w:after="48" w:line="240" w:lineRule="auto"/>
              <w:rPr>
                <w:rFonts w:ascii="Tahoma" w:hAnsi="Tahoma" w:cs="Tahoma"/>
                <w:sz w:val="21"/>
                <w:szCs w:val="21"/>
                <w:lang w:eastAsia="hu-HU"/>
              </w:rPr>
            </w:pPr>
          </w:p>
        </w:tc>
        <w:tc>
          <w:tcPr>
            <w:tcW w:w="1980" w:type="dxa"/>
            <w:tcBorders>
              <w:top w:val="nil"/>
              <w:left w:val="nil"/>
              <w:bottom w:val="nil"/>
              <w:right w:val="nil"/>
            </w:tcBorders>
            <w:noWrap/>
            <w:vAlign w:val="center"/>
          </w:tcPr>
          <w:p w14:paraId="43C33D07"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nil"/>
              <w:right w:val="nil"/>
            </w:tcBorders>
            <w:noWrap/>
            <w:vAlign w:val="center"/>
          </w:tcPr>
          <w:p w14:paraId="43C33D08"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0E" w14:textId="77777777" w:rsidTr="00CA0B46">
        <w:trPr>
          <w:gridAfter w:val="1"/>
          <w:wAfter w:w="9" w:type="dxa"/>
          <w:trHeight w:val="330"/>
        </w:trPr>
        <w:tc>
          <w:tcPr>
            <w:tcW w:w="714" w:type="dxa"/>
            <w:tcBorders>
              <w:top w:val="nil"/>
              <w:left w:val="nil"/>
              <w:bottom w:val="nil"/>
              <w:right w:val="nil"/>
            </w:tcBorders>
            <w:noWrap/>
            <w:vAlign w:val="center"/>
          </w:tcPr>
          <w:p w14:paraId="43C33D0A"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4760" w:type="dxa"/>
            <w:tcBorders>
              <w:top w:val="single" w:sz="8" w:space="0" w:color="auto"/>
              <w:left w:val="single" w:sz="8" w:space="0" w:color="auto"/>
              <w:bottom w:val="single" w:sz="4" w:space="0" w:color="auto"/>
              <w:right w:val="single" w:sz="4" w:space="0" w:color="auto"/>
            </w:tcBorders>
            <w:noWrap/>
            <w:vAlign w:val="center"/>
          </w:tcPr>
          <w:p w14:paraId="43C33D0B"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Általános iskola (7-10 éves korosztály):</w:t>
            </w:r>
          </w:p>
        </w:tc>
        <w:tc>
          <w:tcPr>
            <w:tcW w:w="1980" w:type="dxa"/>
            <w:tcBorders>
              <w:top w:val="single" w:sz="8" w:space="0" w:color="auto"/>
              <w:left w:val="nil"/>
              <w:bottom w:val="single" w:sz="4" w:space="0" w:color="auto"/>
              <w:right w:val="single" w:sz="4" w:space="0" w:color="auto"/>
            </w:tcBorders>
            <w:noWrap/>
            <w:vAlign w:val="center"/>
          </w:tcPr>
          <w:p w14:paraId="43C33D0C"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single" w:sz="8" w:space="0" w:color="auto"/>
              <w:left w:val="nil"/>
              <w:bottom w:val="single" w:sz="4" w:space="0" w:color="auto"/>
              <w:right w:val="single" w:sz="8" w:space="0" w:color="auto"/>
            </w:tcBorders>
            <w:noWrap/>
            <w:vAlign w:val="center"/>
          </w:tcPr>
          <w:p w14:paraId="43C33D0D"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13" w14:textId="77777777" w:rsidTr="00CA0B46">
        <w:trPr>
          <w:gridAfter w:val="1"/>
          <w:wAfter w:w="9" w:type="dxa"/>
          <w:trHeight w:val="315"/>
        </w:trPr>
        <w:tc>
          <w:tcPr>
            <w:tcW w:w="714" w:type="dxa"/>
            <w:tcBorders>
              <w:top w:val="single" w:sz="8" w:space="0" w:color="auto"/>
              <w:left w:val="single" w:sz="8" w:space="0" w:color="auto"/>
              <w:bottom w:val="single" w:sz="4" w:space="0" w:color="auto"/>
              <w:right w:val="single" w:sz="8" w:space="0" w:color="auto"/>
            </w:tcBorders>
            <w:noWrap/>
            <w:vAlign w:val="center"/>
          </w:tcPr>
          <w:p w14:paraId="43C33D0F"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sidRPr="00AE6B9A">
              <w:rPr>
                <w:rFonts w:ascii="Tahoma" w:hAnsi="Tahoma" w:cs="Tahoma"/>
                <w:sz w:val="21"/>
                <w:szCs w:val="21"/>
                <w:lang w:eastAsia="hu-HU"/>
              </w:rPr>
              <w:t>10</w:t>
            </w:r>
          </w:p>
        </w:tc>
        <w:tc>
          <w:tcPr>
            <w:tcW w:w="4760" w:type="dxa"/>
            <w:tcBorders>
              <w:top w:val="nil"/>
              <w:left w:val="nil"/>
              <w:bottom w:val="single" w:sz="4" w:space="0" w:color="auto"/>
              <w:right w:val="single" w:sz="4" w:space="0" w:color="auto"/>
            </w:tcBorders>
            <w:noWrap/>
            <w:vAlign w:val="center"/>
          </w:tcPr>
          <w:p w14:paraId="43C33D10"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Általános iskolai ellátás (tízórai):</w:t>
            </w:r>
          </w:p>
        </w:tc>
        <w:tc>
          <w:tcPr>
            <w:tcW w:w="1980" w:type="dxa"/>
            <w:tcBorders>
              <w:top w:val="nil"/>
              <w:left w:val="nil"/>
              <w:bottom w:val="single" w:sz="4" w:space="0" w:color="auto"/>
              <w:right w:val="single" w:sz="4" w:space="0" w:color="auto"/>
            </w:tcBorders>
            <w:noWrap/>
            <w:vAlign w:val="center"/>
          </w:tcPr>
          <w:p w14:paraId="43C33D11"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single" w:sz="4" w:space="0" w:color="auto"/>
              <w:right w:val="single" w:sz="8" w:space="0" w:color="auto"/>
            </w:tcBorders>
            <w:noWrap/>
            <w:vAlign w:val="center"/>
          </w:tcPr>
          <w:p w14:paraId="43C33D12"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18" w14:textId="77777777" w:rsidTr="00CA0B46">
        <w:trPr>
          <w:gridAfter w:val="1"/>
          <w:wAfter w:w="9" w:type="dxa"/>
          <w:trHeight w:val="315"/>
        </w:trPr>
        <w:tc>
          <w:tcPr>
            <w:tcW w:w="714" w:type="dxa"/>
            <w:tcBorders>
              <w:top w:val="nil"/>
              <w:left w:val="single" w:sz="8" w:space="0" w:color="auto"/>
              <w:bottom w:val="single" w:sz="4" w:space="0" w:color="auto"/>
              <w:right w:val="single" w:sz="8" w:space="0" w:color="auto"/>
            </w:tcBorders>
            <w:noWrap/>
            <w:vAlign w:val="center"/>
          </w:tcPr>
          <w:p w14:paraId="43C33D14"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sidRPr="00AE6B9A">
              <w:rPr>
                <w:rFonts w:ascii="Tahoma" w:hAnsi="Tahoma" w:cs="Tahoma"/>
                <w:sz w:val="21"/>
                <w:szCs w:val="21"/>
                <w:lang w:eastAsia="hu-HU"/>
              </w:rPr>
              <w:t>11</w:t>
            </w:r>
          </w:p>
        </w:tc>
        <w:tc>
          <w:tcPr>
            <w:tcW w:w="4760" w:type="dxa"/>
            <w:tcBorders>
              <w:top w:val="nil"/>
              <w:left w:val="nil"/>
              <w:bottom w:val="single" w:sz="4" w:space="0" w:color="auto"/>
              <w:right w:val="single" w:sz="4" w:space="0" w:color="auto"/>
            </w:tcBorders>
            <w:noWrap/>
            <w:vAlign w:val="center"/>
          </w:tcPr>
          <w:p w14:paraId="43C33D15"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Általános iskolai ellátás (ebéd):</w:t>
            </w:r>
          </w:p>
        </w:tc>
        <w:tc>
          <w:tcPr>
            <w:tcW w:w="1980" w:type="dxa"/>
            <w:tcBorders>
              <w:top w:val="nil"/>
              <w:left w:val="nil"/>
              <w:bottom w:val="single" w:sz="4" w:space="0" w:color="auto"/>
              <w:right w:val="single" w:sz="4" w:space="0" w:color="auto"/>
            </w:tcBorders>
            <w:noWrap/>
            <w:vAlign w:val="center"/>
          </w:tcPr>
          <w:p w14:paraId="43C33D16"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single" w:sz="4" w:space="0" w:color="auto"/>
              <w:right w:val="single" w:sz="8" w:space="0" w:color="auto"/>
            </w:tcBorders>
            <w:noWrap/>
            <w:vAlign w:val="center"/>
          </w:tcPr>
          <w:p w14:paraId="43C33D17"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1D" w14:textId="77777777" w:rsidTr="00CA0B46">
        <w:trPr>
          <w:gridAfter w:val="1"/>
          <w:wAfter w:w="9" w:type="dxa"/>
          <w:trHeight w:val="315"/>
        </w:trPr>
        <w:tc>
          <w:tcPr>
            <w:tcW w:w="714" w:type="dxa"/>
            <w:tcBorders>
              <w:top w:val="nil"/>
              <w:left w:val="single" w:sz="8" w:space="0" w:color="auto"/>
              <w:bottom w:val="single" w:sz="4" w:space="0" w:color="auto"/>
              <w:right w:val="single" w:sz="8" w:space="0" w:color="auto"/>
            </w:tcBorders>
            <w:noWrap/>
            <w:vAlign w:val="center"/>
          </w:tcPr>
          <w:p w14:paraId="43C33D19"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sidRPr="00AE6B9A">
              <w:rPr>
                <w:rFonts w:ascii="Tahoma" w:hAnsi="Tahoma" w:cs="Tahoma"/>
                <w:sz w:val="21"/>
                <w:szCs w:val="21"/>
                <w:lang w:eastAsia="hu-HU"/>
              </w:rPr>
              <w:t>12</w:t>
            </w:r>
          </w:p>
        </w:tc>
        <w:tc>
          <w:tcPr>
            <w:tcW w:w="4760" w:type="dxa"/>
            <w:tcBorders>
              <w:top w:val="nil"/>
              <w:left w:val="nil"/>
              <w:bottom w:val="single" w:sz="4" w:space="0" w:color="auto"/>
              <w:right w:val="single" w:sz="4" w:space="0" w:color="auto"/>
            </w:tcBorders>
            <w:noWrap/>
            <w:vAlign w:val="center"/>
          </w:tcPr>
          <w:p w14:paraId="43C33D1A"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Általános iskolai ellátás (uzsonna):</w:t>
            </w:r>
          </w:p>
        </w:tc>
        <w:tc>
          <w:tcPr>
            <w:tcW w:w="1980" w:type="dxa"/>
            <w:tcBorders>
              <w:top w:val="nil"/>
              <w:left w:val="nil"/>
              <w:bottom w:val="single" w:sz="4" w:space="0" w:color="auto"/>
              <w:right w:val="single" w:sz="4" w:space="0" w:color="auto"/>
            </w:tcBorders>
            <w:noWrap/>
            <w:vAlign w:val="center"/>
          </w:tcPr>
          <w:p w14:paraId="43C33D1B"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single" w:sz="4" w:space="0" w:color="auto"/>
              <w:right w:val="single" w:sz="8" w:space="0" w:color="auto"/>
            </w:tcBorders>
            <w:noWrap/>
            <w:vAlign w:val="center"/>
          </w:tcPr>
          <w:p w14:paraId="43C33D1C"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22" w14:textId="77777777" w:rsidTr="00CA0B46">
        <w:trPr>
          <w:gridAfter w:val="1"/>
          <w:wAfter w:w="9" w:type="dxa"/>
          <w:trHeight w:val="330"/>
        </w:trPr>
        <w:tc>
          <w:tcPr>
            <w:tcW w:w="714" w:type="dxa"/>
            <w:tcBorders>
              <w:top w:val="nil"/>
              <w:left w:val="single" w:sz="8" w:space="0" w:color="auto"/>
              <w:bottom w:val="single" w:sz="8" w:space="0" w:color="auto"/>
              <w:right w:val="single" w:sz="8" w:space="0" w:color="auto"/>
            </w:tcBorders>
            <w:noWrap/>
            <w:vAlign w:val="center"/>
          </w:tcPr>
          <w:p w14:paraId="43C33D1E"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t>13</w:t>
            </w:r>
          </w:p>
        </w:tc>
        <w:tc>
          <w:tcPr>
            <w:tcW w:w="4760" w:type="dxa"/>
            <w:tcBorders>
              <w:top w:val="nil"/>
              <w:left w:val="nil"/>
              <w:bottom w:val="single" w:sz="8" w:space="0" w:color="auto"/>
              <w:right w:val="single" w:sz="4" w:space="0" w:color="auto"/>
            </w:tcBorders>
            <w:noWrap/>
            <w:vAlign w:val="center"/>
          </w:tcPr>
          <w:p w14:paraId="43C33D1F"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Általános iskolai ellátás (diétás ebéd):</w:t>
            </w:r>
          </w:p>
        </w:tc>
        <w:tc>
          <w:tcPr>
            <w:tcW w:w="1980" w:type="dxa"/>
            <w:tcBorders>
              <w:top w:val="nil"/>
              <w:left w:val="nil"/>
              <w:bottom w:val="single" w:sz="8" w:space="0" w:color="auto"/>
              <w:right w:val="single" w:sz="4" w:space="0" w:color="auto"/>
            </w:tcBorders>
            <w:noWrap/>
            <w:vAlign w:val="center"/>
          </w:tcPr>
          <w:p w14:paraId="43C33D20"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single" w:sz="8" w:space="0" w:color="auto"/>
              <w:right w:val="single" w:sz="8" w:space="0" w:color="auto"/>
            </w:tcBorders>
            <w:noWrap/>
            <w:vAlign w:val="center"/>
          </w:tcPr>
          <w:p w14:paraId="43C33D21"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27" w14:textId="77777777" w:rsidTr="00CA0B46">
        <w:trPr>
          <w:gridAfter w:val="1"/>
          <w:wAfter w:w="9" w:type="dxa"/>
          <w:trHeight w:val="270"/>
        </w:trPr>
        <w:tc>
          <w:tcPr>
            <w:tcW w:w="714" w:type="dxa"/>
            <w:tcBorders>
              <w:top w:val="nil"/>
              <w:left w:val="nil"/>
              <w:bottom w:val="nil"/>
              <w:right w:val="nil"/>
            </w:tcBorders>
            <w:noWrap/>
            <w:vAlign w:val="center"/>
          </w:tcPr>
          <w:p w14:paraId="43C33D23"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4760" w:type="dxa"/>
            <w:tcBorders>
              <w:top w:val="nil"/>
              <w:left w:val="nil"/>
              <w:bottom w:val="nil"/>
              <w:right w:val="nil"/>
            </w:tcBorders>
            <w:noWrap/>
            <w:vAlign w:val="center"/>
          </w:tcPr>
          <w:p w14:paraId="43C33D24" w14:textId="77777777" w:rsidR="001B593A" w:rsidRPr="00AE6B9A" w:rsidRDefault="001B593A" w:rsidP="009607E2">
            <w:pPr>
              <w:spacing w:beforeLines="20" w:before="48" w:afterLines="20" w:after="48" w:line="240" w:lineRule="auto"/>
              <w:rPr>
                <w:rFonts w:ascii="Tahoma" w:hAnsi="Tahoma" w:cs="Tahoma"/>
                <w:sz w:val="21"/>
                <w:szCs w:val="21"/>
                <w:lang w:eastAsia="hu-HU"/>
              </w:rPr>
            </w:pPr>
          </w:p>
        </w:tc>
        <w:tc>
          <w:tcPr>
            <w:tcW w:w="1980" w:type="dxa"/>
            <w:tcBorders>
              <w:top w:val="nil"/>
              <w:left w:val="nil"/>
              <w:bottom w:val="nil"/>
              <w:right w:val="nil"/>
            </w:tcBorders>
            <w:noWrap/>
            <w:vAlign w:val="center"/>
          </w:tcPr>
          <w:p w14:paraId="43C33D25"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nil"/>
              <w:right w:val="nil"/>
            </w:tcBorders>
            <w:noWrap/>
            <w:vAlign w:val="center"/>
          </w:tcPr>
          <w:p w14:paraId="43C33D26"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2C" w14:textId="77777777" w:rsidTr="00CA0B46">
        <w:trPr>
          <w:gridAfter w:val="1"/>
          <w:wAfter w:w="9" w:type="dxa"/>
          <w:trHeight w:val="232"/>
        </w:trPr>
        <w:tc>
          <w:tcPr>
            <w:tcW w:w="714" w:type="dxa"/>
            <w:tcBorders>
              <w:top w:val="nil"/>
              <w:left w:val="nil"/>
              <w:bottom w:val="nil"/>
              <w:right w:val="nil"/>
            </w:tcBorders>
            <w:noWrap/>
            <w:vAlign w:val="center"/>
          </w:tcPr>
          <w:p w14:paraId="43C33D28"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4760" w:type="dxa"/>
            <w:tcBorders>
              <w:top w:val="single" w:sz="8" w:space="0" w:color="auto"/>
              <w:left w:val="single" w:sz="8" w:space="0" w:color="auto"/>
              <w:bottom w:val="single" w:sz="4" w:space="0" w:color="auto"/>
              <w:right w:val="single" w:sz="4" w:space="0" w:color="auto"/>
            </w:tcBorders>
            <w:noWrap/>
            <w:vAlign w:val="center"/>
          </w:tcPr>
          <w:p w14:paraId="43C33D29"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Általános iskola (11-14 éves korosztály):</w:t>
            </w:r>
          </w:p>
        </w:tc>
        <w:tc>
          <w:tcPr>
            <w:tcW w:w="1980" w:type="dxa"/>
            <w:tcBorders>
              <w:top w:val="single" w:sz="8" w:space="0" w:color="auto"/>
              <w:left w:val="nil"/>
              <w:bottom w:val="single" w:sz="4" w:space="0" w:color="auto"/>
              <w:right w:val="single" w:sz="4" w:space="0" w:color="auto"/>
            </w:tcBorders>
            <w:noWrap/>
            <w:vAlign w:val="center"/>
          </w:tcPr>
          <w:p w14:paraId="43C33D2A"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single" w:sz="8" w:space="0" w:color="auto"/>
              <w:left w:val="nil"/>
              <w:bottom w:val="single" w:sz="4" w:space="0" w:color="auto"/>
              <w:right w:val="single" w:sz="8" w:space="0" w:color="auto"/>
            </w:tcBorders>
            <w:noWrap/>
            <w:vAlign w:val="center"/>
          </w:tcPr>
          <w:p w14:paraId="43C33D2B"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31" w14:textId="77777777" w:rsidTr="00CA0B46">
        <w:trPr>
          <w:gridAfter w:val="1"/>
          <w:wAfter w:w="9" w:type="dxa"/>
          <w:trHeight w:val="315"/>
        </w:trPr>
        <w:tc>
          <w:tcPr>
            <w:tcW w:w="714" w:type="dxa"/>
            <w:tcBorders>
              <w:top w:val="single" w:sz="8" w:space="0" w:color="auto"/>
              <w:left w:val="single" w:sz="8" w:space="0" w:color="auto"/>
              <w:bottom w:val="single" w:sz="4" w:space="0" w:color="auto"/>
              <w:right w:val="single" w:sz="8" w:space="0" w:color="auto"/>
            </w:tcBorders>
            <w:noWrap/>
            <w:vAlign w:val="center"/>
          </w:tcPr>
          <w:p w14:paraId="43C33D2D"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t>14</w:t>
            </w:r>
          </w:p>
        </w:tc>
        <w:tc>
          <w:tcPr>
            <w:tcW w:w="4760" w:type="dxa"/>
            <w:tcBorders>
              <w:top w:val="nil"/>
              <w:left w:val="nil"/>
              <w:bottom w:val="single" w:sz="4" w:space="0" w:color="auto"/>
              <w:right w:val="single" w:sz="4" w:space="0" w:color="auto"/>
            </w:tcBorders>
            <w:noWrap/>
            <w:vAlign w:val="center"/>
          </w:tcPr>
          <w:p w14:paraId="43C33D2E"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Általános iskolai ellátás (tízórai):</w:t>
            </w:r>
          </w:p>
        </w:tc>
        <w:tc>
          <w:tcPr>
            <w:tcW w:w="1980" w:type="dxa"/>
            <w:tcBorders>
              <w:top w:val="nil"/>
              <w:left w:val="nil"/>
              <w:bottom w:val="single" w:sz="4" w:space="0" w:color="auto"/>
              <w:right w:val="single" w:sz="4" w:space="0" w:color="auto"/>
            </w:tcBorders>
            <w:noWrap/>
            <w:vAlign w:val="center"/>
          </w:tcPr>
          <w:p w14:paraId="43C33D2F"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single" w:sz="4" w:space="0" w:color="auto"/>
              <w:right w:val="single" w:sz="8" w:space="0" w:color="auto"/>
            </w:tcBorders>
            <w:noWrap/>
            <w:vAlign w:val="center"/>
          </w:tcPr>
          <w:p w14:paraId="43C33D30"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36" w14:textId="77777777" w:rsidTr="00CA0B46">
        <w:trPr>
          <w:gridAfter w:val="1"/>
          <w:wAfter w:w="9" w:type="dxa"/>
          <w:trHeight w:val="310"/>
        </w:trPr>
        <w:tc>
          <w:tcPr>
            <w:tcW w:w="714" w:type="dxa"/>
            <w:tcBorders>
              <w:top w:val="nil"/>
              <w:left w:val="single" w:sz="8" w:space="0" w:color="auto"/>
              <w:bottom w:val="single" w:sz="4" w:space="0" w:color="auto"/>
              <w:right w:val="single" w:sz="8" w:space="0" w:color="auto"/>
            </w:tcBorders>
            <w:noWrap/>
            <w:vAlign w:val="center"/>
          </w:tcPr>
          <w:p w14:paraId="43C33D32"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t>15</w:t>
            </w:r>
          </w:p>
        </w:tc>
        <w:tc>
          <w:tcPr>
            <w:tcW w:w="4760" w:type="dxa"/>
            <w:tcBorders>
              <w:top w:val="nil"/>
              <w:left w:val="nil"/>
              <w:bottom w:val="single" w:sz="4" w:space="0" w:color="auto"/>
              <w:right w:val="single" w:sz="4" w:space="0" w:color="auto"/>
            </w:tcBorders>
            <w:noWrap/>
            <w:vAlign w:val="center"/>
          </w:tcPr>
          <w:p w14:paraId="43C33D33"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Általános iskolai ellátás (ebéd):</w:t>
            </w:r>
          </w:p>
        </w:tc>
        <w:tc>
          <w:tcPr>
            <w:tcW w:w="1980" w:type="dxa"/>
            <w:tcBorders>
              <w:top w:val="nil"/>
              <w:left w:val="nil"/>
              <w:bottom w:val="single" w:sz="4" w:space="0" w:color="auto"/>
              <w:right w:val="single" w:sz="4" w:space="0" w:color="auto"/>
            </w:tcBorders>
            <w:noWrap/>
            <w:vAlign w:val="center"/>
          </w:tcPr>
          <w:p w14:paraId="43C33D34"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single" w:sz="4" w:space="0" w:color="auto"/>
              <w:right w:val="single" w:sz="8" w:space="0" w:color="auto"/>
            </w:tcBorders>
            <w:noWrap/>
            <w:vAlign w:val="center"/>
          </w:tcPr>
          <w:p w14:paraId="43C33D35"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3B" w14:textId="77777777" w:rsidTr="00CA0B46">
        <w:trPr>
          <w:gridAfter w:val="1"/>
          <w:wAfter w:w="9" w:type="dxa"/>
          <w:trHeight w:val="315"/>
        </w:trPr>
        <w:tc>
          <w:tcPr>
            <w:tcW w:w="714" w:type="dxa"/>
            <w:tcBorders>
              <w:top w:val="nil"/>
              <w:left w:val="single" w:sz="8" w:space="0" w:color="auto"/>
              <w:bottom w:val="single" w:sz="4" w:space="0" w:color="auto"/>
              <w:right w:val="single" w:sz="8" w:space="0" w:color="auto"/>
            </w:tcBorders>
            <w:noWrap/>
            <w:vAlign w:val="center"/>
          </w:tcPr>
          <w:p w14:paraId="43C33D37"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t>16</w:t>
            </w:r>
          </w:p>
        </w:tc>
        <w:tc>
          <w:tcPr>
            <w:tcW w:w="4760" w:type="dxa"/>
            <w:tcBorders>
              <w:top w:val="nil"/>
              <w:left w:val="nil"/>
              <w:bottom w:val="single" w:sz="4" w:space="0" w:color="auto"/>
              <w:right w:val="single" w:sz="4" w:space="0" w:color="auto"/>
            </w:tcBorders>
            <w:noWrap/>
            <w:vAlign w:val="center"/>
          </w:tcPr>
          <w:p w14:paraId="43C33D38"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Általános iskolai ellátás (uzsonna):</w:t>
            </w:r>
          </w:p>
        </w:tc>
        <w:tc>
          <w:tcPr>
            <w:tcW w:w="1980" w:type="dxa"/>
            <w:tcBorders>
              <w:top w:val="nil"/>
              <w:left w:val="nil"/>
              <w:bottom w:val="single" w:sz="4" w:space="0" w:color="auto"/>
              <w:right w:val="single" w:sz="4" w:space="0" w:color="auto"/>
            </w:tcBorders>
            <w:noWrap/>
            <w:vAlign w:val="center"/>
          </w:tcPr>
          <w:p w14:paraId="43C33D39"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single" w:sz="4" w:space="0" w:color="auto"/>
              <w:right w:val="single" w:sz="8" w:space="0" w:color="auto"/>
            </w:tcBorders>
            <w:noWrap/>
            <w:vAlign w:val="center"/>
          </w:tcPr>
          <w:p w14:paraId="43C33D3A"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40" w14:textId="77777777" w:rsidTr="00CA0B46">
        <w:trPr>
          <w:gridAfter w:val="1"/>
          <w:wAfter w:w="9" w:type="dxa"/>
          <w:trHeight w:val="330"/>
        </w:trPr>
        <w:tc>
          <w:tcPr>
            <w:tcW w:w="714" w:type="dxa"/>
            <w:tcBorders>
              <w:top w:val="nil"/>
              <w:left w:val="single" w:sz="8" w:space="0" w:color="auto"/>
              <w:bottom w:val="single" w:sz="8" w:space="0" w:color="auto"/>
              <w:right w:val="single" w:sz="8" w:space="0" w:color="auto"/>
            </w:tcBorders>
            <w:noWrap/>
            <w:vAlign w:val="center"/>
          </w:tcPr>
          <w:p w14:paraId="43C33D3C"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t>17</w:t>
            </w:r>
          </w:p>
        </w:tc>
        <w:tc>
          <w:tcPr>
            <w:tcW w:w="4760" w:type="dxa"/>
            <w:tcBorders>
              <w:top w:val="nil"/>
              <w:left w:val="nil"/>
              <w:bottom w:val="single" w:sz="8" w:space="0" w:color="auto"/>
              <w:right w:val="single" w:sz="4" w:space="0" w:color="auto"/>
            </w:tcBorders>
            <w:noWrap/>
            <w:vAlign w:val="center"/>
          </w:tcPr>
          <w:p w14:paraId="43C33D3D"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Általános iskolai ellátás (diétás ebéd):</w:t>
            </w:r>
          </w:p>
        </w:tc>
        <w:tc>
          <w:tcPr>
            <w:tcW w:w="1980" w:type="dxa"/>
            <w:tcBorders>
              <w:top w:val="nil"/>
              <w:left w:val="nil"/>
              <w:bottom w:val="single" w:sz="8" w:space="0" w:color="auto"/>
              <w:right w:val="single" w:sz="4" w:space="0" w:color="auto"/>
            </w:tcBorders>
            <w:noWrap/>
            <w:vAlign w:val="center"/>
          </w:tcPr>
          <w:p w14:paraId="43C33D3E"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single" w:sz="8" w:space="0" w:color="auto"/>
              <w:right w:val="single" w:sz="8" w:space="0" w:color="auto"/>
            </w:tcBorders>
            <w:noWrap/>
            <w:vAlign w:val="center"/>
          </w:tcPr>
          <w:p w14:paraId="43C33D3F"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45" w14:textId="77777777" w:rsidTr="00CA0B46">
        <w:trPr>
          <w:gridAfter w:val="1"/>
          <w:wAfter w:w="9" w:type="dxa"/>
          <w:trHeight w:val="270"/>
        </w:trPr>
        <w:tc>
          <w:tcPr>
            <w:tcW w:w="714" w:type="dxa"/>
            <w:tcBorders>
              <w:top w:val="nil"/>
              <w:left w:val="nil"/>
              <w:bottom w:val="nil"/>
              <w:right w:val="nil"/>
            </w:tcBorders>
            <w:noWrap/>
            <w:vAlign w:val="center"/>
          </w:tcPr>
          <w:p w14:paraId="43C33D41"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4760" w:type="dxa"/>
            <w:tcBorders>
              <w:top w:val="nil"/>
              <w:left w:val="nil"/>
              <w:bottom w:val="nil"/>
              <w:right w:val="nil"/>
            </w:tcBorders>
            <w:noWrap/>
            <w:vAlign w:val="center"/>
          </w:tcPr>
          <w:p w14:paraId="43C33D42" w14:textId="77777777" w:rsidR="001B593A" w:rsidRPr="00AE6B9A" w:rsidRDefault="001B593A" w:rsidP="009607E2">
            <w:pPr>
              <w:spacing w:beforeLines="20" w:before="48" w:afterLines="20" w:after="48" w:line="240" w:lineRule="auto"/>
              <w:rPr>
                <w:rFonts w:ascii="Tahoma" w:hAnsi="Tahoma" w:cs="Tahoma"/>
                <w:sz w:val="21"/>
                <w:szCs w:val="21"/>
                <w:lang w:eastAsia="hu-HU"/>
              </w:rPr>
            </w:pPr>
          </w:p>
        </w:tc>
        <w:tc>
          <w:tcPr>
            <w:tcW w:w="1980" w:type="dxa"/>
            <w:tcBorders>
              <w:top w:val="nil"/>
              <w:left w:val="nil"/>
              <w:bottom w:val="nil"/>
              <w:right w:val="nil"/>
            </w:tcBorders>
            <w:noWrap/>
            <w:vAlign w:val="center"/>
          </w:tcPr>
          <w:p w14:paraId="43C33D43"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nil"/>
              <w:right w:val="nil"/>
            </w:tcBorders>
            <w:noWrap/>
            <w:vAlign w:val="center"/>
          </w:tcPr>
          <w:p w14:paraId="43C33D44"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4A" w14:textId="77777777" w:rsidTr="00CA0B46">
        <w:trPr>
          <w:gridAfter w:val="1"/>
          <w:wAfter w:w="9" w:type="dxa"/>
          <w:trHeight w:val="308"/>
        </w:trPr>
        <w:tc>
          <w:tcPr>
            <w:tcW w:w="714" w:type="dxa"/>
            <w:tcBorders>
              <w:top w:val="nil"/>
              <w:left w:val="nil"/>
              <w:bottom w:val="nil"/>
              <w:right w:val="nil"/>
            </w:tcBorders>
            <w:noWrap/>
            <w:vAlign w:val="center"/>
          </w:tcPr>
          <w:p w14:paraId="43C33D46"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4760" w:type="dxa"/>
            <w:tcBorders>
              <w:top w:val="single" w:sz="8" w:space="0" w:color="auto"/>
              <w:left w:val="single" w:sz="8" w:space="0" w:color="auto"/>
              <w:bottom w:val="single" w:sz="4" w:space="0" w:color="auto"/>
              <w:right w:val="single" w:sz="4" w:space="0" w:color="auto"/>
            </w:tcBorders>
            <w:noWrap/>
            <w:vAlign w:val="center"/>
          </w:tcPr>
          <w:p w14:paraId="43C33D47"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Középiskola és kollégium (15-18 éves korosztály)</w:t>
            </w:r>
          </w:p>
        </w:tc>
        <w:tc>
          <w:tcPr>
            <w:tcW w:w="1980" w:type="dxa"/>
            <w:tcBorders>
              <w:top w:val="single" w:sz="8" w:space="0" w:color="auto"/>
              <w:left w:val="nil"/>
              <w:bottom w:val="single" w:sz="4" w:space="0" w:color="auto"/>
              <w:right w:val="single" w:sz="4" w:space="0" w:color="auto"/>
            </w:tcBorders>
            <w:noWrap/>
            <w:vAlign w:val="center"/>
          </w:tcPr>
          <w:p w14:paraId="43C33D48"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single" w:sz="8" w:space="0" w:color="auto"/>
              <w:left w:val="nil"/>
              <w:bottom w:val="single" w:sz="4" w:space="0" w:color="auto"/>
              <w:right w:val="single" w:sz="8" w:space="0" w:color="auto"/>
            </w:tcBorders>
            <w:noWrap/>
            <w:vAlign w:val="center"/>
          </w:tcPr>
          <w:p w14:paraId="43C33D49"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4F" w14:textId="77777777" w:rsidTr="00CA0B46">
        <w:trPr>
          <w:gridAfter w:val="1"/>
          <w:wAfter w:w="9" w:type="dxa"/>
          <w:trHeight w:val="315"/>
        </w:trPr>
        <w:tc>
          <w:tcPr>
            <w:tcW w:w="714" w:type="dxa"/>
            <w:tcBorders>
              <w:top w:val="single" w:sz="8" w:space="0" w:color="auto"/>
              <w:left w:val="single" w:sz="8" w:space="0" w:color="auto"/>
              <w:bottom w:val="single" w:sz="4" w:space="0" w:color="auto"/>
              <w:right w:val="single" w:sz="8" w:space="0" w:color="auto"/>
            </w:tcBorders>
            <w:noWrap/>
            <w:vAlign w:val="center"/>
          </w:tcPr>
          <w:p w14:paraId="43C33D4B"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t>18</w:t>
            </w:r>
          </w:p>
        </w:tc>
        <w:tc>
          <w:tcPr>
            <w:tcW w:w="4760" w:type="dxa"/>
            <w:tcBorders>
              <w:top w:val="nil"/>
              <w:left w:val="nil"/>
              <w:bottom w:val="single" w:sz="4" w:space="0" w:color="auto"/>
              <w:right w:val="single" w:sz="4" w:space="0" w:color="auto"/>
            </w:tcBorders>
            <w:noWrap/>
            <w:vAlign w:val="center"/>
          </w:tcPr>
          <w:p w14:paraId="43C33D4C"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Középiskolai kollégiumi ellátás (reggeli)</w:t>
            </w:r>
          </w:p>
        </w:tc>
        <w:tc>
          <w:tcPr>
            <w:tcW w:w="1980" w:type="dxa"/>
            <w:tcBorders>
              <w:top w:val="nil"/>
              <w:left w:val="nil"/>
              <w:bottom w:val="single" w:sz="4" w:space="0" w:color="auto"/>
              <w:right w:val="single" w:sz="4" w:space="0" w:color="auto"/>
            </w:tcBorders>
            <w:noWrap/>
            <w:vAlign w:val="center"/>
          </w:tcPr>
          <w:p w14:paraId="43C33D4D"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single" w:sz="4" w:space="0" w:color="auto"/>
              <w:right w:val="single" w:sz="8" w:space="0" w:color="auto"/>
            </w:tcBorders>
            <w:noWrap/>
            <w:vAlign w:val="center"/>
          </w:tcPr>
          <w:p w14:paraId="43C33D4E"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54" w14:textId="77777777" w:rsidTr="00CA0B46">
        <w:trPr>
          <w:gridAfter w:val="1"/>
          <w:wAfter w:w="9" w:type="dxa"/>
          <w:trHeight w:val="315"/>
        </w:trPr>
        <w:tc>
          <w:tcPr>
            <w:tcW w:w="714" w:type="dxa"/>
            <w:tcBorders>
              <w:top w:val="nil"/>
              <w:left w:val="single" w:sz="8" w:space="0" w:color="auto"/>
              <w:bottom w:val="single" w:sz="4" w:space="0" w:color="auto"/>
              <w:right w:val="single" w:sz="8" w:space="0" w:color="auto"/>
            </w:tcBorders>
            <w:noWrap/>
            <w:vAlign w:val="center"/>
          </w:tcPr>
          <w:p w14:paraId="43C33D50"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t>19</w:t>
            </w:r>
          </w:p>
        </w:tc>
        <w:tc>
          <w:tcPr>
            <w:tcW w:w="4760" w:type="dxa"/>
            <w:tcBorders>
              <w:top w:val="nil"/>
              <w:left w:val="nil"/>
              <w:bottom w:val="single" w:sz="4" w:space="0" w:color="auto"/>
              <w:right w:val="single" w:sz="4" w:space="0" w:color="auto"/>
            </w:tcBorders>
            <w:noWrap/>
            <w:vAlign w:val="center"/>
          </w:tcPr>
          <w:p w14:paraId="43C33D51"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Középiskolai kollégiumi ellátás (ebéd)</w:t>
            </w:r>
          </w:p>
        </w:tc>
        <w:tc>
          <w:tcPr>
            <w:tcW w:w="1980" w:type="dxa"/>
            <w:tcBorders>
              <w:top w:val="nil"/>
              <w:left w:val="nil"/>
              <w:bottom w:val="single" w:sz="4" w:space="0" w:color="auto"/>
              <w:right w:val="single" w:sz="4" w:space="0" w:color="auto"/>
            </w:tcBorders>
            <w:noWrap/>
            <w:vAlign w:val="center"/>
          </w:tcPr>
          <w:p w14:paraId="43C33D52"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single" w:sz="4" w:space="0" w:color="auto"/>
              <w:right w:val="single" w:sz="8" w:space="0" w:color="auto"/>
            </w:tcBorders>
            <w:noWrap/>
            <w:vAlign w:val="center"/>
          </w:tcPr>
          <w:p w14:paraId="43C33D53"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59" w14:textId="77777777" w:rsidTr="00CA0B46">
        <w:trPr>
          <w:gridAfter w:val="1"/>
          <w:wAfter w:w="9" w:type="dxa"/>
          <w:trHeight w:val="315"/>
        </w:trPr>
        <w:tc>
          <w:tcPr>
            <w:tcW w:w="714" w:type="dxa"/>
            <w:tcBorders>
              <w:top w:val="nil"/>
              <w:left w:val="single" w:sz="8" w:space="0" w:color="auto"/>
              <w:bottom w:val="single" w:sz="4" w:space="0" w:color="auto"/>
              <w:right w:val="single" w:sz="8" w:space="0" w:color="auto"/>
            </w:tcBorders>
            <w:noWrap/>
            <w:vAlign w:val="center"/>
          </w:tcPr>
          <w:p w14:paraId="43C33D55"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t>20</w:t>
            </w:r>
          </w:p>
        </w:tc>
        <w:tc>
          <w:tcPr>
            <w:tcW w:w="4760" w:type="dxa"/>
            <w:tcBorders>
              <w:top w:val="nil"/>
              <w:left w:val="nil"/>
              <w:bottom w:val="single" w:sz="4" w:space="0" w:color="auto"/>
              <w:right w:val="single" w:sz="4" w:space="0" w:color="auto"/>
            </w:tcBorders>
            <w:noWrap/>
            <w:vAlign w:val="center"/>
          </w:tcPr>
          <w:p w14:paraId="43C33D56"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Középiskolai kollégiumi ellátás (vacsora)</w:t>
            </w:r>
          </w:p>
        </w:tc>
        <w:tc>
          <w:tcPr>
            <w:tcW w:w="1980" w:type="dxa"/>
            <w:tcBorders>
              <w:top w:val="nil"/>
              <w:left w:val="nil"/>
              <w:bottom w:val="single" w:sz="4" w:space="0" w:color="auto"/>
              <w:right w:val="single" w:sz="4" w:space="0" w:color="auto"/>
            </w:tcBorders>
            <w:noWrap/>
            <w:vAlign w:val="center"/>
          </w:tcPr>
          <w:p w14:paraId="43C33D57"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single" w:sz="4" w:space="0" w:color="auto"/>
              <w:right w:val="single" w:sz="8" w:space="0" w:color="auto"/>
            </w:tcBorders>
            <w:noWrap/>
            <w:vAlign w:val="center"/>
          </w:tcPr>
          <w:p w14:paraId="43C33D58"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5E" w14:textId="77777777" w:rsidTr="00CA0B46">
        <w:trPr>
          <w:gridAfter w:val="1"/>
          <w:wAfter w:w="9" w:type="dxa"/>
          <w:trHeight w:val="248"/>
        </w:trPr>
        <w:tc>
          <w:tcPr>
            <w:tcW w:w="714" w:type="dxa"/>
            <w:tcBorders>
              <w:top w:val="nil"/>
              <w:left w:val="single" w:sz="8" w:space="0" w:color="auto"/>
              <w:bottom w:val="single" w:sz="8" w:space="0" w:color="auto"/>
              <w:right w:val="single" w:sz="8" w:space="0" w:color="auto"/>
            </w:tcBorders>
            <w:noWrap/>
            <w:vAlign w:val="center"/>
          </w:tcPr>
          <w:p w14:paraId="43C33D5A"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t>21</w:t>
            </w:r>
          </w:p>
        </w:tc>
        <w:tc>
          <w:tcPr>
            <w:tcW w:w="4760" w:type="dxa"/>
            <w:tcBorders>
              <w:top w:val="nil"/>
              <w:left w:val="nil"/>
              <w:bottom w:val="single" w:sz="8" w:space="0" w:color="auto"/>
              <w:right w:val="single" w:sz="4" w:space="0" w:color="auto"/>
            </w:tcBorders>
            <w:noWrap/>
            <w:vAlign w:val="center"/>
          </w:tcPr>
          <w:p w14:paraId="43C33D5B"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Középiskolai kollégiumi ellátás (diétás ebéd)</w:t>
            </w:r>
          </w:p>
        </w:tc>
        <w:tc>
          <w:tcPr>
            <w:tcW w:w="1980" w:type="dxa"/>
            <w:tcBorders>
              <w:top w:val="nil"/>
              <w:left w:val="nil"/>
              <w:bottom w:val="single" w:sz="8" w:space="0" w:color="auto"/>
              <w:right w:val="single" w:sz="4" w:space="0" w:color="auto"/>
            </w:tcBorders>
            <w:noWrap/>
            <w:vAlign w:val="center"/>
          </w:tcPr>
          <w:p w14:paraId="43C33D5C"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single" w:sz="8" w:space="0" w:color="auto"/>
              <w:right w:val="single" w:sz="8" w:space="0" w:color="auto"/>
            </w:tcBorders>
            <w:noWrap/>
            <w:vAlign w:val="center"/>
          </w:tcPr>
          <w:p w14:paraId="43C33D5D"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63" w14:textId="77777777" w:rsidTr="00CA0B46">
        <w:trPr>
          <w:gridAfter w:val="1"/>
          <w:wAfter w:w="9" w:type="dxa"/>
          <w:trHeight w:val="270"/>
        </w:trPr>
        <w:tc>
          <w:tcPr>
            <w:tcW w:w="714" w:type="dxa"/>
            <w:tcBorders>
              <w:top w:val="nil"/>
              <w:left w:val="nil"/>
              <w:bottom w:val="nil"/>
              <w:right w:val="nil"/>
            </w:tcBorders>
            <w:noWrap/>
            <w:vAlign w:val="center"/>
          </w:tcPr>
          <w:p w14:paraId="43C33D5F"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4760" w:type="dxa"/>
            <w:tcBorders>
              <w:top w:val="nil"/>
              <w:left w:val="nil"/>
              <w:bottom w:val="nil"/>
              <w:right w:val="nil"/>
            </w:tcBorders>
            <w:noWrap/>
            <w:vAlign w:val="center"/>
          </w:tcPr>
          <w:p w14:paraId="43C33D60" w14:textId="77777777" w:rsidR="001B593A" w:rsidRPr="00AE6B9A" w:rsidRDefault="001B593A" w:rsidP="009607E2">
            <w:pPr>
              <w:spacing w:beforeLines="20" w:before="48" w:afterLines="20" w:after="48" w:line="240" w:lineRule="auto"/>
              <w:rPr>
                <w:rFonts w:ascii="Tahoma" w:hAnsi="Tahoma" w:cs="Tahoma"/>
                <w:sz w:val="21"/>
                <w:szCs w:val="21"/>
                <w:lang w:eastAsia="hu-HU"/>
              </w:rPr>
            </w:pPr>
          </w:p>
        </w:tc>
        <w:tc>
          <w:tcPr>
            <w:tcW w:w="1980" w:type="dxa"/>
            <w:tcBorders>
              <w:top w:val="nil"/>
              <w:left w:val="nil"/>
              <w:bottom w:val="nil"/>
              <w:right w:val="nil"/>
            </w:tcBorders>
            <w:noWrap/>
            <w:vAlign w:val="center"/>
          </w:tcPr>
          <w:p w14:paraId="43C33D61"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nil"/>
              <w:right w:val="nil"/>
            </w:tcBorders>
            <w:noWrap/>
            <w:vAlign w:val="center"/>
          </w:tcPr>
          <w:p w14:paraId="43C33D62"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68" w14:textId="77777777" w:rsidTr="00CA0B46">
        <w:trPr>
          <w:gridAfter w:val="1"/>
          <w:wAfter w:w="9" w:type="dxa"/>
          <w:trHeight w:val="330"/>
        </w:trPr>
        <w:tc>
          <w:tcPr>
            <w:tcW w:w="714" w:type="dxa"/>
            <w:tcBorders>
              <w:top w:val="nil"/>
              <w:left w:val="nil"/>
              <w:bottom w:val="nil"/>
              <w:right w:val="nil"/>
            </w:tcBorders>
            <w:noWrap/>
            <w:vAlign w:val="center"/>
          </w:tcPr>
          <w:p w14:paraId="43C33D64"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4760" w:type="dxa"/>
            <w:tcBorders>
              <w:top w:val="single" w:sz="8" w:space="0" w:color="auto"/>
              <w:left w:val="single" w:sz="8" w:space="0" w:color="auto"/>
              <w:bottom w:val="single" w:sz="4" w:space="0" w:color="auto"/>
              <w:right w:val="single" w:sz="4" w:space="0" w:color="auto"/>
            </w:tcBorders>
            <w:noWrap/>
            <w:vAlign w:val="center"/>
          </w:tcPr>
          <w:p w14:paraId="43C33D65"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Szociális ellátás (19 év felett)</w:t>
            </w:r>
          </w:p>
        </w:tc>
        <w:tc>
          <w:tcPr>
            <w:tcW w:w="1980" w:type="dxa"/>
            <w:tcBorders>
              <w:top w:val="single" w:sz="8" w:space="0" w:color="auto"/>
              <w:left w:val="nil"/>
              <w:bottom w:val="single" w:sz="4" w:space="0" w:color="auto"/>
              <w:right w:val="single" w:sz="4" w:space="0" w:color="auto"/>
            </w:tcBorders>
            <w:noWrap/>
            <w:vAlign w:val="center"/>
          </w:tcPr>
          <w:p w14:paraId="43C33D66"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single" w:sz="8" w:space="0" w:color="auto"/>
              <w:left w:val="nil"/>
              <w:bottom w:val="single" w:sz="4" w:space="0" w:color="auto"/>
              <w:right w:val="single" w:sz="8" w:space="0" w:color="auto"/>
            </w:tcBorders>
            <w:noWrap/>
            <w:vAlign w:val="center"/>
          </w:tcPr>
          <w:p w14:paraId="43C33D67"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6D" w14:textId="77777777" w:rsidTr="00CA0B46">
        <w:trPr>
          <w:gridAfter w:val="1"/>
          <w:wAfter w:w="9" w:type="dxa"/>
          <w:trHeight w:val="274"/>
        </w:trPr>
        <w:tc>
          <w:tcPr>
            <w:tcW w:w="714" w:type="dxa"/>
            <w:tcBorders>
              <w:top w:val="single" w:sz="8" w:space="0" w:color="auto"/>
              <w:left w:val="single" w:sz="8" w:space="0" w:color="auto"/>
              <w:bottom w:val="single" w:sz="4" w:space="0" w:color="auto"/>
              <w:right w:val="nil"/>
            </w:tcBorders>
            <w:noWrap/>
            <w:vAlign w:val="center"/>
          </w:tcPr>
          <w:p w14:paraId="43C33D69"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lastRenderedPageBreak/>
              <w:t>22</w:t>
            </w:r>
          </w:p>
        </w:tc>
        <w:tc>
          <w:tcPr>
            <w:tcW w:w="4760" w:type="dxa"/>
            <w:tcBorders>
              <w:top w:val="nil"/>
              <w:left w:val="single" w:sz="8" w:space="0" w:color="auto"/>
              <w:bottom w:val="single" w:sz="4" w:space="0" w:color="auto"/>
              <w:right w:val="single" w:sz="4" w:space="0" w:color="auto"/>
            </w:tcBorders>
            <w:noWrap/>
            <w:vAlign w:val="center"/>
          </w:tcPr>
          <w:p w14:paraId="43C33D6A"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Szociális étkeztetés keretében biztosított reggeli:</w:t>
            </w:r>
          </w:p>
        </w:tc>
        <w:tc>
          <w:tcPr>
            <w:tcW w:w="1980" w:type="dxa"/>
            <w:tcBorders>
              <w:top w:val="nil"/>
              <w:left w:val="nil"/>
              <w:bottom w:val="single" w:sz="4" w:space="0" w:color="auto"/>
              <w:right w:val="single" w:sz="4" w:space="0" w:color="auto"/>
            </w:tcBorders>
            <w:noWrap/>
            <w:vAlign w:val="center"/>
          </w:tcPr>
          <w:p w14:paraId="43C33D6B"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single" w:sz="4" w:space="0" w:color="auto"/>
              <w:right w:val="single" w:sz="8" w:space="0" w:color="auto"/>
            </w:tcBorders>
            <w:noWrap/>
            <w:vAlign w:val="center"/>
          </w:tcPr>
          <w:p w14:paraId="43C33D6C"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72" w14:textId="77777777" w:rsidTr="00CA0B46">
        <w:trPr>
          <w:gridAfter w:val="1"/>
          <w:wAfter w:w="9" w:type="dxa"/>
          <w:trHeight w:val="111"/>
        </w:trPr>
        <w:tc>
          <w:tcPr>
            <w:tcW w:w="714" w:type="dxa"/>
            <w:tcBorders>
              <w:top w:val="nil"/>
              <w:left w:val="single" w:sz="8" w:space="0" w:color="auto"/>
              <w:bottom w:val="single" w:sz="4" w:space="0" w:color="auto"/>
              <w:right w:val="nil"/>
            </w:tcBorders>
            <w:noWrap/>
            <w:vAlign w:val="center"/>
          </w:tcPr>
          <w:p w14:paraId="43C33D6E"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t>23</w:t>
            </w:r>
          </w:p>
        </w:tc>
        <w:tc>
          <w:tcPr>
            <w:tcW w:w="4760" w:type="dxa"/>
            <w:tcBorders>
              <w:top w:val="nil"/>
              <w:left w:val="single" w:sz="8" w:space="0" w:color="auto"/>
              <w:bottom w:val="single" w:sz="4" w:space="0" w:color="auto"/>
              <w:right w:val="single" w:sz="4" w:space="0" w:color="auto"/>
            </w:tcBorders>
            <w:noWrap/>
            <w:vAlign w:val="center"/>
          </w:tcPr>
          <w:p w14:paraId="43C33D6F"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Szociális étkeztetés keretében biztosított tízórai:</w:t>
            </w:r>
          </w:p>
        </w:tc>
        <w:tc>
          <w:tcPr>
            <w:tcW w:w="1980" w:type="dxa"/>
            <w:tcBorders>
              <w:top w:val="nil"/>
              <w:left w:val="nil"/>
              <w:bottom w:val="single" w:sz="4" w:space="0" w:color="auto"/>
              <w:right w:val="single" w:sz="4" w:space="0" w:color="auto"/>
            </w:tcBorders>
            <w:noWrap/>
            <w:vAlign w:val="center"/>
          </w:tcPr>
          <w:p w14:paraId="43C33D70"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single" w:sz="4" w:space="0" w:color="auto"/>
              <w:right w:val="single" w:sz="8" w:space="0" w:color="auto"/>
            </w:tcBorders>
            <w:noWrap/>
            <w:vAlign w:val="center"/>
          </w:tcPr>
          <w:p w14:paraId="43C33D71"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77" w14:textId="77777777" w:rsidTr="00CA0B46">
        <w:trPr>
          <w:gridAfter w:val="1"/>
          <w:wAfter w:w="9" w:type="dxa"/>
          <w:trHeight w:val="190"/>
        </w:trPr>
        <w:tc>
          <w:tcPr>
            <w:tcW w:w="714" w:type="dxa"/>
            <w:tcBorders>
              <w:top w:val="nil"/>
              <w:left w:val="single" w:sz="8" w:space="0" w:color="auto"/>
              <w:bottom w:val="single" w:sz="4" w:space="0" w:color="auto"/>
              <w:right w:val="nil"/>
            </w:tcBorders>
            <w:noWrap/>
            <w:vAlign w:val="center"/>
          </w:tcPr>
          <w:p w14:paraId="43C33D73"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t>24</w:t>
            </w:r>
          </w:p>
        </w:tc>
        <w:tc>
          <w:tcPr>
            <w:tcW w:w="4760" w:type="dxa"/>
            <w:tcBorders>
              <w:top w:val="nil"/>
              <w:left w:val="single" w:sz="8" w:space="0" w:color="auto"/>
              <w:bottom w:val="single" w:sz="4" w:space="0" w:color="auto"/>
              <w:right w:val="single" w:sz="4" w:space="0" w:color="auto"/>
            </w:tcBorders>
            <w:noWrap/>
            <w:vAlign w:val="center"/>
          </w:tcPr>
          <w:p w14:paraId="43C33D74"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Szociális étkeztetés keretében biztosított ebéd:</w:t>
            </w:r>
          </w:p>
        </w:tc>
        <w:tc>
          <w:tcPr>
            <w:tcW w:w="1980" w:type="dxa"/>
            <w:tcBorders>
              <w:top w:val="nil"/>
              <w:left w:val="nil"/>
              <w:bottom w:val="single" w:sz="4" w:space="0" w:color="auto"/>
              <w:right w:val="single" w:sz="4" w:space="0" w:color="auto"/>
            </w:tcBorders>
            <w:noWrap/>
            <w:vAlign w:val="center"/>
          </w:tcPr>
          <w:p w14:paraId="43C33D75"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single" w:sz="4" w:space="0" w:color="auto"/>
              <w:right w:val="single" w:sz="8" w:space="0" w:color="auto"/>
            </w:tcBorders>
            <w:noWrap/>
            <w:vAlign w:val="center"/>
          </w:tcPr>
          <w:p w14:paraId="43C33D76"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7C" w14:textId="77777777" w:rsidTr="00CA0B46">
        <w:trPr>
          <w:gridAfter w:val="1"/>
          <w:wAfter w:w="9" w:type="dxa"/>
          <w:trHeight w:val="436"/>
        </w:trPr>
        <w:tc>
          <w:tcPr>
            <w:tcW w:w="714" w:type="dxa"/>
            <w:tcBorders>
              <w:top w:val="nil"/>
              <w:left w:val="single" w:sz="8" w:space="0" w:color="auto"/>
              <w:bottom w:val="single" w:sz="4" w:space="0" w:color="auto"/>
              <w:right w:val="nil"/>
            </w:tcBorders>
            <w:noWrap/>
            <w:vAlign w:val="center"/>
          </w:tcPr>
          <w:p w14:paraId="43C33D78"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t>25</w:t>
            </w:r>
          </w:p>
        </w:tc>
        <w:tc>
          <w:tcPr>
            <w:tcW w:w="4760" w:type="dxa"/>
            <w:tcBorders>
              <w:top w:val="nil"/>
              <w:left w:val="single" w:sz="8" w:space="0" w:color="auto"/>
              <w:bottom w:val="single" w:sz="4" w:space="0" w:color="auto"/>
              <w:right w:val="single" w:sz="4" w:space="0" w:color="auto"/>
            </w:tcBorders>
            <w:noWrap/>
            <w:vAlign w:val="center"/>
          </w:tcPr>
          <w:p w14:paraId="43C33D79"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Szociális étkeztetés keretében biztosított ebéd házhoz szállítással:</w:t>
            </w:r>
          </w:p>
        </w:tc>
        <w:tc>
          <w:tcPr>
            <w:tcW w:w="1980" w:type="dxa"/>
            <w:tcBorders>
              <w:top w:val="nil"/>
              <w:left w:val="nil"/>
              <w:bottom w:val="single" w:sz="4" w:space="0" w:color="auto"/>
              <w:right w:val="single" w:sz="4" w:space="0" w:color="auto"/>
            </w:tcBorders>
            <w:noWrap/>
            <w:vAlign w:val="center"/>
          </w:tcPr>
          <w:p w14:paraId="43C33D7A"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single" w:sz="4" w:space="0" w:color="auto"/>
              <w:right w:val="single" w:sz="8" w:space="0" w:color="auto"/>
            </w:tcBorders>
            <w:noWrap/>
            <w:vAlign w:val="center"/>
          </w:tcPr>
          <w:p w14:paraId="43C33D7B"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81" w14:textId="77777777" w:rsidTr="00CA0B46">
        <w:trPr>
          <w:gridAfter w:val="1"/>
          <w:wAfter w:w="9" w:type="dxa"/>
          <w:trHeight w:val="236"/>
        </w:trPr>
        <w:tc>
          <w:tcPr>
            <w:tcW w:w="714" w:type="dxa"/>
            <w:tcBorders>
              <w:top w:val="nil"/>
              <w:left w:val="single" w:sz="8" w:space="0" w:color="auto"/>
              <w:bottom w:val="single" w:sz="4" w:space="0" w:color="auto"/>
              <w:right w:val="nil"/>
            </w:tcBorders>
            <w:noWrap/>
            <w:vAlign w:val="center"/>
          </w:tcPr>
          <w:p w14:paraId="43C33D7D"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t>26</w:t>
            </w:r>
          </w:p>
        </w:tc>
        <w:tc>
          <w:tcPr>
            <w:tcW w:w="4760" w:type="dxa"/>
            <w:tcBorders>
              <w:top w:val="nil"/>
              <w:left w:val="single" w:sz="8" w:space="0" w:color="auto"/>
              <w:bottom w:val="single" w:sz="4" w:space="0" w:color="auto"/>
              <w:right w:val="single" w:sz="4" w:space="0" w:color="auto"/>
            </w:tcBorders>
            <w:noWrap/>
            <w:vAlign w:val="center"/>
          </w:tcPr>
          <w:p w14:paraId="43C33D7E"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Szociális étkeztetés keretében biztosított uzsonna:</w:t>
            </w:r>
          </w:p>
        </w:tc>
        <w:tc>
          <w:tcPr>
            <w:tcW w:w="1980" w:type="dxa"/>
            <w:tcBorders>
              <w:top w:val="nil"/>
              <w:left w:val="nil"/>
              <w:bottom w:val="single" w:sz="4" w:space="0" w:color="auto"/>
              <w:right w:val="single" w:sz="4" w:space="0" w:color="auto"/>
            </w:tcBorders>
            <w:noWrap/>
            <w:vAlign w:val="center"/>
          </w:tcPr>
          <w:p w14:paraId="43C33D7F"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single" w:sz="4" w:space="0" w:color="auto"/>
              <w:right w:val="single" w:sz="8" w:space="0" w:color="auto"/>
            </w:tcBorders>
            <w:noWrap/>
            <w:vAlign w:val="center"/>
          </w:tcPr>
          <w:p w14:paraId="43C33D80"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86" w14:textId="77777777" w:rsidTr="00CA0B46">
        <w:trPr>
          <w:gridAfter w:val="1"/>
          <w:wAfter w:w="9" w:type="dxa"/>
          <w:trHeight w:val="302"/>
        </w:trPr>
        <w:tc>
          <w:tcPr>
            <w:tcW w:w="714" w:type="dxa"/>
            <w:tcBorders>
              <w:top w:val="nil"/>
              <w:left w:val="single" w:sz="8" w:space="0" w:color="auto"/>
              <w:bottom w:val="single" w:sz="8" w:space="0" w:color="auto"/>
              <w:right w:val="nil"/>
            </w:tcBorders>
            <w:noWrap/>
            <w:vAlign w:val="center"/>
          </w:tcPr>
          <w:p w14:paraId="43C33D82"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t>27</w:t>
            </w:r>
          </w:p>
        </w:tc>
        <w:tc>
          <w:tcPr>
            <w:tcW w:w="4760" w:type="dxa"/>
            <w:tcBorders>
              <w:top w:val="nil"/>
              <w:left w:val="single" w:sz="8" w:space="0" w:color="auto"/>
              <w:bottom w:val="single" w:sz="8" w:space="0" w:color="auto"/>
              <w:right w:val="single" w:sz="4" w:space="0" w:color="auto"/>
            </w:tcBorders>
            <w:noWrap/>
            <w:vAlign w:val="center"/>
          </w:tcPr>
          <w:p w14:paraId="43C33D83"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Szociális étkeztetés keretében biztosított vacsora:</w:t>
            </w:r>
          </w:p>
        </w:tc>
        <w:tc>
          <w:tcPr>
            <w:tcW w:w="1980" w:type="dxa"/>
            <w:tcBorders>
              <w:top w:val="nil"/>
              <w:left w:val="nil"/>
              <w:bottom w:val="single" w:sz="8" w:space="0" w:color="auto"/>
              <w:right w:val="single" w:sz="4" w:space="0" w:color="auto"/>
            </w:tcBorders>
            <w:noWrap/>
            <w:vAlign w:val="center"/>
          </w:tcPr>
          <w:p w14:paraId="43C33D84"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single" w:sz="8" w:space="0" w:color="auto"/>
              <w:right w:val="single" w:sz="8" w:space="0" w:color="auto"/>
            </w:tcBorders>
            <w:noWrap/>
            <w:vAlign w:val="center"/>
          </w:tcPr>
          <w:p w14:paraId="43C33D85"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8B" w14:textId="77777777" w:rsidTr="00CA0B46">
        <w:trPr>
          <w:gridAfter w:val="1"/>
          <w:wAfter w:w="9" w:type="dxa"/>
          <w:trHeight w:val="270"/>
        </w:trPr>
        <w:tc>
          <w:tcPr>
            <w:tcW w:w="714" w:type="dxa"/>
            <w:tcBorders>
              <w:top w:val="nil"/>
              <w:left w:val="nil"/>
              <w:bottom w:val="nil"/>
              <w:right w:val="nil"/>
            </w:tcBorders>
            <w:noWrap/>
            <w:vAlign w:val="center"/>
          </w:tcPr>
          <w:p w14:paraId="43C33D87"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4760" w:type="dxa"/>
            <w:tcBorders>
              <w:top w:val="nil"/>
              <w:left w:val="nil"/>
              <w:bottom w:val="nil"/>
              <w:right w:val="nil"/>
            </w:tcBorders>
            <w:noWrap/>
            <w:vAlign w:val="center"/>
          </w:tcPr>
          <w:p w14:paraId="43C33D88" w14:textId="77777777" w:rsidR="001B593A" w:rsidRPr="00AE6B9A" w:rsidRDefault="001B593A" w:rsidP="009607E2">
            <w:pPr>
              <w:spacing w:beforeLines="20" w:before="48" w:afterLines="20" w:after="48" w:line="240" w:lineRule="auto"/>
              <w:rPr>
                <w:rFonts w:ascii="Tahoma" w:hAnsi="Tahoma" w:cs="Tahoma"/>
                <w:sz w:val="21"/>
                <w:szCs w:val="21"/>
                <w:lang w:eastAsia="hu-HU"/>
              </w:rPr>
            </w:pPr>
          </w:p>
        </w:tc>
        <w:tc>
          <w:tcPr>
            <w:tcW w:w="1980" w:type="dxa"/>
            <w:tcBorders>
              <w:top w:val="nil"/>
              <w:left w:val="nil"/>
              <w:bottom w:val="nil"/>
              <w:right w:val="nil"/>
            </w:tcBorders>
            <w:noWrap/>
            <w:vAlign w:val="center"/>
          </w:tcPr>
          <w:p w14:paraId="43C33D89"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nil"/>
              <w:right w:val="nil"/>
            </w:tcBorders>
            <w:noWrap/>
            <w:vAlign w:val="center"/>
          </w:tcPr>
          <w:p w14:paraId="43C33D8A"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90" w14:textId="77777777" w:rsidTr="00CA0B46">
        <w:trPr>
          <w:gridAfter w:val="1"/>
          <w:wAfter w:w="9" w:type="dxa"/>
          <w:trHeight w:val="230"/>
        </w:trPr>
        <w:tc>
          <w:tcPr>
            <w:tcW w:w="714" w:type="dxa"/>
            <w:tcBorders>
              <w:top w:val="single" w:sz="8" w:space="0" w:color="auto"/>
              <w:left w:val="single" w:sz="8" w:space="0" w:color="auto"/>
              <w:bottom w:val="single" w:sz="4" w:space="0" w:color="auto"/>
              <w:right w:val="single" w:sz="8" w:space="0" w:color="auto"/>
            </w:tcBorders>
            <w:noWrap/>
            <w:vAlign w:val="center"/>
          </w:tcPr>
          <w:p w14:paraId="43C33D8C"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t>28</w:t>
            </w:r>
          </w:p>
        </w:tc>
        <w:tc>
          <w:tcPr>
            <w:tcW w:w="4760" w:type="dxa"/>
            <w:tcBorders>
              <w:top w:val="single" w:sz="8" w:space="0" w:color="auto"/>
              <w:left w:val="nil"/>
              <w:bottom w:val="single" w:sz="4" w:space="0" w:color="auto"/>
              <w:right w:val="single" w:sz="4" w:space="0" w:color="auto"/>
            </w:tcBorders>
            <w:noWrap/>
            <w:vAlign w:val="center"/>
          </w:tcPr>
          <w:p w14:paraId="43C33D8D"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Felnőtt étkezés intézményi dolgozók részére:</w:t>
            </w:r>
          </w:p>
        </w:tc>
        <w:tc>
          <w:tcPr>
            <w:tcW w:w="1980" w:type="dxa"/>
            <w:tcBorders>
              <w:top w:val="single" w:sz="8" w:space="0" w:color="auto"/>
              <w:left w:val="nil"/>
              <w:bottom w:val="single" w:sz="4" w:space="0" w:color="auto"/>
              <w:right w:val="single" w:sz="4" w:space="0" w:color="auto"/>
            </w:tcBorders>
            <w:noWrap/>
            <w:vAlign w:val="center"/>
          </w:tcPr>
          <w:p w14:paraId="43C33D8E"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single" w:sz="8" w:space="0" w:color="auto"/>
              <w:left w:val="nil"/>
              <w:bottom w:val="single" w:sz="4" w:space="0" w:color="auto"/>
              <w:right w:val="single" w:sz="8" w:space="0" w:color="auto"/>
            </w:tcBorders>
            <w:noWrap/>
            <w:vAlign w:val="center"/>
          </w:tcPr>
          <w:p w14:paraId="43C33D8F"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95" w14:textId="77777777" w:rsidTr="00CA0B46">
        <w:trPr>
          <w:gridAfter w:val="1"/>
          <w:wAfter w:w="9" w:type="dxa"/>
          <w:trHeight w:val="315"/>
        </w:trPr>
        <w:tc>
          <w:tcPr>
            <w:tcW w:w="714" w:type="dxa"/>
            <w:tcBorders>
              <w:top w:val="nil"/>
              <w:left w:val="single" w:sz="8" w:space="0" w:color="auto"/>
              <w:bottom w:val="single" w:sz="4" w:space="0" w:color="auto"/>
              <w:right w:val="single" w:sz="8" w:space="0" w:color="auto"/>
            </w:tcBorders>
            <w:noWrap/>
            <w:vAlign w:val="center"/>
          </w:tcPr>
          <w:p w14:paraId="43C33D91"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t>29</w:t>
            </w:r>
          </w:p>
        </w:tc>
        <w:tc>
          <w:tcPr>
            <w:tcW w:w="4760" w:type="dxa"/>
            <w:tcBorders>
              <w:top w:val="nil"/>
              <w:left w:val="nil"/>
              <w:bottom w:val="single" w:sz="4" w:space="0" w:color="auto"/>
              <w:right w:val="single" w:sz="4" w:space="0" w:color="auto"/>
            </w:tcBorders>
            <w:noWrap/>
            <w:vAlign w:val="center"/>
          </w:tcPr>
          <w:p w14:paraId="43C33D92"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Óvodai dolgozók részére ebéd:</w:t>
            </w:r>
          </w:p>
        </w:tc>
        <w:tc>
          <w:tcPr>
            <w:tcW w:w="1980" w:type="dxa"/>
            <w:tcBorders>
              <w:top w:val="nil"/>
              <w:left w:val="nil"/>
              <w:bottom w:val="single" w:sz="4" w:space="0" w:color="auto"/>
              <w:right w:val="single" w:sz="4" w:space="0" w:color="auto"/>
            </w:tcBorders>
            <w:noWrap/>
            <w:vAlign w:val="center"/>
          </w:tcPr>
          <w:p w14:paraId="43C33D93"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single" w:sz="4" w:space="0" w:color="auto"/>
              <w:right w:val="single" w:sz="8" w:space="0" w:color="auto"/>
            </w:tcBorders>
            <w:noWrap/>
            <w:vAlign w:val="center"/>
          </w:tcPr>
          <w:p w14:paraId="43C33D94"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9A" w14:textId="77777777" w:rsidTr="00CA0B46">
        <w:trPr>
          <w:gridAfter w:val="1"/>
          <w:wAfter w:w="9" w:type="dxa"/>
          <w:trHeight w:val="315"/>
        </w:trPr>
        <w:tc>
          <w:tcPr>
            <w:tcW w:w="714" w:type="dxa"/>
            <w:tcBorders>
              <w:top w:val="nil"/>
              <w:left w:val="single" w:sz="8" w:space="0" w:color="auto"/>
              <w:bottom w:val="single" w:sz="4" w:space="0" w:color="auto"/>
              <w:right w:val="single" w:sz="8" w:space="0" w:color="auto"/>
            </w:tcBorders>
            <w:noWrap/>
            <w:vAlign w:val="center"/>
          </w:tcPr>
          <w:p w14:paraId="43C33D96"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t>30</w:t>
            </w:r>
          </w:p>
        </w:tc>
        <w:tc>
          <w:tcPr>
            <w:tcW w:w="4760" w:type="dxa"/>
            <w:tcBorders>
              <w:top w:val="nil"/>
              <w:left w:val="nil"/>
              <w:bottom w:val="single" w:sz="4" w:space="0" w:color="auto"/>
              <w:right w:val="single" w:sz="4" w:space="0" w:color="auto"/>
            </w:tcBorders>
            <w:noWrap/>
            <w:vAlign w:val="center"/>
          </w:tcPr>
          <w:p w14:paraId="43C33D97"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Iskolai dolgozók részére ebéd:</w:t>
            </w:r>
          </w:p>
        </w:tc>
        <w:tc>
          <w:tcPr>
            <w:tcW w:w="1980" w:type="dxa"/>
            <w:tcBorders>
              <w:top w:val="nil"/>
              <w:left w:val="nil"/>
              <w:bottom w:val="single" w:sz="4" w:space="0" w:color="auto"/>
              <w:right w:val="single" w:sz="4" w:space="0" w:color="auto"/>
            </w:tcBorders>
            <w:noWrap/>
            <w:vAlign w:val="center"/>
          </w:tcPr>
          <w:p w14:paraId="43C33D98"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single" w:sz="4" w:space="0" w:color="auto"/>
              <w:right w:val="single" w:sz="8" w:space="0" w:color="auto"/>
            </w:tcBorders>
            <w:noWrap/>
            <w:vAlign w:val="center"/>
          </w:tcPr>
          <w:p w14:paraId="43C33D99"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9F" w14:textId="77777777" w:rsidTr="00CA0B46">
        <w:trPr>
          <w:gridAfter w:val="1"/>
          <w:wAfter w:w="9" w:type="dxa"/>
          <w:trHeight w:val="330"/>
        </w:trPr>
        <w:tc>
          <w:tcPr>
            <w:tcW w:w="714" w:type="dxa"/>
            <w:tcBorders>
              <w:top w:val="nil"/>
              <w:left w:val="single" w:sz="8" w:space="0" w:color="auto"/>
              <w:bottom w:val="single" w:sz="4" w:space="0" w:color="auto"/>
              <w:right w:val="single" w:sz="8" w:space="0" w:color="auto"/>
            </w:tcBorders>
            <w:noWrap/>
            <w:vAlign w:val="center"/>
          </w:tcPr>
          <w:p w14:paraId="43C33D9B"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t>31</w:t>
            </w:r>
          </w:p>
        </w:tc>
        <w:tc>
          <w:tcPr>
            <w:tcW w:w="4760" w:type="dxa"/>
            <w:tcBorders>
              <w:top w:val="nil"/>
              <w:left w:val="nil"/>
              <w:bottom w:val="single" w:sz="8" w:space="0" w:color="auto"/>
              <w:right w:val="single" w:sz="4" w:space="0" w:color="auto"/>
            </w:tcBorders>
            <w:noWrap/>
            <w:vAlign w:val="center"/>
          </w:tcPr>
          <w:p w14:paraId="43C33D9C" w14:textId="77777777" w:rsidR="001B593A" w:rsidRPr="00AE6B9A" w:rsidRDefault="001B593A" w:rsidP="009607E2">
            <w:pPr>
              <w:spacing w:beforeLines="20" w:before="48" w:afterLines="20" w:after="48" w:line="240" w:lineRule="auto"/>
              <w:rPr>
                <w:rFonts w:ascii="Tahoma" w:hAnsi="Tahoma" w:cs="Tahoma"/>
                <w:sz w:val="21"/>
                <w:szCs w:val="21"/>
                <w:lang w:eastAsia="hu-HU"/>
              </w:rPr>
            </w:pPr>
            <w:r w:rsidRPr="00AE6B9A">
              <w:rPr>
                <w:rFonts w:ascii="Tahoma" w:hAnsi="Tahoma" w:cs="Tahoma"/>
                <w:sz w:val="21"/>
                <w:szCs w:val="21"/>
                <w:lang w:eastAsia="hu-HU"/>
              </w:rPr>
              <w:t>Középiskolai dolgozók részére ebéd:</w:t>
            </w:r>
          </w:p>
        </w:tc>
        <w:tc>
          <w:tcPr>
            <w:tcW w:w="1980" w:type="dxa"/>
            <w:tcBorders>
              <w:top w:val="nil"/>
              <w:left w:val="nil"/>
              <w:bottom w:val="single" w:sz="8" w:space="0" w:color="auto"/>
              <w:right w:val="single" w:sz="4" w:space="0" w:color="auto"/>
            </w:tcBorders>
            <w:noWrap/>
            <w:vAlign w:val="center"/>
          </w:tcPr>
          <w:p w14:paraId="43C33D9D"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c>
          <w:tcPr>
            <w:tcW w:w="2248" w:type="dxa"/>
            <w:gridSpan w:val="2"/>
            <w:tcBorders>
              <w:top w:val="nil"/>
              <w:left w:val="nil"/>
              <w:bottom w:val="single" w:sz="8" w:space="0" w:color="auto"/>
              <w:right w:val="single" w:sz="8" w:space="0" w:color="auto"/>
            </w:tcBorders>
            <w:noWrap/>
            <w:vAlign w:val="center"/>
          </w:tcPr>
          <w:p w14:paraId="43C33D9E"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r w:rsidR="001B593A" w:rsidRPr="00AE6B9A" w14:paraId="43C33DA3" w14:textId="77777777" w:rsidTr="00CA0B46">
        <w:trPr>
          <w:trHeight w:val="1620"/>
        </w:trPr>
        <w:tc>
          <w:tcPr>
            <w:tcW w:w="714" w:type="dxa"/>
            <w:tcBorders>
              <w:top w:val="nil"/>
              <w:left w:val="single" w:sz="8" w:space="0" w:color="auto"/>
              <w:bottom w:val="single" w:sz="8" w:space="0" w:color="auto"/>
              <w:right w:val="single" w:sz="8" w:space="0" w:color="auto"/>
            </w:tcBorders>
            <w:noWrap/>
            <w:vAlign w:val="center"/>
          </w:tcPr>
          <w:p w14:paraId="43C33DA0"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Pr>
                <w:rFonts w:ascii="Tahoma" w:hAnsi="Tahoma" w:cs="Tahoma"/>
                <w:sz w:val="21"/>
                <w:szCs w:val="21"/>
                <w:lang w:eastAsia="hu-HU"/>
              </w:rPr>
              <w:t>32</w:t>
            </w:r>
          </w:p>
        </w:tc>
        <w:tc>
          <w:tcPr>
            <w:tcW w:w="6749" w:type="dxa"/>
            <w:gridSpan w:val="3"/>
            <w:tcBorders>
              <w:top w:val="single" w:sz="8" w:space="0" w:color="auto"/>
              <w:left w:val="nil"/>
              <w:bottom w:val="single" w:sz="8" w:space="0" w:color="auto"/>
              <w:right w:val="single" w:sz="8" w:space="0" w:color="000000"/>
            </w:tcBorders>
            <w:vAlign w:val="center"/>
          </w:tcPr>
          <w:p w14:paraId="43C33DA1"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r w:rsidRPr="00AE6B9A">
              <w:rPr>
                <w:rFonts w:ascii="Tahoma" w:hAnsi="Tahoma" w:cs="Tahoma"/>
                <w:sz w:val="21"/>
                <w:szCs w:val="21"/>
                <w:lang w:eastAsia="hu-HU"/>
              </w:rPr>
              <w:t>Ajánlati ár (nettó Ft/adag) (Az 1-</w:t>
            </w:r>
            <w:r>
              <w:rPr>
                <w:rFonts w:ascii="Tahoma" w:hAnsi="Tahoma" w:cs="Tahoma"/>
                <w:sz w:val="21"/>
                <w:szCs w:val="21"/>
                <w:lang w:eastAsia="hu-HU"/>
              </w:rPr>
              <w:t>31</w:t>
            </w:r>
            <w:r w:rsidRPr="00AE6B9A">
              <w:rPr>
                <w:rFonts w:ascii="Tahoma" w:hAnsi="Tahoma" w:cs="Tahoma"/>
                <w:sz w:val="21"/>
                <w:szCs w:val="21"/>
                <w:lang w:eastAsia="hu-HU"/>
              </w:rPr>
              <w:t>. sorszámhoz tartozó étkezési típusok esetében megadott Ajánlati ár oszlopban szereplő értékek átlaga). A felolvasólapon az ebben a sorban szereplő átlagos értéket kell feltüntetni olyan módon, hogy az 1-</w:t>
            </w:r>
            <w:r>
              <w:rPr>
                <w:rFonts w:ascii="Tahoma" w:hAnsi="Tahoma" w:cs="Tahoma"/>
                <w:sz w:val="21"/>
                <w:szCs w:val="21"/>
                <w:lang w:eastAsia="hu-HU"/>
              </w:rPr>
              <w:t>31</w:t>
            </w:r>
            <w:r w:rsidRPr="00AE6B9A">
              <w:rPr>
                <w:rFonts w:ascii="Tahoma" w:hAnsi="Tahoma" w:cs="Tahoma"/>
                <w:sz w:val="21"/>
                <w:szCs w:val="21"/>
                <w:lang w:eastAsia="hu-HU"/>
              </w:rPr>
              <w:t>. sorokban szereplő eladási árak átlagát egy tizedes jegyre kerekítve kell kiszámolni</w:t>
            </w:r>
          </w:p>
        </w:tc>
        <w:tc>
          <w:tcPr>
            <w:tcW w:w="2248" w:type="dxa"/>
            <w:gridSpan w:val="2"/>
            <w:tcBorders>
              <w:top w:val="nil"/>
              <w:left w:val="nil"/>
              <w:bottom w:val="single" w:sz="8" w:space="0" w:color="auto"/>
              <w:right w:val="single" w:sz="8" w:space="0" w:color="auto"/>
            </w:tcBorders>
            <w:noWrap/>
            <w:vAlign w:val="center"/>
          </w:tcPr>
          <w:p w14:paraId="43C33DA2" w14:textId="77777777" w:rsidR="001B593A" w:rsidRPr="00AE6B9A" w:rsidRDefault="001B593A" w:rsidP="009607E2">
            <w:pPr>
              <w:spacing w:beforeLines="20" w:before="48" w:afterLines="20" w:after="48" w:line="240" w:lineRule="auto"/>
              <w:jc w:val="center"/>
              <w:rPr>
                <w:rFonts w:ascii="Tahoma" w:hAnsi="Tahoma" w:cs="Tahoma"/>
                <w:sz w:val="21"/>
                <w:szCs w:val="21"/>
                <w:lang w:eastAsia="hu-HU"/>
              </w:rPr>
            </w:pPr>
          </w:p>
        </w:tc>
      </w:tr>
    </w:tbl>
    <w:p w14:paraId="43C33DA4" w14:textId="77777777" w:rsidR="00B564EC" w:rsidRPr="00AE6B9A" w:rsidRDefault="00B564EC" w:rsidP="00F126F9">
      <w:pPr>
        <w:rPr>
          <w:rFonts w:ascii="Tahoma" w:hAnsi="Tahoma" w:cs="Tahoma"/>
          <w:sz w:val="21"/>
          <w:szCs w:val="21"/>
        </w:rPr>
      </w:pPr>
    </w:p>
    <w:p w14:paraId="43C33DA5" w14:textId="77777777" w:rsidR="00B564EC" w:rsidRPr="00AE6B9A" w:rsidRDefault="00B564EC" w:rsidP="00B564EC">
      <w:pPr>
        <w:spacing w:after="120" w:line="240" w:lineRule="auto"/>
        <w:jc w:val="both"/>
        <w:rPr>
          <w:rFonts w:ascii="Tahoma" w:hAnsi="Tahoma" w:cs="Tahoma"/>
          <w:sz w:val="21"/>
          <w:szCs w:val="21"/>
        </w:rPr>
      </w:pPr>
      <w:r w:rsidRPr="00AE6B9A">
        <w:rPr>
          <w:rFonts w:ascii="Tahoma" w:hAnsi="Tahoma" w:cs="Tahoma"/>
          <w:sz w:val="21"/>
          <w:szCs w:val="21"/>
        </w:rPr>
        <w:t>Keltezés (helység, év, hónap, nap)</w:t>
      </w:r>
    </w:p>
    <w:p w14:paraId="43C33DA6" w14:textId="77777777" w:rsidR="00B564EC" w:rsidRPr="00AE6B9A" w:rsidRDefault="00B564EC" w:rsidP="00B564EC">
      <w:pPr>
        <w:tabs>
          <w:tab w:val="center" w:pos="6521"/>
        </w:tabs>
        <w:spacing w:after="120" w:line="240" w:lineRule="auto"/>
        <w:jc w:val="both"/>
        <w:rPr>
          <w:rFonts w:ascii="Tahoma" w:hAnsi="Tahoma" w:cs="Tahoma"/>
          <w:sz w:val="21"/>
          <w:szCs w:val="21"/>
        </w:rPr>
      </w:pPr>
      <w:r w:rsidRPr="00AE6B9A">
        <w:rPr>
          <w:rFonts w:ascii="Tahoma" w:hAnsi="Tahoma" w:cs="Tahoma"/>
          <w:color w:val="FF0000"/>
          <w:sz w:val="21"/>
          <w:szCs w:val="21"/>
        </w:rPr>
        <w:tab/>
      </w:r>
      <w:r w:rsidRPr="00AE6B9A">
        <w:rPr>
          <w:rFonts w:ascii="Tahoma" w:hAnsi="Tahoma" w:cs="Tahoma"/>
          <w:sz w:val="21"/>
          <w:szCs w:val="21"/>
        </w:rPr>
        <w:t>___________________________________</w:t>
      </w:r>
    </w:p>
    <w:p w14:paraId="43C33DA7" w14:textId="77777777" w:rsidR="00B564EC" w:rsidRPr="00AE6B9A" w:rsidRDefault="00B564EC" w:rsidP="00B564EC">
      <w:pPr>
        <w:tabs>
          <w:tab w:val="center" w:pos="6521"/>
        </w:tabs>
        <w:spacing w:after="120" w:line="240" w:lineRule="auto"/>
        <w:jc w:val="both"/>
        <w:rPr>
          <w:rFonts w:ascii="Tahoma" w:hAnsi="Tahoma" w:cs="Tahoma"/>
          <w:sz w:val="21"/>
          <w:szCs w:val="21"/>
        </w:rPr>
      </w:pPr>
      <w:r w:rsidRPr="00AE6B9A">
        <w:rPr>
          <w:rFonts w:ascii="Tahoma" w:hAnsi="Tahoma" w:cs="Tahoma"/>
          <w:sz w:val="21"/>
          <w:szCs w:val="21"/>
        </w:rPr>
        <w:tab/>
        <w:t>(cégjegyzésre jogosult vagy szabályszerűen</w:t>
      </w:r>
    </w:p>
    <w:p w14:paraId="43C33DA8" w14:textId="77777777" w:rsidR="00B564EC" w:rsidRPr="00AE6B9A" w:rsidRDefault="00B564EC" w:rsidP="00B564EC">
      <w:pPr>
        <w:tabs>
          <w:tab w:val="center" w:pos="6521"/>
        </w:tabs>
        <w:spacing w:after="120" w:line="240" w:lineRule="auto"/>
        <w:jc w:val="both"/>
        <w:rPr>
          <w:rFonts w:ascii="Tahoma" w:hAnsi="Tahoma" w:cs="Tahoma"/>
          <w:sz w:val="21"/>
          <w:szCs w:val="21"/>
        </w:rPr>
      </w:pPr>
      <w:r w:rsidRPr="00AE6B9A">
        <w:rPr>
          <w:rFonts w:ascii="Tahoma" w:hAnsi="Tahoma" w:cs="Tahoma"/>
          <w:sz w:val="21"/>
          <w:szCs w:val="21"/>
        </w:rPr>
        <w:tab/>
        <w:t>meghatalmazott képviselő aláírása)</w:t>
      </w:r>
    </w:p>
    <w:p w14:paraId="43C33DA9" w14:textId="77777777" w:rsidR="00B564EC" w:rsidRPr="00AE6B9A" w:rsidRDefault="00B564EC" w:rsidP="00F126F9">
      <w:pPr>
        <w:rPr>
          <w:rFonts w:ascii="Tahoma" w:hAnsi="Tahoma" w:cs="Tahoma"/>
          <w:sz w:val="21"/>
          <w:szCs w:val="21"/>
        </w:rPr>
      </w:pPr>
    </w:p>
    <w:p w14:paraId="43C33DAA" w14:textId="77777777" w:rsidR="00B564EC" w:rsidRPr="00AE6B9A" w:rsidRDefault="00B564EC">
      <w:pPr>
        <w:suppressAutoHyphens w:val="0"/>
        <w:spacing w:after="0" w:line="240" w:lineRule="auto"/>
        <w:textAlignment w:val="auto"/>
        <w:rPr>
          <w:rFonts w:ascii="Tahoma" w:hAnsi="Tahoma" w:cs="Tahoma"/>
          <w:b/>
          <w:color w:val="auto"/>
          <w:sz w:val="21"/>
          <w:szCs w:val="21"/>
        </w:rPr>
      </w:pPr>
      <w:r w:rsidRPr="00AE6B9A">
        <w:rPr>
          <w:rFonts w:ascii="Tahoma" w:hAnsi="Tahoma" w:cs="Tahoma"/>
          <w:b/>
          <w:color w:val="auto"/>
          <w:sz w:val="21"/>
          <w:szCs w:val="21"/>
        </w:rPr>
        <w:br w:type="page"/>
      </w:r>
    </w:p>
    <w:p w14:paraId="43C33DAB" w14:textId="77777777" w:rsidR="002058B4" w:rsidRPr="00983CFF" w:rsidRDefault="005C5981" w:rsidP="007E7816">
      <w:pPr>
        <w:pageBreakBefore/>
        <w:spacing w:before="120" w:after="120"/>
        <w:jc w:val="right"/>
        <w:rPr>
          <w:rFonts w:ascii="Tahoma" w:hAnsi="Tahoma" w:cs="Tahoma"/>
          <w:color w:val="auto"/>
          <w:sz w:val="21"/>
          <w:szCs w:val="21"/>
        </w:rPr>
      </w:pPr>
      <w:r>
        <w:rPr>
          <w:rFonts w:ascii="Tahoma" w:hAnsi="Tahoma" w:cs="Tahoma"/>
          <w:b/>
          <w:color w:val="auto"/>
          <w:sz w:val="21"/>
          <w:szCs w:val="21"/>
        </w:rPr>
        <w:lastRenderedPageBreak/>
        <w:t>3</w:t>
      </w:r>
      <w:r w:rsidR="002058B4" w:rsidRPr="00983CFF">
        <w:rPr>
          <w:rFonts w:ascii="Tahoma" w:hAnsi="Tahoma" w:cs="Tahoma"/>
          <w:b/>
          <w:color w:val="auto"/>
          <w:sz w:val="21"/>
          <w:szCs w:val="21"/>
        </w:rPr>
        <w:t>. számú melléklet</w:t>
      </w:r>
    </w:p>
    <w:p w14:paraId="43C33DAC" w14:textId="503FDA6A" w:rsidR="002058B4" w:rsidRDefault="000F7C78" w:rsidP="007E7816">
      <w:pPr>
        <w:spacing w:before="120" w:after="120"/>
        <w:jc w:val="center"/>
        <w:rPr>
          <w:rFonts w:ascii="Tahoma" w:hAnsi="Tahoma" w:cs="Tahoma"/>
          <w:b/>
          <w:caps/>
          <w:color w:val="auto"/>
          <w:sz w:val="21"/>
          <w:szCs w:val="21"/>
        </w:rPr>
      </w:pPr>
      <w:r w:rsidRPr="00983CFF">
        <w:rPr>
          <w:rFonts w:ascii="Tahoma" w:hAnsi="Tahoma" w:cs="Tahoma"/>
          <w:b/>
          <w:caps/>
          <w:color w:val="auto"/>
          <w:sz w:val="21"/>
          <w:szCs w:val="21"/>
        </w:rPr>
        <w:t>Ajánlati</w:t>
      </w:r>
      <w:r w:rsidR="002058B4" w:rsidRPr="00983CFF">
        <w:rPr>
          <w:rFonts w:ascii="Tahoma" w:hAnsi="Tahoma" w:cs="Tahoma"/>
          <w:b/>
          <w:caps/>
          <w:color w:val="auto"/>
          <w:sz w:val="21"/>
          <w:szCs w:val="21"/>
        </w:rPr>
        <w:t xml:space="preserve"> nyilatkozat</w:t>
      </w:r>
    </w:p>
    <w:p w14:paraId="3CAAE49B" w14:textId="5162EA7F" w:rsidR="00FF17FA" w:rsidRDefault="00FF17FA" w:rsidP="007E7816">
      <w:pPr>
        <w:spacing w:before="120" w:after="120"/>
        <w:jc w:val="center"/>
        <w:rPr>
          <w:rFonts w:ascii="Tahoma" w:hAnsi="Tahoma" w:cs="Tahoma"/>
          <w:b/>
          <w:caps/>
          <w:color w:val="auto"/>
          <w:sz w:val="21"/>
          <w:szCs w:val="21"/>
        </w:rPr>
      </w:pPr>
      <w:r>
        <w:rPr>
          <w:rFonts w:ascii="Tahoma" w:hAnsi="Tahoma" w:cs="Tahoma"/>
          <w:b/>
          <w:caps/>
          <w:color w:val="00000A"/>
          <w:sz w:val="21"/>
          <w:szCs w:val="21"/>
        </w:rPr>
        <w:t>a Kbt. 66. § (2) és (4) bekezdése alapján</w:t>
      </w:r>
    </w:p>
    <w:p w14:paraId="43C33DAD" w14:textId="77777777" w:rsidR="00BB7279" w:rsidRPr="001E3190" w:rsidRDefault="002058B4" w:rsidP="00320303">
      <w:pPr>
        <w:pStyle w:val="Szvegtrzsbehzssal"/>
        <w:spacing w:before="120"/>
        <w:ind w:left="0"/>
        <w:jc w:val="both"/>
        <w:rPr>
          <w:rFonts w:ascii="Tahoma" w:hAnsi="Tahoma" w:cs="Tahoma"/>
          <w:color w:val="auto"/>
          <w:sz w:val="21"/>
          <w:szCs w:val="21"/>
        </w:rPr>
      </w:pPr>
      <w:r w:rsidRPr="00983CFF">
        <w:rPr>
          <w:rFonts w:ascii="Tahoma" w:hAnsi="Tahoma" w:cs="Tahoma"/>
          <w:color w:val="auto"/>
          <w:sz w:val="21"/>
          <w:szCs w:val="21"/>
        </w:rPr>
        <w:t xml:space="preserve">Alulírott …………………………….…….., mint a ……………………………… </w:t>
      </w:r>
      <w:r w:rsidRPr="00983CFF">
        <w:rPr>
          <w:rFonts w:ascii="Tahoma" w:hAnsi="Tahoma" w:cs="Tahoma"/>
          <w:i/>
          <w:color w:val="auto"/>
          <w:sz w:val="21"/>
          <w:szCs w:val="21"/>
        </w:rPr>
        <w:t>(ajánlattevő megnevezése)</w:t>
      </w:r>
      <w:r w:rsidRPr="00983CFF">
        <w:rPr>
          <w:rFonts w:ascii="Tahoma" w:hAnsi="Tahoma" w:cs="Tahoma"/>
          <w:color w:val="auto"/>
          <w:sz w:val="21"/>
          <w:szCs w:val="21"/>
        </w:rPr>
        <w:t xml:space="preserve"> …………………………. </w:t>
      </w:r>
      <w:r w:rsidRPr="00983CFF">
        <w:rPr>
          <w:rFonts w:ascii="Tahoma" w:hAnsi="Tahoma" w:cs="Tahoma"/>
          <w:i/>
          <w:color w:val="auto"/>
          <w:sz w:val="21"/>
          <w:szCs w:val="21"/>
        </w:rPr>
        <w:t xml:space="preserve">(ajánlattevő székhelye), </w:t>
      </w:r>
      <w:r w:rsidRPr="00983CFF">
        <w:rPr>
          <w:rFonts w:ascii="Tahoma" w:hAnsi="Tahoma" w:cs="Tahoma"/>
          <w:color w:val="auto"/>
          <w:sz w:val="21"/>
          <w:szCs w:val="21"/>
        </w:rPr>
        <w:t xml:space="preserve">…………………………. </w:t>
      </w:r>
      <w:r w:rsidRPr="00983CFF">
        <w:rPr>
          <w:rFonts w:ascii="Tahoma" w:hAnsi="Tahoma" w:cs="Tahoma"/>
          <w:i/>
          <w:color w:val="auto"/>
          <w:sz w:val="21"/>
          <w:szCs w:val="21"/>
        </w:rPr>
        <w:t>(Ajánlattevőt nyilvántartó cégbíróság neve), ………………………… (Ajánlattevő cégjegyzékszáma)</w:t>
      </w:r>
      <w:r w:rsidRPr="00983CFF">
        <w:rPr>
          <w:rFonts w:ascii="Tahoma" w:hAnsi="Tahoma" w:cs="Tahoma"/>
          <w:color w:val="auto"/>
          <w:sz w:val="21"/>
          <w:szCs w:val="21"/>
        </w:rPr>
        <w:t xml:space="preserve"> nevében kötelezettségvállalásra jogosult …………….. </w:t>
      </w:r>
      <w:r w:rsidRPr="00983CFF">
        <w:rPr>
          <w:rFonts w:ascii="Tahoma" w:hAnsi="Tahoma" w:cs="Tahoma"/>
          <w:i/>
          <w:color w:val="auto"/>
          <w:sz w:val="21"/>
          <w:szCs w:val="21"/>
        </w:rPr>
        <w:t>(tisztség megjelölése)</w:t>
      </w:r>
      <w:r w:rsidR="005C5981">
        <w:rPr>
          <w:rFonts w:ascii="Tahoma" w:hAnsi="Tahoma" w:cs="Tahoma"/>
          <w:color w:val="auto"/>
          <w:sz w:val="21"/>
          <w:szCs w:val="21"/>
        </w:rPr>
        <w:t xml:space="preserve"> a </w:t>
      </w:r>
      <w:r w:rsidR="00820F76" w:rsidRPr="005D5289">
        <w:rPr>
          <w:rFonts w:ascii="Tahoma" w:hAnsi="Tahoma" w:cs="Tahoma"/>
          <w:b/>
          <w:i/>
          <w:color w:val="auto"/>
          <w:sz w:val="21"/>
          <w:szCs w:val="21"/>
        </w:rPr>
        <w:t>„</w:t>
      </w:r>
      <w:r w:rsidR="002E6D15">
        <w:rPr>
          <w:rFonts w:ascii="Tahoma" w:hAnsi="Tahoma" w:cs="Tahoma"/>
          <w:b/>
          <w:i/>
          <w:sz w:val="21"/>
          <w:szCs w:val="21"/>
        </w:rPr>
        <w:t>Élelmezési és konyhaüzemeltetési szolgáltatások ellátása gépészeti és infrastrukturális beruházások elvégzésével</w:t>
      </w:r>
      <w:r w:rsidR="009171E6" w:rsidDel="009171E6">
        <w:rPr>
          <w:rFonts w:ascii="Tahoma" w:hAnsi="Tahoma" w:cs="Tahoma"/>
          <w:b/>
          <w:i/>
          <w:color w:val="auto"/>
          <w:sz w:val="21"/>
          <w:szCs w:val="21"/>
        </w:rPr>
        <w:t xml:space="preserve"> </w:t>
      </w:r>
      <w:r w:rsidR="006A261D">
        <w:rPr>
          <w:rFonts w:ascii="Tahoma" w:hAnsi="Tahoma" w:cs="Tahoma"/>
          <w:b/>
          <w:color w:val="000000" w:themeColor="text1"/>
          <w:sz w:val="21"/>
          <w:szCs w:val="21"/>
        </w:rPr>
        <w:t>”</w:t>
      </w:r>
      <w:r w:rsidR="009171E6">
        <w:rPr>
          <w:rFonts w:ascii="Tahoma" w:hAnsi="Tahoma" w:cs="Tahoma"/>
          <w:b/>
          <w:color w:val="000000" w:themeColor="text1"/>
          <w:sz w:val="21"/>
          <w:szCs w:val="21"/>
        </w:rPr>
        <w:t xml:space="preserve"> </w:t>
      </w:r>
      <w:r w:rsidRPr="00983CFF">
        <w:rPr>
          <w:rFonts w:ascii="Tahoma" w:hAnsi="Tahoma" w:cs="Tahoma"/>
          <w:color w:val="auto"/>
          <w:sz w:val="21"/>
          <w:szCs w:val="21"/>
        </w:rPr>
        <w:t>tárgyában megindított közbeszerzési eljárással összefüggésben.</w:t>
      </w:r>
    </w:p>
    <w:p w14:paraId="6FF757A7" w14:textId="77777777" w:rsidR="00FF17FA" w:rsidRDefault="00FF17FA" w:rsidP="00FF17FA">
      <w:pPr>
        <w:jc w:val="center"/>
        <w:rPr>
          <w:rFonts w:ascii="Tahoma" w:hAnsi="Tahoma" w:cs="Tahoma"/>
          <w:color w:val="00000A"/>
          <w:sz w:val="21"/>
          <w:szCs w:val="21"/>
        </w:rPr>
      </w:pPr>
      <w:r>
        <w:rPr>
          <w:rFonts w:ascii="Tahoma" w:hAnsi="Tahoma" w:cs="Tahoma"/>
          <w:color w:val="00000A"/>
          <w:sz w:val="21"/>
          <w:szCs w:val="21"/>
        </w:rPr>
        <w:t>I.</w:t>
      </w:r>
    </w:p>
    <w:p w14:paraId="7EEA8A44" w14:textId="77777777" w:rsidR="00FF17FA" w:rsidRDefault="00FF17FA" w:rsidP="00FF17FA">
      <w:pPr>
        <w:jc w:val="both"/>
        <w:rPr>
          <w:rFonts w:ascii="Tahoma" w:hAnsi="Tahoma" w:cs="Tahoma"/>
          <w:color w:val="00000A"/>
          <w:sz w:val="21"/>
          <w:szCs w:val="21"/>
        </w:rPr>
      </w:pPr>
      <w:r>
        <w:rPr>
          <w:rFonts w:ascii="Tahoma" w:hAnsi="Tahoma" w:cs="Tahoma"/>
          <w:color w:val="00000A"/>
          <w:sz w:val="21"/>
          <w:szCs w:val="21"/>
        </w:rPr>
        <w:t>A Kbt. 66. § (2) bekezdése alapján nyilatkozom, hogy ajánlatunk az előzőekben meghatározott - általunk teljes körűen megismert - dokumentumokon alapszik.</w:t>
      </w:r>
    </w:p>
    <w:p w14:paraId="254BFC7B" w14:textId="27B58204" w:rsidR="00FF17FA" w:rsidRDefault="00FF17FA" w:rsidP="00FF17FA">
      <w:pPr>
        <w:jc w:val="both"/>
        <w:rPr>
          <w:rFonts w:ascii="Tahoma" w:hAnsi="Tahoma" w:cs="Tahoma"/>
          <w:color w:val="00000A"/>
          <w:sz w:val="21"/>
          <w:szCs w:val="21"/>
        </w:rPr>
      </w:pPr>
      <w:r>
        <w:rPr>
          <w:rFonts w:ascii="Tahoma" w:hAnsi="Tahoma" w:cs="Tahoma"/>
          <w:color w:val="00000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 felhívásban megjelölt időpontig fenntartjuk.</w:t>
      </w:r>
    </w:p>
    <w:p w14:paraId="6F21CCF4" w14:textId="77777777" w:rsidR="00FF17FA" w:rsidRDefault="00FF17FA" w:rsidP="00FF17FA">
      <w:pPr>
        <w:jc w:val="both"/>
        <w:rPr>
          <w:rFonts w:ascii="Tahoma" w:hAnsi="Tahoma" w:cs="Tahoma"/>
          <w:color w:val="00000A"/>
          <w:sz w:val="21"/>
          <w:szCs w:val="21"/>
        </w:rPr>
      </w:pPr>
      <w:r>
        <w:rPr>
          <w:rFonts w:ascii="Tahoma" w:hAnsi="Tahoma" w:cs="Tahoma"/>
          <w:color w:val="00000A"/>
          <w:sz w:val="21"/>
          <w:szCs w:val="21"/>
        </w:rPr>
        <w:t>Nyilatkozom, hogy nyertességünk esetén a közbeszerzési dokumentumok mellékletét képező szerződéstervezet megkötését vállaljuk és azt a szerződésben foglalt feltételekkel teljesítjük.</w:t>
      </w:r>
    </w:p>
    <w:p w14:paraId="7EC09769" w14:textId="77777777" w:rsidR="00FF17FA" w:rsidRDefault="00FF17FA" w:rsidP="00FF17FA">
      <w:pPr>
        <w:pStyle w:val="Szvegtrzsbehzssal"/>
        <w:spacing w:before="120" w:after="200"/>
        <w:ind w:left="0"/>
        <w:jc w:val="center"/>
        <w:rPr>
          <w:rFonts w:ascii="Tahoma" w:hAnsi="Tahoma" w:cs="Tahoma"/>
          <w:color w:val="00000A"/>
          <w:sz w:val="21"/>
          <w:szCs w:val="21"/>
        </w:rPr>
      </w:pPr>
      <w:r>
        <w:rPr>
          <w:rFonts w:ascii="Tahoma" w:hAnsi="Tahoma" w:cs="Tahoma"/>
          <w:color w:val="00000A"/>
          <w:sz w:val="21"/>
          <w:szCs w:val="21"/>
        </w:rPr>
        <w:t>II.</w:t>
      </w:r>
    </w:p>
    <w:p w14:paraId="3D7D9134" w14:textId="77777777" w:rsidR="00FF17FA" w:rsidRDefault="00FF17FA" w:rsidP="00FF17FA">
      <w:pPr>
        <w:pStyle w:val="Szvegtrzsbehzssal"/>
        <w:spacing w:before="120" w:after="200"/>
        <w:ind w:left="0"/>
        <w:jc w:val="both"/>
        <w:rPr>
          <w:rFonts w:ascii="Tahoma" w:hAnsi="Tahoma" w:cs="Tahoma"/>
          <w:color w:val="00000A"/>
          <w:sz w:val="21"/>
          <w:szCs w:val="21"/>
        </w:rPr>
      </w:pPr>
      <w:r>
        <w:rPr>
          <w:rFonts w:ascii="Tahoma" w:hAnsi="Tahoma" w:cs="Tahoma"/>
          <w:color w:val="00000A"/>
          <w:sz w:val="21"/>
          <w:szCs w:val="21"/>
        </w:rPr>
        <w:t xml:space="preserve">A Kbt. 66. § (4) bekezdése alapján nyilatkozom, hogy vállalkozásunk </w:t>
      </w:r>
    </w:p>
    <w:p w14:paraId="15384DB0" w14:textId="77777777" w:rsidR="00FF17FA" w:rsidRDefault="00FF17FA" w:rsidP="00FF17FA">
      <w:pPr>
        <w:pStyle w:val="Szvegtrzsbehzssal"/>
        <w:numPr>
          <w:ilvl w:val="0"/>
          <w:numId w:val="14"/>
        </w:numPr>
        <w:spacing w:before="120" w:after="200" w:line="240" w:lineRule="auto"/>
        <w:ind w:left="1276"/>
        <w:jc w:val="both"/>
        <w:rPr>
          <w:rFonts w:ascii="Tahoma" w:hAnsi="Tahoma" w:cs="Tahoma"/>
          <w:color w:val="00000A"/>
          <w:sz w:val="21"/>
          <w:szCs w:val="21"/>
        </w:rPr>
      </w:pPr>
      <w:r>
        <w:rPr>
          <w:rFonts w:ascii="Tahoma" w:hAnsi="Tahoma" w:cs="Tahoma"/>
          <w:color w:val="00000A"/>
          <w:sz w:val="21"/>
          <w:szCs w:val="21"/>
        </w:rPr>
        <w:t>a kis- és középvállalkozásokról, fejlődésük támogatásáról szóló törvény szerint ……………………………………vállalkozásnak</w:t>
      </w:r>
      <w:r>
        <w:rPr>
          <w:rStyle w:val="Lbjegyzet-hivatkozs"/>
          <w:rFonts w:ascii="Tahoma" w:hAnsi="Tahoma" w:cs="Tahoma"/>
          <w:color w:val="00000A"/>
          <w:sz w:val="21"/>
          <w:szCs w:val="21"/>
        </w:rPr>
        <w:footnoteReference w:id="1"/>
      </w:r>
      <w:r>
        <w:rPr>
          <w:rFonts w:ascii="Tahoma" w:hAnsi="Tahoma" w:cs="Tahoma"/>
          <w:color w:val="00000A"/>
          <w:sz w:val="21"/>
          <w:szCs w:val="21"/>
        </w:rPr>
        <w:t xml:space="preserve"> minősül / </w:t>
      </w:r>
    </w:p>
    <w:p w14:paraId="2C090B97" w14:textId="77777777" w:rsidR="00FF17FA" w:rsidRDefault="00FF17FA" w:rsidP="00FF17FA">
      <w:pPr>
        <w:pStyle w:val="Szvegtrzsbehzssal"/>
        <w:numPr>
          <w:ilvl w:val="0"/>
          <w:numId w:val="14"/>
        </w:numPr>
        <w:spacing w:before="120" w:after="200" w:line="240" w:lineRule="auto"/>
        <w:ind w:left="1276"/>
        <w:jc w:val="both"/>
        <w:rPr>
          <w:rFonts w:ascii="Tahoma" w:hAnsi="Tahoma" w:cs="Tahoma"/>
          <w:color w:val="00000A"/>
          <w:sz w:val="21"/>
          <w:szCs w:val="21"/>
        </w:rPr>
      </w:pPr>
      <w:r>
        <w:rPr>
          <w:rFonts w:ascii="Tahoma" w:hAnsi="Tahoma" w:cs="Tahoma"/>
          <w:color w:val="00000A"/>
          <w:sz w:val="21"/>
          <w:szCs w:val="21"/>
        </w:rPr>
        <w:t>nem tartozik a kis- és középvállalkozásokról, fejlődésük támogatásáról szóló törvény hatálya alá</w:t>
      </w:r>
      <w:r>
        <w:rPr>
          <w:rStyle w:val="Lbjegyzet-hivatkozs"/>
          <w:rFonts w:ascii="Tahoma" w:hAnsi="Tahoma" w:cs="Tahoma"/>
          <w:color w:val="00000A"/>
          <w:sz w:val="21"/>
          <w:szCs w:val="21"/>
        </w:rPr>
        <w:footnoteReference w:id="2"/>
      </w:r>
      <w:r>
        <w:rPr>
          <w:rFonts w:ascii="Tahoma" w:hAnsi="Tahoma" w:cs="Tahoma"/>
          <w:color w:val="00000A"/>
          <w:sz w:val="21"/>
          <w:szCs w:val="21"/>
        </w:rPr>
        <w:t>.</w:t>
      </w:r>
    </w:p>
    <w:p w14:paraId="720E7199" w14:textId="77777777" w:rsidR="00FF17FA" w:rsidRDefault="00FF17FA" w:rsidP="00FF17FA">
      <w:pPr>
        <w:pStyle w:val="Szvegtrzsbehzssal"/>
        <w:spacing w:before="120" w:after="200"/>
        <w:ind w:left="0"/>
        <w:jc w:val="center"/>
        <w:rPr>
          <w:rFonts w:ascii="Tahoma" w:hAnsi="Tahoma" w:cs="Tahoma"/>
          <w:color w:val="00000A"/>
          <w:sz w:val="21"/>
          <w:szCs w:val="21"/>
        </w:rPr>
      </w:pPr>
      <w:r>
        <w:rPr>
          <w:rFonts w:ascii="Tahoma" w:hAnsi="Tahoma" w:cs="Tahoma"/>
          <w:color w:val="00000A"/>
          <w:sz w:val="21"/>
          <w:szCs w:val="21"/>
        </w:rPr>
        <w:t>III.</w:t>
      </w:r>
    </w:p>
    <w:p w14:paraId="2F29014E" w14:textId="77777777" w:rsidR="00FF17FA" w:rsidRDefault="00FF17FA" w:rsidP="00FF17FA">
      <w:pPr>
        <w:pStyle w:val="Szvegtrzsbehzssal"/>
        <w:spacing w:before="120" w:after="200"/>
        <w:ind w:left="0"/>
        <w:jc w:val="both"/>
        <w:rPr>
          <w:rFonts w:ascii="Tahoma" w:hAnsi="Tahoma" w:cs="Tahoma"/>
          <w:color w:val="00000A"/>
          <w:sz w:val="21"/>
          <w:szCs w:val="21"/>
        </w:rPr>
      </w:pPr>
      <w:r>
        <w:rPr>
          <w:rFonts w:ascii="Tahoma" w:hAnsi="Tahoma" w:cs="Tahoma"/>
          <w:color w:val="00000A"/>
          <w:sz w:val="21"/>
          <w:szCs w:val="21"/>
        </w:rPr>
        <w:t>Nyilatkozom továbbá, hogy az ajánlattal benyújtott elektronikus másolati példány az ajánlat papír alapú példányával mindenben megegyezik.</w:t>
      </w:r>
    </w:p>
    <w:tbl>
      <w:tblPr>
        <w:tblW w:w="0" w:type="auto"/>
        <w:tblLayout w:type="fixed"/>
        <w:tblLook w:val="0000" w:firstRow="0" w:lastRow="0" w:firstColumn="0" w:lastColumn="0" w:noHBand="0" w:noVBand="0"/>
      </w:tblPr>
      <w:tblGrid>
        <w:gridCol w:w="1417"/>
        <w:gridCol w:w="3399"/>
        <w:gridCol w:w="4254"/>
      </w:tblGrid>
      <w:tr w:rsidR="00FF17FA" w14:paraId="211295EC" w14:textId="77777777" w:rsidTr="004E4D97">
        <w:tc>
          <w:tcPr>
            <w:tcW w:w="9070" w:type="dxa"/>
            <w:gridSpan w:val="3"/>
            <w:shd w:val="clear" w:color="auto" w:fill="auto"/>
          </w:tcPr>
          <w:p w14:paraId="5323D797" w14:textId="77777777" w:rsidR="00FF17FA" w:rsidRDefault="00FF17FA" w:rsidP="004E4D97">
            <w:pPr>
              <w:spacing w:before="120" w:after="120"/>
              <w:ind w:left="426" w:hanging="426"/>
              <w:jc w:val="both"/>
            </w:pPr>
            <w:r>
              <w:rPr>
                <w:rFonts w:ascii="Tahoma" w:hAnsi="Tahoma" w:cs="Tahoma"/>
                <w:color w:val="00000A"/>
                <w:sz w:val="21"/>
                <w:szCs w:val="21"/>
              </w:rPr>
              <w:t>Keltezés (helység, év, hónap, nap)</w:t>
            </w:r>
          </w:p>
        </w:tc>
      </w:tr>
      <w:tr w:rsidR="00FF17FA" w14:paraId="6DDDA933" w14:textId="77777777" w:rsidTr="004E4D97">
        <w:tc>
          <w:tcPr>
            <w:tcW w:w="1417" w:type="dxa"/>
            <w:shd w:val="clear" w:color="auto" w:fill="auto"/>
          </w:tcPr>
          <w:p w14:paraId="610E3EF2" w14:textId="77777777" w:rsidR="00FF17FA" w:rsidRDefault="00FF17FA" w:rsidP="004E4D97">
            <w:pPr>
              <w:spacing w:before="120" w:after="120"/>
              <w:ind w:left="426" w:hanging="426"/>
              <w:jc w:val="both"/>
              <w:rPr>
                <w:rFonts w:ascii="Tahoma" w:hAnsi="Tahoma" w:cs="Tahoma"/>
                <w:color w:val="00000A"/>
                <w:sz w:val="21"/>
                <w:szCs w:val="21"/>
              </w:rPr>
            </w:pPr>
          </w:p>
        </w:tc>
        <w:tc>
          <w:tcPr>
            <w:tcW w:w="3399" w:type="dxa"/>
            <w:shd w:val="clear" w:color="auto" w:fill="auto"/>
          </w:tcPr>
          <w:p w14:paraId="7A91BD4D" w14:textId="77777777" w:rsidR="00FF17FA" w:rsidRDefault="00FF17FA" w:rsidP="004E4D97">
            <w:pPr>
              <w:spacing w:before="120" w:after="120"/>
              <w:ind w:left="426" w:hanging="426"/>
              <w:jc w:val="both"/>
              <w:rPr>
                <w:rFonts w:ascii="Tahoma" w:hAnsi="Tahoma" w:cs="Tahoma"/>
                <w:color w:val="00000A"/>
                <w:sz w:val="21"/>
                <w:szCs w:val="21"/>
              </w:rPr>
            </w:pPr>
          </w:p>
        </w:tc>
        <w:tc>
          <w:tcPr>
            <w:tcW w:w="4254" w:type="dxa"/>
            <w:tcBorders>
              <w:bottom w:val="single" w:sz="4" w:space="0" w:color="000000"/>
            </w:tcBorders>
            <w:shd w:val="clear" w:color="auto" w:fill="auto"/>
          </w:tcPr>
          <w:p w14:paraId="441828AF" w14:textId="77777777" w:rsidR="00FF17FA" w:rsidRDefault="00FF17FA" w:rsidP="004E4D97">
            <w:pPr>
              <w:spacing w:before="120" w:after="120"/>
              <w:ind w:left="426" w:hanging="426"/>
              <w:jc w:val="both"/>
              <w:rPr>
                <w:rFonts w:ascii="Tahoma" w:hAnsi="Tahoma" w:cs="Tahoma"/>
                <w:color w:val="00000A"/>
                <w:sz w:val="21"/>
                <w:szCs w:val="21"/>
              </w:rPr>
            </w:pPr>
          </w:p>
        </w:tc>
      </w:tr>
      <w:tr w:rsidR="00FF17FA" w14:paraId="2E3255DC" w14:textId="77777777" w:rsidTr="004E4D97">
        <w:tc>
          <w:tcPr>
            <w:tcW w:w="1417" w:type="dxa"/>
            <w:shd w:val="clear" w:color="auto" w:fill="auto"/>
          </w:tcPr>
          <w:p w14:paraId="6BB0EB62" w14:textId="77777777" w:rsidR="00FF17FA" w:rsidRDefault="00FF17FA" w:rsidP="004E4D97">
            <w:pPr>
              <w:spacing w:before="120" w:after="120"/>
              <w:ind w:left="426" w:hanging="426"/>
              <w:jc w:val="both"/>
              <w:rPr>
                <w:rFonts w:ascii="Tahoma" w:hAnsi="Tahoma" w:cs="Tahoma"/>
                <w:color w:val="00000A"/>
                <w:sz w:val="21"/>
                <w:szCs w:val="21"/>
              </w:rPr>
            </w:pPr>
          </w:p>
        </w:tc>
        <w:tc>
          <w:tcPr>
            <w:tcW w:w="3399" w:type="dxa"/>
            <w:shd w:val="clear" w:color="auto" w:fill="auto"/>
          </w:tcPr>
          <w:p w14:paraId="7D42F121" w14:textId="77777777" w:rsidR="00FF17FA" w:rsidRDefault="00FF17FA" w:rsidP="004E4D97">
            <w:pPr>
              <w:spacing w:before="120" w:after="120"/>
              <w:ind w:left="426" w:hanging="426"/>
              <w:jc w:val="both"/>
              <w:rPr>
                <w:rFonts w:ascii="Tahoma" w:hAnsi="Tahoma" w:cs="Tahoma"/>
                <w:color w:val="00000A"/>
                <w:sz w:val="21"/>
                <w:szCs w:val="21"/>
              </w:rPr>
            </w:pPr>
          </w:p>
        </w:tc>
        <w:tc>
          <w:tcPr>
            <w:tcW w:w="4254" w:type="dxa"/>
            <w:tcBorders>
              <w:top w:val="single" w:sz="4" w:space="0" w:color="000000"/>
            </w:tcBorders>
            <w:shd w:val="clear" w:color="auto" w:fill="auto"/>
            <w:vAlign w:val="center"/>
          </w:tcPr>
          <w:p w14:paraId="0C2979CD" w14:textId="77777777" w:rsidR="00FF17FA" w:rsidRDefault="00FF17FA" w:rsidP="004E4D97">
            <w:pPr>
              <w:tabs>
                <w:tab w:val="center" w:pos="6521"/>
              </w:tabs>
              <w:spacing w:before="120" w:after="120"/>
              <w:ind w:left="426" w:hanging="426"/>
              <w:jc w:val="center"/>
            </w:pPr>
            <w:r>
              <w:rPr>
                <w:rFonts w:ascii="Tahoma" w:hAnsi="Tahoma" w:cs="Tahoma"/>
                <w:color w:val="00000A"/>
                <w:sz w:val="21"/>
                <w:szCs w:val="21"/>
              </w:rPr>
              <w:t>(cégjegyzésre jogosult vagy szabályszerűen meghatalmazott képviselő aláírása)</w:t>
            </w:r>
          </w:p>
        </w:tc>
      </w:tr>
    </w:tbl>
    <w:p w14:paraId="5C14AF17" w14:textId="5D17D0FF" w:rsidR="00FF17FA" w:rsidRDefault="00FF17FA" w:rsidP="00FF17FA">
      <w:pPr>
        <w:rPr>
          <w:rFonts w:ascii="Tahoma" w:hAnsi="Tahoma" w:cs="Tahoma"/>
          <w:color w:val="00000A"/>
          <w:sz w:val="21"/>
          <w:szCs w:val="21"/>
        </w:rPr>
      </w:pPr>
    </w:p>
    <w:p w14:paraId="409E3012" w14:textId="58C440A1" w:rsidR="00FF17FA" w:rsidRDefault="00A432B1" w:rsidP="00FF17FA">
      <w:pPr>
        <w:pStyle w:val="Cmsor4"/>
        <w:jc w:val="right"/>
        <w:rPr>
          <w:rFonts w:ascii="Tahoma" w:hAnsi="Tahoma" w:cs="Tahoma"/>
          <w:caps/>
          <w:sz w:val="21"/>
          <w:szCs w:val="21"/>
        </w:rPr>
      </w:pPr>
      <w:r>
        <w:rPr>
          <w:b w:val="0"/>
        </w:rPr>
        <w:br w:type="page"/>
      </w:r>
      <w:r w:rsidR="00FF17FA">
        <w:rPr>
          <w:rFonts w:ascii="Tahoma" w:hAnsi="Tahoma" w:cs="Tahoma"/>
          <w:sz w:val="21"/>
          <w:szCs w:val="21"/>
        </w:rPr>
        <w:lastRenderedPageBreak/>
        <w:t>4. sz. melléklet</w:t>
      </w:r>
    </w:p>
    <w:p w14:paraId="0FA6EFDE" w14:textId="77777777" w:rsidR="00FF17FA" w:rsidRDefault="00FF17FA" w:rsidP="00FF17FA">
      <w:pPr>
        <w:spacing w:before="120" w:after="120"/>
        <w:jc w:val="center"/>
        <w:rPr>
          <w:rFonts w:ascii="Tahoma" w:hAnsi="Tahoma" w:cs="Tahoma"/>
          <w:b/>
          <w:sz w:val="21"/>
          <w:szCs w:val="21"/>
        </w:rPr>
      </w:pPr>
      <w:r>
        <w:rPr>
          <w:rFonts w:ascii="Tahoma" w:hAnsi="Tahoma" w:cs="Tahoma"/>
          <w:b/>
          <w:caps/>
          <w:sz w:val="21"/>
          <w:szCs w:val="21"/>
        </w:rPr>
        <w:t>Nyilatkozat</w:t>
      </w:r>
    </w:p>
    <w:p w14:paraId="124CDC83" w14:textId="77777777" w:rsidR="00FF17FA" w:rsidRDefault="00FF17FA" w:rsidP="00FF17FA">
      <w:pPr>
        <w:jc w:val="center"/>
        <w:rPr>
          <w:rFonts w:ascii="Tahoma" w:hAnsi="Tahoma" w:cs="Tahoma"/>
          <w:b/>
          <w:bCs/>
          <w:sz w:val="21"/>
          <w:szCs w:val="21"/>
        </w:rPr>
      </w:pPr>
      <w:r>
        <w:rPr>
          <w:rFonts w:ascii="Tahoma" w:hAnsi="Tahoma" w:cs="Tahoma"/>
          <w:b/>
          <w:sz w:val="21"/>
          <w:szCs w:val="21"/>
        </w:rPr>
        <w:t>a Kbt. 66. § (6) bekezdése alapján az alvállalkozókról</w:t>
      </w:r>
    </w:p>
    <w:p w14:paraId="02C69FA3" w14:textId="7C9D5F3C" w:rsidR="00FF17FA" w:rsidRDefault="00FF17FA" w:rsidP="00FF17FA">
      <w:pPr>
        <w:jc w:val="both"/>
        <w:rPr>
          <w:rFonts w:ascii="Tahoma" w:hAnsi="Tahoma" w:cs="Tahoma"/>
          <w:color w:val="00000A"/>
          <w:sz w:val="21"/>
          <w:szCs w:val="21"/>
        </w:rPr>
      </w:pPr>
      <w:r>
        <w:rPr>
          <w:rFonts w:ascii="Tahoma" w:hAnsi="Tahoma" w:cs="Tahoma"/>
          <w:sz w:val="21"/>
          <w:szCs w:val="21"/>
        </w:rPr>
        <w:t>Alulírott ___________________________________________ mint a(z) ________________________________ (székhely:__________________________________) ajánlattevő cégjegyzésre jogosult / meghatalmazott</w:t>
      </w:r>
      <w:r>
        <w:rPr>
          <w:rStyle w:val="Lbjegyzet-hivatkozs"/>
          <w:rFonts w:ascii="Tahoma" w:hAnsi="Tahoma" w:cs="Tahoma"/>
          <w:sz w:val="21"/>
          <w:szCs w:val="21"/>
        </w:rPr>
        <w:footnoteReference w:id="3"/>
      </w:r>
      <w:r>
        <w:rPr>
          <w:rFonts w:ascii="Tahoma" w:hAnsi="Tahoma" w:cs="Tahoma"/>
          <w:sz w:val="21"/>
          <w:szCs w:val="21"/>
        </w:rPr>
        <w:t xml:space="preserve"> képviselője a(z) </w:t>
      </w:r>
      <w:r>
        <w:rPr>
          <w:rFonts w:ascii="Tahoma" w:hAnsi="Tahoma" w:cs="Tahoma"/>
          <w:b/>
          <w:bCs/>
          <w:color w:val="00000A"/>
          <w:sz w:val="21"/>
          <w:szCs w:val="21"/>
        </w:rPr>
        <w:t>„</w:t>
      </w:r>
      <w:r>
        <w:rPr>
          <w:rFonts w:ascii="Tahoma" w:hAnsi="Tahoma" w:cs="Tahoma"/>
          <w:b/>
          <w:i/>
          <w:sz w:val="21"/>
          <w:szCs w:val="21"/>
        </w:rPr>
        <w:t>Élelmezési és konyhaüzemeltetési szolgáltatások ellátása gépészeti és infrastrukturális beruházások elvégzésével</w:t>
      </w:r>
      <w:r>
        <w:rPr>
          <w:rFonts w:ascii="Tahoma" w:hAnsi="Tahoma" w:cs="Tahoma"/>
          <w:b/>
          <w:bCs/>
          <w:color w:val="00000A"/>
          <w:sz w:val="21"/>
          <w:szCs w:val="21"/>
        </w:rPr>
        <w:t xml:space="preserve">” </w:t>
      </w:r>
      <w:r>
        <w:rPr>
          <w:rFonts w:ascii="Tahoma" w:hAnsi="Tahoma" w:cs="Tahoma"/>
          <w:sz w:val="21"/>
          <w:szCs w:val="21"/>
        </w:rPr>
        <w:t xml:space="preserve">tárgyban indított közbeszerzési eljárás során az alábbiak szerint nyilatkozom </w:t>
      </w:r>
      <w:r>
        <w:rPr>
          <w:rFonts w:ascii="Tahoma" w:hAnsi="Tahoma" w:cs="Tahoma"/>
          <w:color w:val="00000A"/>
          <w:sz w:val="21"/>
          <w:szCs w:val="21"/>
        </w:rPr>
        <w:t>az általam igénybe venni kívánt alvállalkozókról.</w:t>
      </w:r>
    </w:p>
    <w:p w14:paraId="18E6E245" w14:textId="77777777" w:rsidR="00FF17FA" w:rsidRDefault="00FF17FA" w:rsidP="00FF17FA">
      <w:pPr>
        <w:jc w:val="center"/>
        <w:rPr>
          <w:rFonts w:ascii="Tahoma" w:hAnsi="Tahoma" w:cs="Tahoma"/>
          <w:color w:val="00000A"/>
          <w:sz w:val="21"/>
          <w:szCs w:val="21"/>
        </w:rPr>
      </w:pPr>
      <w:r>
        <w:rPr>
          <w:rFonts w:ascii="Tahoma" w:hAnsi="Tahoma" w:cs="Tahoma"/>
          <w:color w:val="00000A"/>
          <w:sz w:val="21"/>
          <w:szCs w:val="21"/>
        </w:rPr>
        <w:t>I.</w:t>
      </w:r>
    </w:p>
    <w:p w14:paraId="6C83316E" w14:textId="77777777" w:rsidR="00FF17FA" w:rsidRDefault="00FF17FA" w:rsidP="00FF17FA">
      <w:pPr>
        <w:jc w:val="both"/>
        <w:rPr>
          <w:rFonts w:ascii="Tahoma" w:hAnsi="Tahoma" w:cs="Tahoma"/>
          <w:b/>
          <w:color w:val="00000A"/>
          <w:sz w:val="21"/>
          <w:szCs w:val="21"/>
        </w:rPr>
      </w:pPr>
      <w:r>
        <w:rPr>
          <w:rFonts w:ascii="Tahoma" w:hAnsi="Tahoma" w:cs="Tahoma"/>
          <w:color w:val="00000A"/>
          <w:sz w:val="21"/>
          <w:szCs w:val="21"/>
        </w:rPr>
        <w:t>Nyilatkozom a Kbt. 66. § (6) bekezdés a) pontja alapján</w:t>
      </w:r>
      <w:r>
        <w:rPr>
          <w:rStyle w:val="Lbjegyzet-hivatkozs"/>
          <w:rFonts w:ascii="Tahoma" w:hAnsi="Tahoma" w:cs="Tahoma"/>
          <w:color w:val="00000A"/>
          <w:sz w:val="21"/>
          <w:szCs w:val="21"/>
        </w:rPr>
        <w:footnoteReference w:id="4"/>
      </w:r>
      <w:r>
        <w:rPr>
          <w:rFonts w:ascii="Tahoma" w:hAnsi="Tahoma" w:cs="Tahoma"/>
          <w:color w:val="00000A"/>
          <w:sz w:val="21"/>
          <w:szCs w:val="21"/>
        </w:rPr>
        <w:t>, hogy a közbeszerzés tárgyának alábbiakban meghatározott részeivel összefüggésben alvállalkozó(ka)t veszek igénybe</w:t>
      </w:r>
      <w:r>
        <w:rPr>
          <w:rStyle w:val="Lbjegyzet-hivatkozs"/>
          <w:rFonts w:ascii="Tahoma" w:hAnsi="Tahoma" w:cs="Tahoma"/>
          <w:color w:val="00000A"/>
          <w:sz w:val="21"/>
          <w:szCs w:val="21"/>
        </w:rPr>
        <w:footnoteReference w:id="5"/>
      </w:r>
      <w:r>
        <w:rPr>
          <w:rFonts w:ascii="Tahoma" w:hAnsi="Tahoma" w:cs="Tahoma"/>
          <w:color w:val="00000A"/>
          <w:sz w:val="21"/>
          <w:szCs w:val="21"/>
        </w:rPr>
        <w:t>:</w:t>
      </w:r>
    </w:p>
    <w:tbl>
      <w:tblPr>
        <w:tblW w:w="9634" w:type="dxa"/>
        <w:jc w:val="center"/>
        <w:tblLayout w:type="fixed"/>
        <w:tblLook w:val="0000" w:firstRow="0" w:lastRow="0" w:firstColumn="0" w:lastColumn="0" w:noHBand="0" w:noVBand="0"/>
      </w:tblPr>
      <w:tblGrid>
        <w:gridCol w:w="9634"/>
      </w:tblGrid>
      <w:tr w:rsidR="00FF17FA" w14:paraId="703D7A93" w14:textId="77777777" w:rsidTr="00CA0B46">
        <w:trPr>
          <w:jc w:val="center"/>
        </w:trPr>
        <w:tc>
          <w:tcPr>
            <w:tcW w:w="963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00C3AEE" w14:textId="77777777" w:rsidR="00FF17FA" w:rsidRDefault="00FF17FA" w:rsidP="004E4D97">
            <w:pPr>
              <w:spacing w:before="120" w:after="120"/>
              <w:ind w:left="426" w:hanging="426"/>
              <w:jc w:val="center"/>
            </w:pPr>
            <w:r>
              <w:rPr>
                <w:rFonts w:ascii="Tahoma" w:hAnsi="Tahoma" w:cs="Tahoma"/>
                <w:b/>
                <w:color w:val="00000A"/>
                <w:sz w:val="21"/>
                <w:szCs w:val="21"/>
              </w:rPr>
              <w:t>A közbeszerzés azon része/részei, amelynek teljesítéséhez alvállalkozót fog igénybe venni</w:t>
            </w:r>
          </w:p>
        </w:tc>
      </w:tr>
      <w:tr w:rsidR="00FF17FA" w14:paraId="30D46A93" w14:textId="77777777" w:rsidTr="004E4D97">
        <w:trPr>
          <w:jc w:val="center"/>
        </w:trPr>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01944980" w14:textId="77777777" w:rsidR="00FF17FA" w:rsidRDefault="00FF17FA" w:rsidP="004E4D97">
            <w:pPr>
              <w:spacing w:before="120" w:after="120"/>
              <w:ind w:left="426" w:hanging="426"/>
              <w:jc w:val="center"/>
              <w:rPr>
                <w:rFonts w:ascii="Tahoma" w:hAnsi="Tahoma" w:cs="Tahoma"/>
                <w:color w:val="00000A"/>
                <w:sz w:val="21"/>
                <w:szCs w:val="21"/>
              </w:rPr>
            </w:pPr>
          </w:p>
        </w:tc>
      </w:tr>
      <w:tr w:rsidR="00FF17FA" w14:paraId="6059DF6A" w14:textId="77777777" w:rsidTr="004E4D97">
        <w:trPr>
          <w:jc w:val="center"/>
        </w:trPr>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60095049" w14:textId="77777777" w:rsidR="00FF17FA" w:rsidRDefault="00FF17FA" w:rsidP="004E4D97">
            <w:pPr>
              <w:spacing w:before="120" w:after="120"/>
              <w:ind w:left="426" w:hanging="426"/>
              <w:jc w:val="center"/>
              <w:rPr>
                <w:rFonts w:ascii="Tahoma" w:hAnsi="Tahoma" w:cs="Tahoma"/>
                <w:color w:val="00000A"/>
                <w:sz w:val="21"/>
                <w:szCs w:val="21"/>
              </w:rPr>
            </w:pPr>
          </w:p>
        </w:tc>
      </w:tr>
    </w:tbl>
    <w:p w14:paraId="1CCD46AA" w14:textId="5C6DD551" w:rsidR="00FF17FA" w:rsidRDefault="00FF17FA" w:rsidP="00FF17FA">
      <w:pPr>
        <w:jc w:val="center"/>
        <w:rPr>
          <w:rFonts w:ascii="Tahoma" w:hAnsi="Tahoma" w:cs="Tahoma"/>
          <w:color w:val="00000A"/>
          <w:sz w:val="21"/>
          <w:szCs w:val="21"/>
        </w:rPr>
      </w:pPr>
      <w:r>
        <w:rPr>
          <w:rFonts w:ascii="Tahoma" w:hAnsi="Tahoma" w:cs="Tahoma"/>
          <w:color w:val="00000A"/>
          <w:sz w:val="21"/>
          <w:szCs w:val="21"/>
        </w:rPr>
        <w:t>II.</w:t>
      </w:r>
    </w:p>
    <w:p w14:paraId="0A1CBA1C" w14:textId="77777777" w:rsidR="00FF17FA" w:rsidRDefault="00FF17FA" w:rsidP="00FF17FA">
      <w:pPr>
        <w:jc w:val="both"/>
        <w:rPr>
          <w:rFonts w:ascii="Tahoma" w:hAnsi="Tahoma" w:cs="Tahoma"/>
          <w:b/>
          <w:color w:val="00000A"/>
          <w:sz w:val="21"/>
          <w:szCs w:val="21"/>
        </w:rPr>
      </w:pPr>
      <w:r>
        <w:rPr>
          <w:rFonts w:ascii="Tahoma" w:hAnsi="Tahoma" w:cs="Tahoma"/>
          <w:color w:val="00000A"/>
          <w:sz w:val="21"/>
          <w:szCs w:val="21"/>
        </w:rPr>
        <w:t>Nyilatkozom a Kbt. 66. § (6) bekezdés b) pontja alapján</w:t>
      </w:r>
      <w:r>
        <w:rPr>
          <w:rStyle w:val="Lbjegyzet-hivatkozs"/>
          <w:rFonts w:ascii="Tahoma" w:hAnsi="Tahoma" w:cs="Tahoma"/>
          <w:color w:val="00000A"/>
          <w:sz w:val="21"/>
          <w:szCs w:val="21"/>
        </w:rPr>
        <w:footnoteReference w:id="6"/>
      </w:r>
      <w:r>
        <w:rPr>
          <w:rFonts w:ascii="Tahoma" w:hAnsi="Tahoma" w:cs="Tahoma"/>
          <w:color w:val="00000A"/>
          <w:sz w:val="21"/>
          <w:szCs w:val="21"/>
        </w:rPr>
        <w:t xml:space="preserve">, hogy a szerződés teljesítéséhez a 1. pontban meghatározott közbeszerzési részek esetében az ajánlat benyújtásakor ismert alvállalkozókat veszem igénybe: </w:t>
      </w:r>
    </w:p>
    <w:tbl>
      <w:tblPr>
        <w:tblW w:w="9814" w:type="dxa"/>
        <w:jc w:val="center"/>
        <w:tblLayout w:type="fixed"/>
        <w:tblLook w:val="0000" w:firstRow="0" w:lastRow="0" w:firstColumn="0" w:lastColumn="0" w:noHBand="0" w:noVBand="0"/>
      </w:tblPr>
      <w:tblGrid>
        <w:gridCol w:w="1492"/>
        <w:gridCol w:w="2818"/>
        <w:gridCol w:w="783"/>
        <w:gridCol w:w="4390"/>
        <w:gridCol w:w="331"/>
      </w:tblGrid>
      <w:tr w:rsidR="00FF17FA" w14:paraId="7348374F" w14:textId="77777777" w:rsidTr="00CA0B46">
        <w:trPr>
          <w:jc w:val="center"/>
        </w:trPr>
        <w:tc>
          <w:tcPr>
            <w:tcW w:w="4313" w:type="dxa"/>
            <w:gridSpan w:val="2"/>
            <w:tcBorders>
              <w:top w:val="single" w:sz="4" w:space="0" w:color="000000"/>
              <w:left w:val="single" w:sz="4" w:space="0" w:color="000000"/>
              <w:bottom w:val="single" w:sz="4" w:space="0" w:color="000000"/>
            </w:tcBorders>
            <w:shd w:val="clear" w:color="auto" w:fill="9CC2E5" w:themeFill="accent1" w:themeFillTint="99"/>
            <w:vAlign w:val="center"/>
          </w:tcPr>
          <w:p w14:paraId="0B1C6931" w14:textId="77777777" w:rsidR="00FF17FA" w:rsidRDefault="00FF17FA" w:rsidP="004E4D97">
            <w:pPr>
              <w:spacing w:before="120" w:after="120"/>
              <w:ind w:left="426" w:hanging="426"/>
              <w:jc w:val="center"/>
              <w:rPr>
                <w:rFonts w:ascii="Tahoma" w:hAnsi="Tahoma" w:cs="Tahoma"/>
                <w:b/>
                <w:color w:val="00000A"/>
                <w:sz w:val="21"/>
                <w:szCs w:val="21"/>
              </w:rPr>
            </w:pPr>
            <w:r>
              <w:rPr>
                <w:rFonts w:ascii="Tahoma" w:hAnsi="Tahoma" w:cs="Tahoma"/>
                <w:b/>
                <w:color w:val="00000A"/>
                <w:sz w:val="21"/>
                <w:szCs w:val="21"/>
              </w:rPr>
              <w:t>Alvállalkozó neve, címe</w:t>
            </w:r>
          </w:p>
        </w:tc>
        <w:tc>
          <w:tcPr>
            <w:tcW w:w="5501"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BFC25EF" w14:textId="77777777" w:rsidR="00FF17FA" w:rsidRDefault="00FF17FA" w:rsidP="004E4D97">
            <w:pPr>
              <w:spacing w:before="120" w:after="120"/>
              <w:jc w:val="center"/>
            </w:pPr>
            <w:r>
              <w:rPr>
                <w:rFonts w:ascii="Tahoma" w:hAnsi="Tahoma" w:cs="Tahoma"/>
                <w:b/>
                <w:color w:val="00000A"/>
                <w:sz w:val="21"/>
                <w:szCs w:val="21"/>
              </w:rPr>
              <w:t>A közbeszerzés azon része/részei, amelynek teljesítését az alvállalkozó fogja végezni</w:t>
            </w:r>
          </w:p>
        </w:tc>
      </w:tr>
      <w:tr w:rsidR="00FF17FA" w14:paraId="7253109C" w14:textId="77777777" w:rsidTr="004E4D97">
        <w:trPr>
          <w:jc w:val="center"/>
        </w:trPr>
        <w:tc>
          <w:tcPr>
            <w:tcW w:w="4313" w:type="dxa"/>
            <w:gridSpan w:val="2"/>
            <w:tcBorders>
              <w:top w:val="single" w:sz="4" w:space="0" w:color="000000"/>
              <w:left w:val="single" w:sz="4" w:space="0" w:color="000000"/>
              <w:bottom w:val="single" w:sz="4" w:space="0" w:color="000000"/>
            </w:tcBorders>
            <w:shd w:val="clear" w:color="auto" w:fill="FFFFFF"/>
          </w:tcPr>
          <w:p w14:paraId="347ECAB6" w14:textId="77777777" w:rsidR="00FF17FA" w:rsidRDefault="00FF17FA" w:rsidP="004E4D97">
            <w:pPr>
              <w:spacing w:before="120" w:after="120"/>
              <w:ind w:left="426" w:hanging="426"/>
              <w:jc w:val="center"/>
              <w:rPr>
                <w:rFonts w:ascii="Tahoma" w:hAnsi="Tahoma" w:cs="Tahoma"/>
                <w:color w:val="00000A"/>
                <w:sz w:val="21"/>
                <w:szCs w:val="21"/>
              </w:rPr>
            </w:pPr>
          </w:p>
        </w:tc>
        <w:tc>
          <w:tcPr>
            <w:tcW w:w="5501"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336914" w14:textId="77777777" w:rsidR="00FF17FA" w:rsidRDefault="00FF17FA" w:rsidP="004E4D97">
            <w:pPr>
              <w:spacing w:before="120" w:after="120"/>
              <w:ind w:left="426" w:hanging="426"/>
              <w:jc w:val="center"/>
              <w:rPr>
                <w:rFonts w:ascii="Tahoma" w:hAnsi="Tahoma" w:cs="Tahoma"/>
                <w:color w:val="00000A"/>
                <w:sz w:val="21"/>
                <w:szCs w:val="21"/>
              </w:rPr>
            </w:pPr>
          </w:p>
        </w:tc>
      </w:tr>
      <w:tr w:rsidR="00FF17FA" w14:paraId="27C35FF1" w14:textId="77777777" w:rsidTr="004E4D97">
        <w:trPr>
          <w:jc w:val="center"/>
        </w:trPr>
        <w:tc>
          <w:tcPr>
            <w:tcW w:w="4313" w:type="dxa"/>
            <w:gridSpan w:val="2"/>
            <w:tcBorders>
              <w:top w:val="single" w:sz="4" w:space="0" w:color="000000"/>
              <w:left w:val="single" w:sz="4" w:space="0" w:color="000000"/>
              <w:bottom w:val="single" w:sz="4" w:space="0" w:color="000000"/>
            </w:tcBorders>
            <w:shd w:val="clear" w:color="auto" w:fill="FFFFFF"/>
          </w:tcPr>
          <w:p w14:paraId="77B123AF" w14:textId="77777777" w:rsidR="00FF17FA" w:rsidRDefault="00FF17FA" w:rsidP="004E4D97">
            <w:pPr>
              <w:spacing w:before="120" w:after="120"/>
              <w:ind w:left="426" w:hanging="426"/>
              <w:jc w:val="center"/>
              <w:rPr>
                <w:rFonts w:ascii="Tahoma" w:hAnsi="Tahoma" w:cs="Tahoma"/>
                <w:color w:val="00000A"/>
                <w:sz w:val="21"/>
                <w:szCs w:val="21"/>
              </w:rPr>
            </w:pPr>
          </w:p>
        </w:tc>
        <w:tc>
          <w:tcPr>
            <w:tcW w:w="5501" w:type="dxa"/>
            <w:gridSpan w:val="3"/>
            <w:tcBorders>
              <w:top w:val="single" w:sz="4" w:space="0" w:color="000000"/>
              <w:left w:val="single" w:sz="4" w:space="0" w:color="000000"/>
              <w:bottom w:val="single" w:sz="4" w:space="0" w:color="000000"/>
              <w:right w:val="single" w:sz="4" w:space="0" w:color="000000"/>
            </w:tcBorders>
            <w:shd w:val="clear" w:color="auto" w:fill="FFFFFF"/>
          </w:tcPr>
          <w:p w14:paraId="61B2E9E2" w14:textId="77777777" w:rsidR="00FF17FA" w:rsidRDefault="00FF17FA" w:rsidP="004E4D97">
            <w:pPr>
              <w:spacing w:before="120" w:after="120"/>
              <w:ind w:left="426" w:hanging="426"/>
              <w:jc w:val="center"/>
              <w:rPr>
                <w:rFonts w:ascii="Tahoma" w:hAnsi="Tahoma" w:cs="Tahoma"/>
                <w:color w:val="00000A"/>
                <w:sz w:val="21"/>
                <w:szCs w:val="21"/>
              </w:rPr>
            </w:pPr>
          </w:p>
        </w:tc>
      </w:tr>
      <w:tr w:rsidR="00FF17FA" w14:paraId="11A5FEBA" w14:textId="77777777" w:rsidTr="004E4D97">
        <w:tblPrEx>
          <w:jc w:val="left"/>
        </w:tblPrEx>
        <w:trPr>
          <w:gridAfter w:val="1"/>
          <w:wAfter w:w="331" w:type="dxa"/>
        </w:trPr>
        <w:tc>
          <w:tcPr>
            <w:tcW w:w="9488" w:type="dxa"/>
            <w:gridSpan w:val="4"/>
            <w:shd w:val="clear" w:color="auto" w:fill="auto"/>
          </w:tcPr>
          <w:p w14:paraId="0D44560E" w14:textId="77777777" w:rsidR="00FF17FA" w:rsidRDefault="00FF17FA" w:rsidP="004E4D97">
            <w:pPr>
              <w:tabs>
                <w:tab w:val="right" w:pos="0"/>
                <w:tab w:val="right" w:pos="9026"/>
              </w:tabs>
              <w:jc w:val="both"/>
            </w:pPr>
            <w:r>
              <w:rPr>
                <w:rFonts w:ascii="Tahoma" w:hAnsi="Tahoma" w:cs="Tahoma"/>
                <w:bCs/>
                <w:sz w:val="21"/>
                <w:szCs w:val="21"/>
              </w:rPr>
              <w:t>Keltezés (helység, év, hónap, nap)</w:t>
            </w:r>
          </w:p>
        </w:tc>
      </w:tr>
      <w:tr w:rsidR="00FF17FA" w14:paraId="59DDF1F5" w14:textId="77777777" w:rsidTr="004E4D97">
        <w:tblPrEx>
          <w:jc w:val="left"/>
        </w:tblPrEx>
        <w:trPr>
          <w:gridAfter w:val="1"/>
          <w:wAfter w:w="331" w:type="dxa"/>
        </w:trPr>
        <w:tc>
          <w:tcPr>
            <w:tcW w:w="1494" w:type="dxa"/>
            <w:shd w:val="clear" w:color="auto" w:fill="auto"/>
          </w:tcPr>
          <w:p w14:paraId="2829DC6B" w14:textId="77777777" w:rsidR="00FF17FA" w:rsidRDefault="00FF17FA" w:rsidP="004E4D97">
            <w:pPr>
              <w:jc w:val="both"/>
              <w:rPr>
                <w:rFonts w:ascii="Tahoma" w:hAnsi="Tahoma" w:cs="Tahoma"/>
                <w:color w:val="00000A"/>
                <w:sz w:val="21"/>
                <w:szCs w:val="21"/>
              </w:rPr>
            </w:pPr>
          </w:p>
        </w:tc>
        <w:tc>
          <w:tcPr>
            <w:tcW w:w="3602" w:type="dxa"/>
            <w:gridSpan w:val="2"/>
            <w:shd w:val="clear" w:color="auto" w:fill="auto"/>
          </w:tcPr>
          <w:p w14:paraId="68F9CD36" w14:textId="77777777" w:rsidR="00FF17FA" w:rsidRDefault="00FF17FA" w:rsidP="004E4D97">
            <w:pPr>
              <w:jc w:val="both"/>
              <w:rPr>
                <w:rFonts w:ascii="Tahoma" w:hAnsi="Tahoma" w:cs="Tahoma"/>
                <w:color w:val="00000A"/>
                <w:sz w:val="21"/>
                <w:szCs w:val="21"/>
              </w:rPr>
            </w:pPr>
          </w:p>
        </w:tc>
        <w:tc>
          <w:tcPr>
            <w:tcW w:w="4392" w:type="dxa"/>
            <w:tcBorders>
              <w:bottom w:val="single" w:sz="4" w:space="0" w:color="000000"/>
            </w:tcBorders>
            <w:shd w:val="clear" w:color="auto" w:fill="auto"/>
          </w:tcPr>
          <w:p w14:paraId="52427060" w14:textId="77777777" w:rsidR="00FF17FA" w:rsidRDefault="00FF17FA" w:rsidP="004E4D97">
            <w:pPr>
              <w:jc w:val="both"/>
              <w:rPr>
                <w:rFonts w:ascii="Tahoma" w:hAnsi="Tahoma" w:cs="Tahoma"/>
                <w:color w:val="00000A"/>
                <w:sz w:val="21"/>
                <w:szCs w:val="21"/>
              </w:rPr>
            </w:pPr>
          </w:p>
        </w:tc>
      </w:tr>
      <w:tr w:rsidR="00FF17FA" w14:paraId="331B14EE" w14:textId="77777777" w:rsidTr="004E4D97">
        <w:tblPrEx>
          <w:jc w:val="left"/>
        </w:tblPrEx>
        <w:trPr>
          <w:gridAfter w:val="1"/>
          <w:wAfter w:w="331" w:type="dxa"/>
        </w:trPr>
        <w:tc>
          <w:tcPr>
            <w:tcW w:w="1494" w:type="dxa"/>
            <w:shd w:val="clear" w:color="auto" w:fill="auto"/>
          </w:tcPr>
          <w:p w14:paraId="3298311A" w14:textId="77777777" w:rsidR="00FF17FA" w:rsidRDefault="00FF17FA" w:rsidP="004E4D97">
            <w:pPr>
              <w:tabs>
                <w:tab w:val="right" w:pos="0"/>
                <w:tab w:val="right" w:pos="9026"/>
              </w:tabs>
              <w:jc w:val="both"/>
              <w:rPr>
                <w:rFonts w:ascii="Tahoma" w:hAnsi="Tahoma" w:cs="Tahoma"/>
                <w:bCs/>
                <w:sz w:val="21"/>
                <w:szCs w:val="21"/>
              </w:rPr>
            </w:pPr>
          </w:p>
        </w:tc>
        <w:tc>
          <w:tcPr>
            <w:tcW w:w="3602" w:type="dxa"/>
            <w:gridSpan w:val="2"/>
            <w:shd w:val="clear" w:color="auto" w:fill="auto"/>
          </w:tcPr>
          <w:p w14:paraId="13A077E8" w14:textId="77777777" w:rsidR="00FF17FA" w:rsidRDefault="00FF17FA" w:rsidP="004E4D97">
            <w:pPr>
              <w:tabs>
                <w:tab w:val="right" w:pos="0"/>
                <w:tab w:val="right" w:pos="9026"/>
              </w:tabs>
              <w:jc w:val="both"/>
              <w:rPr>
                <w:rFonts w:ascii="Tahoma" w:hAnsi="Tahoma" w:cs="Tahoma"/>
                <w:bCs/>
                <w:sz w:val="21"/>
                <w:szCs w:val="21"/>
              </w:rPr>
            </w:pPr>
          </w:p>
        </w:tc>
        <w:tc>
          <w:tcPr>
            <w:tcW w:w="4392" w:type="dxa"/>
            <w:tcBorders>
              <w:top w:val="single" w:sz="4" w:space="0" w:color="000000"/>
            </w:tcBorders>
            <w:shd w:val="clear" w:color="auto" w:fill="auto"/>
            <w:vAlign w:val="center"/>
          </w:tcPr>
          <w:p w14:paraId="0E24C15F" w14:textId="77777777" w:rsidR="00FF17FA" w:rsidRDefault="00FF17FA" w:rsidP="004E4D97">
            <w:pPr>
              <w:tabs>
                <w:tab w:val="right" w:pos="0"/>
                <w:tab w:val="right" w:pos="9026"/>
              </w:tabs>
              <w:jc w:val="center"/>
            </w:pPr>
            <w:r>
              <w:rPr>
                <w:rFonts w:ascii="Tahoma" w:hAnsi="Tahoma" w:cs="Tahoma"/>
                <w:bCs/>
                <w:sz w:val="21"/>
                <w:szCs w:val="21"/>
              </w:rPr>
              <w:t>(cégjegyzésre jogosult vagy szabályszerűen meghatalmazott képviselő aláírása)</w:t>
            </w:r>
          </w:p>
        </w:tc>
      </w:tr>
    </w:tbl>
    <w:p w14:paraId="399360EE" w14:textId="1C64812A" w:rsidR="00FF17FA" w:rsidRDefault="00FF17FA" w:rsidP="00FF17FA">
      <w:pPr>
        <w:pStyle w:val="Cmsor2"/>
        <w:pageBreakBefore/>
        <w:jc w:val="right"/>
        <w:rPr>
          <w:rFonts w:ascii="Tahoma" w:hAnsi="Tahoma" w:cs="Tahoma"/>
          <w:caps/>
          <w:sz w:val="21"/>
          <w:szCs w:val="21"/>
        </w:rPr>
      </w:pPr>
      <w:r>
        <w:rPr>
          <w:rFonts w:ascii="Tahoma" w:hAnsi="Tahoma" w:cs="Tahoma"/>
          <w:sz w:val="21"/>
          <w:szCs w:val="21"/>
        </w:rPr>
        <w:lastRenderedPageBreak/>
        <w:t>5. sz. melléklet</w:t>
      </w:r>
    </w:p>
    <w:p w14:paraId="65FA5A08" w14:textId="77777777" w:rsidR="00FF17FA" w:rsidRDefault="00FF17FA" w:rsidP="00FF17FA">
      <w:pPr>
        <w:spacing w:before="120" w:after="120"/>
        <w:jc w:val="center"/>
        <w:rPr>
          <w:rFonts w:ascii="Tahoma" w:hAnsi="Tahoma" w:cs="Tahoma"/>
          <w:b/>
          <w:sz w:val="21"/>
          <w:szCs w:val="21"/>
        </w:rPr>
      </w:pPr>
      <w:r>
        <w:rPr>
          <w:rFonts w:ascii="Tahoma" w:hAnsi="Tahoma" w:cs="Tahoma"/>
          <w:b/>
          <w:caps/>
          <w:sz w:val="21"/>
          <w:szCs w:val="21"/>
        </w:rPr>
        <w:t>Nyilatkozat</w:t>
      </w:r>
    </w:p>
    <w:p w14:paraId="505CE15D" w14:textId="77777777" w:rsidR="00FF17FA" w:rsidRDefault="00FF17FA" w:rsidP="00FF17FA">
      <w:pPr>
        <w:jc w:val="center"/>
        <w:rPr>
          <w:rFonts w:ascii="Tahoma" w:hAnsi="Tahoma" w:cs="Tahoma"/>
          <w:b/>
          <w:bCs/>
          <w:sz w:val="21"/>
          <w:szCs w:val="21"/>
        </w:rPr>
      </w:pPr>
      <w:r>
        <w:rPr>
          <w:rFonts w:ascii="Tahoma" w:hAnsi="Tahoma" w:cs="Tahoma"/>
          <w:b/>
          <w:sz w:val="21"/>
          <w:szCs w:val="21"/>
        </w:rPr>
        <w:t>a Kbt. 65. § (7) bekezdése alapján a kapacitást nyújtó szervezetekről</w:t>
      </w:r>
    </w:p>
    <w:p w14:paraId="163E7B50" w14:textId="77777777" w:rsidR="00FF17FA" w:rsidRDefault="00FF17FA" w:rsidP="00FF17FA">
      <w:pPr>
        <w:jc w:val="both"/>
        <w:rPr>
          <w:rFonts w:ascii="Tahoma" w:hAnsi="Tahoma" w:cs="Tahoma"/>
          <w:b/>
          <w:bCs/>
          <w:sz w:val="21"/>
          <w:szCs w:val="21"/>
        </w:rPr>
      </w:pPr>
    </w:p>
    <w:p w14:paraId="760D6D52" w14:textId="025D6B93" w:rsidR="00FF17FA" w:rsidRDefault="00FF17FA" w:rsidP="00FF17FA">
      <w:pPr>
        <w:jc w:val="both"/>
        <w:rPr>
          <w:rFonts w:ascii="Tahoma" w:hAnsi="Tahoma" w:cs="Tahoma"/>
          <w:b/>
          <w:color w:val="00000A"/>
          <w:sz w:val="21"/>
          <w:szCs w:val="21"/>
        </w:rPr>
      </w:pPr>
      <w:r>
        <w:rPr>
          <w:rFonts w:ascii="Tahoma" w:hAnsi="Tahoma" w:cs="Tahoma"/>
          <w:sz w:val="21"/>
          <w:szCs w:val="21"/>
        </w:rPr>
        <w:t>Alulírott ___________________________________________ mint a(z) ________________________________ (székhely:__________________________________) ajánlattevő cégjegyzésre jogosult / meghatalmazott</w:t>
      </w:r>
      <w:r>
        <w:rPr>
          <w:rStyle w:val="Lbjegyzet-hivatkozs"/>
          <w:rFonts w:ascii="Tahoma" w:hAnsi="Tahoma" w:cs="Tahoma"/>
          <w:sz w:val="21"/>
          <w:szCs w:val="21"/>
        </w:rPr>
        <w:footnoteReference w:id="7"/>
      </w:r>
      <w:r>
        <w:rPr>
          <w:rFonts w:ascii="Tahoma" w:hAnsi="Tahoma" w:cs="Tahoma"/>
          <w:sz w:val="21"/>
          <w:szCs w:val="21"/>
        </w:rPr>
        <w:t xml:space="preserve"> képviselője a(z) </w:t>
      </w:r>
      <w:r>
        <w:rPr>
          <w:rFonts w:ascii="Tahoma" w:hAnsi="Tahoma" w:cs="Tahoma"/>
          <w:b/>
          <w:bCs/>
          <w:color w:val="00000A"/>
          <w:sz w:val="21"/>
          <w:szCs w:val="21"/>
        </w:rPr>
        <w:t>„</w:t>
      </w:r>
      <w:r>
        <w:rPr>
          <w:rFonts w:ascii="Tahoma" w:hAnsi="Tahoma" w:cs="Tahoma"/>
          <w:b/>
          <w:i/>
          <w:sz w:val="21"/>
          <w:szCs w:val="21"/>
        </w:rPr>
        <w:t>Élelmezési és konyhaüzemeltetési szolgáltatások ellátása gépészeti és infrastrukturális beruházások elvégzésével</w:t>
      </w:r>
      <w:r>
        <w:rPr>
          <w:rFonts w:ascii="Tahoma" w:hAnsi="Tahoma" w:cs="Tahoma"/>
          <w:b/>
          <w:bCs/>
          <w:color w:val="00000A"/>
          <w:sz w:val="21"/>
          <w:szCs w:val="21"/>
        </w:rPr>
        <w:t>”</w:t>
      </w:r>
      <w:r>
        <w:rPr>
          <w:rFonts w:ascii="Tahoma" w:hAnsi="Tahoma" w:cs="Tahoma"/>
          <w:b/>
          <w:i/>
          <w:color w:val="00000A"/>
          <w:sz w:val="21"/>
          <w:szCs w:val="21"/>
        </w:rPr>
        <w:t xml:space="preserve"> </w:t>
      </w:r>
      <w:r>
        <w:rPr>
          <w:rFonts w:ascii="Tahoma" w:hAnsi="Tahoma" w:cs="Tahoma"/>
          <w:sz w:val="21"/>
          <w:szCs w:val="21"/>
        </w:rPr>
        <w:t xml:space="preserve">tárgyban indított közbeszerzési eljárás során </w:t>
      </w:r>
      <w:r>
        <w:rPr>
          <w:rFonts w:ascii="Tahoma" w:hAnsi="Tahoma" w:cs="Tahoma"/>
          <w:color w:val="00000A"/>
          <w:sz w:val="21"/>
          <w:szCs w:val="21"/>
        </w:rPr>
        <w:t>a Kbt. 65. § (7) bekezdése alapján</w:t>
      </w:r>
      <w:r>
        <w:rPr>
          <w:rStyle w:val="Lbjegyzet-hivatkozs"/>
          <w:rFonts w:ascii="Tahoma" w:hAnsi="Tahoma" w:cs="Tahoma"/>
          <w:color w:val="00000A"/>
          <w:sz w:val="21"/>
          <w:szCs w:val="21"/>
        </w:rPr>
        <w:footnoteReference w:id="8"/>
      </w:r>
      <w:r>
        <w:rPr>
          <w:rFonts w:ascii="Tahoma" w:hAnsi="Tahoma" w:cs="Tahoma"/>
          <w:color w:val="00000A"/>
          <w:sz w:val="21"/>
          <w:szCs w:val="21"/>
          <w:vertAlign w:val="superscript"/>
        </w:rPr>
        <w:t xml:space="preserve"> </w:t>
      </w:r>
      <w:r>
        <w:rPr>
          <w:rFonts w:ascii="Tahoma" w:hAnsi="Tahoma" w:cs="Tahoma"/>
          <w:color w:val="00000A"/>
          <w:sz w:val="21"/>
          <w:szCs w:val="21"/>
        </w:rPr>
        <w:t>nyilatkozom, hogy az alkalmassági követelményeknek való megfeleléshez az alábbi szervezet(ek) kapacitására támaszkodva kívánunk megfelelni.</w:t>
      </w:r>
    </w:p>
    <w:tbl>
      <w:tblPr>
        <w:tblW w:w="9493" w:type="dxa"/>
        <w:jc w:val="center"/>
        <w:tblLayout w:type="fixed"/>
        <w:tblLook w:val="0000" w:firstRow="0" w:lastRow="0" w:firstColumn="0" w:lastColumn="0" w:noHBand="0" w:noVBand="0"/>
      </w:tblPr>
      <w:tblGrid>
        <w:gridCol w:w="1480"/>
        <w:gridCol w:w="2723"/>
        <w:gridCol w:w="839"/>
        <w:gridCol w:w="4343"/>
        <w:gridCol w:w="108"/>
      </w:tblGrid>
      <w:tr w:rsidR="00FF17FA" w14:paraId="7211E0D7" w14:textId="77777777" w:rsidTr="00CA0B46">
        <w:trPr>
          <w:jc w:val="center"/>
        </w:trPr>
        <w:tc>
          <w:tcPr>
            <w:tcW w:w="4203" w:type="dxa"/>
            <w:gridSpan w:val="2"/>
            <w:tcBorders>
              <w:top w:val="single" w:sz="4" w:space="0" w:color="000000"/>
              <w:left w:val="single" w:sz="4" w:space="0" w:color="000000"/>
              <w:bottom w:val="single" w:sz="4" w:space="0" w:color="000000"/>
            </w:tcBorders>
            <w:shd w:val="clear" w:color="auto" w:fill="9CC2E5" w:themeFill="accent1" w:themeFillTint="99"/>
            <w:vAlign w:val="center"/>
          </w:tcPr>
          <w:p w14:paraId="7C27EB01" w14:textId="77777777" w:rsidR="00FF17FA" w:rsidRDefault="00FF17FA" w:rsidP="004E4D97">
            <w:pPr>
              <w:spacing w:before="120" w:after="120"/>
              <w:jc w:val="center"/>
              <w:rPr>
                <w:rFonts w:ascii="Tahoma" w:hAnsi="Tahoma" w:cs="Tahoma"/>
                <w:color w:val="00000A"/>
                <w:sz w:val="21"/>
                <w:szCs w:val="21"/>
              </w:rPr>
            </w:pPr>
            <w:r>
              <w:rPr>
                <w:rFonts w:ascii="Tahoma" w:hAnsi="Tahoma" w:cs="Tahoma"/>
                <w:b/>
                <w:color w:val="00000A"/>
                <w:sz w:val="21"/>
                <w:szCs w:val="21"/>
              </w:rPr>
              <w:t xml:space="preserve">Kapacitást rendelkezésre bocsátó szervezet </w:t>
            </w:r>
          </w:p>
          <w:p w14:paraId="226F8E42" w14:textId="77777777" w:rsidR="00FF17FA" w:rsidRDefault="00FF17FA" w:rsidP="004E4D97">
            <w:pPr>
              <w:spacing w:before="120" w:after="120"/>
              <w:jc w:val="center"/>
              <w:rPr>
                <w:rFonts w:ascii="Tahoma" w:hAnsi="Tahoma" w:cs="Tahoma"/>
                <w:b/>
                <w:bCs/>
                <w:color w:val="00000A"/>
                <w:sz w:val="21"/>
                <w:szCs w:val="21"/>
              </w:rPr>
            </w:pPr>
            <w:r>
              <w:rPr>
                <w:rFonts w:ascii="Tahoma" w:hAnsi="Tahoma" w:cs="Tahoma"/>
                <w:color w:val="00000A"/>
                <w:sz w:val="21"/>
                <w:szCs w:val="21"/>
              </w:rPr>
              <w:t>(név, cím)</w:t>
            </w:r>
          </w:p>
        </w:tc>
        <w:tc>
          <w:tcPr>
            <w:tcW w:w="5290"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2CB14E6C" w14:textId="77777777" w:rsidR="00FF17FA" w:rsidRDefault="00FF17FA" w:rsidP="004E4D97">
            <w:pPr>
              <w:spacing w:before="120" w:after="120"/>
              <w:jc w:val="center"/>
              <w:rPr>
                <w:rFonts w:ascii="Tahoma" w:hAnsi="Tahoma" w:cs="Tahoma"/>
                <w:bCs/>
                <w:sz w:val="21"/>
                <w:szCs w:val="21"/>
              </w:rPr>
            </w:pPr>
            <w:r>
              <w:rPr>
                <w:rFonts w:ascii="Tahoma" w:hAnsi="Tahoma" w:cs="Tahoma"/>
                <w:b/>
                <w:bCs/>
                <w:color w:val="00000A"/>
                <w:sz w:val="21"/>
                <w:szCs w:val="21"/>
              </w:rPr>
              <w:t>Az alkalmassági feltétel</w:t>
            </w:r>
            <w:r>
              <w:rPr>
                <w:rStyle w:val="Lbjegyzet-hivatkozs"/>
                <w:rFonts w:ascii="Tahoma" w:hAnsi="Tahoma" w:cs="Tahoma"/>
                <w:b/>
                <w:bCs/>
                <w:color w:val="00000A"/>
                <w:sz w:val="21"/>
                <w:szCs w:val="21"/>
              </w:rPr>
              <w:footnoteReference w:id="9"/>
            </w:r>
            <w:r>
              <w:rPr>
                <w:rFonts w:ascii="Tahoma" w:hAnsi="Tahoma" w:cs="Tahoma"/>
                <w:b/>
                <w:bCs/>
                <w:color w:val="00000A"/>
                <w:sz w:val="21"/>
                <w:szCs w:val="21"/>
              </w:rPr>
              <w:t xml:space="preserve">, amelynek igazolásához a kapacitást nyújtó szervezet erőforrására támaszkodik </w:t>
            </w:r>
          </w:p>
          <w:p w14:paraId="291A53E9" w14:textId="77777777" w:rsidR="00FF17FA" w:rsidRDefault="00FF17FA" w:rsidP="004E4D97">
            <w:pPr>
              <w:spacing w:before="120" w:after="120"/>
              <w:jc w:val="center"/>
            </w:pPr>
            <w:r>
              <w:rPr>
                <w:rFonts w:ascii="Tahoma" w:hAnsi="Tahoma" w:cs="Tahoma"/>
                <w:bCs/>
                <w:sz w:val="21"/>
                <w:szCs w:val="21"/>
              </w:rPr>
              <w:t>(a felhívás vonatkozó pontjának megjelölése)</w:t>
            </w:r>
          </w:p>
        </w:tc>
      </w:tr>
      <w:tr w:rsidR="00FF17FA" w14:paraId="235F383B" w14:textId="77777777" w:rsidTr="004E4D97">
        <w:trPr>
          <w:jc w:val="center"/>
        </w:trPr>
        <w:tc>
          <w:tcPr>
            <w:tcW w:w="4203" w:type="dxa"/>
            <w:gridSpan w:val="2"/>
            <w:tcBorders>
              <w:top w:val="single" w:sz="4" w:space="0" w:color="000000"/>
              <w:left w:val="single" w:sz="4" w:space="0" w:color="000000"/>
              <w:bottom w:val="single" w:sz="4" w:space="0" w:color="000000"/>
            </w:tcBorders>
            <w:shd w:val="clear" w:color="auto" w:fill="FFFFFF"/>
          </w:tcPr>
          <w:p w14:paraId="32EB9816" w14:textId="77777777" w:rsidR="00FF17FA" w:rsidRDefault="00FF17FA" w:rsidP="004E4D97">
            <w:pPr>
              <w:spacing w:before="120" w:after="120"/>
              <w:ind w:left="426" w:hanging="426"/>
              <w:jc w:val="center"/>
              <w:rPr>
                <w:rFonts w:ascii="Tahoma" w:hAnsi="Tahoma" w:cs="Tahoma"/>
                <w:color w:val="00000A"/>
                <w:sz w:val="21"/>
                <w:szCs w:val="21"/>
              </w:rPr>
            </w:pPr>
          </w:p>
        </w:tc>
        <w:tc>
          <w:tcPr>
            <w:tcW w:w="529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33640C3" w14:textId="77777777" w:rsidR="00FF17FA" w:rsidRDefault="00FF17FA" w:rsidP="004E4D97">
            <w:pPr>
              <w:spacing w:before="120" w:after="120"/>
              <w:ind w:left="426" w:hanging="426"/>
              <w:jc w:val="center"/>
              <w:rPr>
                <w:rFonts w:ascii="Tahoma" w:hAnsi="Tahoma" w:cs="Tahoma"/>
                <w:color w:val="00000A"/>
                <w:sz w:val="21"/>
                <w:szCs w:val="21"/>
              </w:rPr>
            </w:pPr>
          </w:p>
        </w:tc>
      </w:tr>
      <w:tr w:rsidR="00FF17FA" w14:paraId="40D1316C" w14:textId="77777777" w:rsidTr="004E4D97">
        <w:trPr>
          <w:jc w:val="center"/>
        </w:trPr>
        <w:tc>
          <w:tcPr>
            <w:tcW w:w="4203" w:type="dxa"/>
            <w:gridSpan w:val="2"/>
            <w:tcBorders>
              <w:top w:val="single" w:sz="4" w:space="0" w:color="000000"/>
              <w:left w:val="single" w:sz="4" w:space="0" w:color="000000"/>
              <w:bottom w:val="single" w:sz="4" w:space="0" w:color="000000"/>
            </w:tcBorders>
            <w:shd w:val="clear" w:color="auto" w:fill="FFFFFF"/>
          </w:tcPr>
          <w:p w14:paraId="16FCFC8A" w14:textId="77777777" w:rsidR="00FF17FA" w:rsidRDefault="00FF17FA" w:rsidP="004E4D97">
            <w:pPr>
              <w:spacing w:before="120" w:after="120"/>
              <w:ind w:left="426" w:hanging="426"/>
              <w:jc w:val="center"/>
              <w:rPr>
                <w:rFonts w:ascii="Tahoma" w:hAnsi="Tahoma" w:cs="Tahoma"/>
                <w:color w:val="00000A"/>
                <w:sz w:val="21"/>
                <w:szCs w:val="21"/>
              </w:rPr>
            </w:pPr>
          </w:p>
        </w:tc>
        <w:tc>
          <w:tcPr>
            <w:tcW w:w="5290" w:type="dxa"/>
            <w:gridSpan w:val="3"/>
            <w:tcBorders>
              <w:top w:val="single" w:sz="4" w:space="0" w:color="000000"/>
              <w:left w:val="single" w:sz="4" w:space="0" w:color="000000"/>
              <w:bottom w:val="single" w:sz="4" w:space="0" w:color="000000"/>
              <w:right w:val="single" w:sz="4" w:space="0" w:color="000000"/>
            </w:tcBorders>
            <w:shd w:val="clear" w:color="auto" w:fill="FFFFFF"/>
          </w:tcPr>
          <w:p w14:paraId="0270EA17" w14:textId="77777777" w:rsidR="00FF17FA" w:rsidRDefault="00FF17FA" w:rsidP="004E4D97">
            <w:pPr>
              <w:spacing w:before="120" w:after="120"/>
              <w:ind w:left="426" w:hanging="426"/>
              <w:jc w:val="center"/>
              <w:rPr>
                <w:rFonts w:ascii="Tahoma" w:hAnsi="Tahoma" w:cs="Tahoma"/>
                <w:color w:val="00000A"/>
                <w:sz w:val="21"/>
                <w:szCs w:val="21"/>
              </w:rPr>
            </w:pPr>
          </w:p>
        </w:tc>
      </w:tr>
      <w:tr w:rsidR="00FF17FA" w14:paraId="28951D1F" w14:textId="77777777" w:rsidTr="004E4D97">
        <w:trPr>
          <w:gridAfter w:val="1"/>
          <w:wAfter w:w="108" w:type="dxa"/>
          <w:jc w:val="center"/>
        </w:trPr>
        <w:tc>
          <w:tcPr>
            <w:tcW w:w="9385" w:type="dxa"/>
            <w:gridSpan w:val="4"/>
            <w:shd w:val="clear" w:color="auto" w:fill="auto"/>
          </w:tcPr>
          <w:p w14:paraId="3461D780" w14:textId="77777777" w:rsidR="00FF17FA" w:rsidRDefault="00FF17FA" w:rsidP="004E4D97">
            <w:pPr>
              <w:tabs>
                <w:tab w:val="right" w:pos="0"/>
                <w:tab w:val="right" w:pos="9026"/>
              </w:tabs>
              <w:jc w:val="both"/>
            </w:pPr>
            <w:r>
              <w:rPr>
                <w:rFonts w:ascii="Tahoma" w:hAnsi="Tahoma" w:cs="Tahoma"/>
                <w:bCs/>
                <w:sz w:val="21"/>
                <w:szCs w:val="21"/>
              </w:rPr>
              <w:t>Keltezés (helység, év, hónap, nap)</w:t>
            </w:r>
          </w:p>
        </w:tc>
      </w:tr>
      <w:tr w:rsidR="00FF17FA" w14:paraId="5B8E15D7" w14:textId="77777777" w:rsidTr="004E4D97">
        <w:trPr>
          <w:gridAfter w:val="1"/>
          <w:wAfter w:w="108" w:type="dxa"/>
          <w:jc w:val="center"/>
        </w:trPr>
        <w:tc>
          <w:tcPr>
            <w:tcW w:w="1480" w:type="dxa"/>
            <w:shd w:val="clear" w:color="auto" w:fill="auto"/>
          </w:tcPr>
          <w:p w14:paraId="7B8AFD02" w14:textId="77777777" w:rsidR="00FF17FA" w:rsidRDefault="00FF17FA" w:rsidP="004E4D97">
            <w:pPr>
              <w:jc w:val="both"/>
              <w:rPr>
                <w:rFonts w:ascii="Tahoma" w:hAnsi="Tahoma" w:cs="Tahoma"/>
                <w:color w:val="00000A"/>
                <w:sz w:val="21"/>
                <w:szCs w:val="21"/>
              </w:rPr>
            </w:pPr>
          </w:p>
        </w:tc>
        <w:tc>
          <w:tcPr>
            <w:tcW w:w="3562" w:type="dxa"/>
            <w:gridSpan w:val="2"/>
            <w:shd w:val="clear" w:color="auto" w:fill="auto"/>
          </w:tcPr>
          <w:p w14:paraId="1E193243" w14:textId="77777777" w:rsidR="00FF17FA" w:rsidRDefault="00FF17FA" w:rsidP="004E4D97">
            <w:pPr>
              <w:jc w:val="both"/>
              <w:rPr>
                <w:rFonts w:ascii="Tahoma" w:hAnsi="Tahoma" w:cs="Tahoma"/>
                <w:color w:val="00000A"/>
                <w:sz w:val="21"/>
                <w:szCs w:val="21"/>
              </w:rPr>
            </w:pPr>
          </w:p>
        </w:tc>
        <w:tc>
          <w:tcPr>
            <w:tcW w:w="4343" w:type="dxa"/>
            <w:tcBorders>
              <w:bottom w:val="single" w:sz="4" w:space="0" w:color="000000"/>
            </w:tcBorders>
            <w:shd w:val="clear" w:color="auto" w:fill="auto"/>
          </w:tcPr>
          <w:p w14:paraId="47A9E39F" w14:textId="77777777" w:rsidR="00FF17FA" w:rsidRDefault="00FF17FA" w:rsidP="004E4D97">
            <w:pPr>
              <w:jc w:val="both"/>
              <w:rPr>
                <w:rFonts w:ascii="Tahoma" w:hAnsi="Tahoma" w:cs="Tahoma"/>
                <w:color w:val="00000A"/>
                <w:sz w:val="21"/>
                <w:szCs w:val="21"/>
              </w:rPr>
            </w:pPr>
          </w:p>
        </w:tc>
      </w:tr>
      <w:tr w:rsidR="00FF17FA" w14:paraId="46946ABB" w14:textId="77777777" w:rsidTr="004E4D97">
        <w:trPr>
          <w:gridAfter w:val="1"/>
          <w:wAfter w:w="108" w:type="dxa"/>
          <w:jc w:val="center"/>
        </w:trPr>
        <w:tc>
          <w:tcPr>
            <w:tcW w:w="1480" w:type="dxa"/>
            <w:shd w:val="clear" w:color="auto" w:fill="auto"/>
          </w:tcPr>
          <w:p w14:paraId="74E8B317" w14:textId="77777777" w:rsidR="00FF17FA" w:rsidRDefault="00FF17FA" w:rsidP="004E4D97">
            <w:pPr>
              <w:tabs>
                <w:tab w:val="right" w:pos="0"/>
                <w:tab w:val="right" w:pos="9026"/>
              </w:tabs>
              <w:jc w:val="both"/>
              <w:rPr>
                <w:rFonts w:ascii="Tahoma" w:hAnsi="Tahoma" w:cs="Tahoma"/>
                <w:bCs/>
                <w:sz w:val="21"/>
                <w:szCs w:val="21"/>
              </w:rPr>
            </w:pPr>
          </w:p>
        </w:tc>
        <w:tc>
          <w:tcPr>
            <w:tcW w:w="3562" w:type="dxa"/>
            <w:gridSpan w:val="2"/>
            <w:shd w:val="clear" w:color="auto" w:fill="auto"/>
          </w:tcPr>
          <w:p w14:paraId="1E2B7F54" w14:textId="77777777" w:rsidR="00FF17FA" w:rsidRDefault="00FF17FA" w:rsidP="004E4D97">
            <w:pPr>
              <w:tabs>
                <w:tab w:val="right" w:pos="0"/>
                <w:tab w:val="right" w:pos="9026"/>
              </w:tabs>
              <w:jc w:val="both"/>
              <w:rPr>
                <w:rFonts w:ascii="Tahoma" w:hAnsi="Tahoma" w:cs="Tahoma"/>
                <w:bCs/>
                <w:sz w:val="21"/>
                <w:szCs w:val="21"/>
              </w:rPr>
            </w:pPr>
          </w:p>
        </w:tc>
        <w:tc>
          <w:tcPr>
            <w:tcW w:w="4343" w:type="dxa"/>
            <w:tcBorders>
              <w:top w:val="single" w:sz="4" w:space="0" w:color="000000"/>
            </w:tcBorders>
            <w:shd w:val="clear" w:color="auto" w:fill="auto"/>
            <w:vAlign w:val="center"/>
          </w:tcPr>
          <w:p w14:paraId="05C08AAB" w14:textId="77777777" w:rsidR="00FF17FA" w:rsidRDefault="00FF17FA" w:rsidP="004E4D97">
            <w:pPr>
              <w:tabs>
                <w:tab w:val="right" w:pos="0"/>
                <w:tab w:val="right" w:pos="9026"/>
              </w:tabs>
              <w:jc w:val="center"/>
            </w:pPr>
            <w:r>
              <w:rPr>
                <w:rFonts w:ascii="Tahoma" w:hAnsi="Tahoma" w:cs="Tahoma"/>
                <w:bCs/>
                <w:sz w:val="21"/>
                <w:szCs w:val="21"/>
              </w:rPr>
              <w:t>(cégjegyzésre jogosult vagy szabályszerűen meghatalmazott képviselő aláírása)</w:t>
            </w:r>
          </w:p>
        </w:tc>
      </w:tr>
    </w:tbl>
    <w:p w14:paraId="46CF7302" w14:textId="77777777" w:rsidR="00FF17FA" w:rsidRDefault="00FF17FA" w:rsidP="00FF17FA">
      <w:pPr>
        <w:jc w:val="both"/>
        <w:rPr>
          <w:rFonts w:ascii="Tahoma" w:hAnsi="Tahoma" w:cs="Tahoma"/>
          <w:b/>
          <w:bCs/>
          <w:color w:val="00000A"/>
          <w:sz w:val="21"/>
          <w:szCs w:val="21"/>
        </w:rPr>
      </w:pPr>
    </w:p>
    <w:p w14:paraId="1F7BDCDC" w14:textId="77777777" w:rsidR="00FF17FA" w:rsidRDefault="00FF17FA" w:rsidP="00FF17FA">
      <w:pPr>
        <w:pStyle w:val="Cmsor2"/>
        <w:pageBreakBefore/>
        <w:jc w:val="right"/>
        <w:rPr>
          <w:rFonts w:ascii="Tahoma" w:hAnsi="Tahoma" w:cs="Tahoma"/>
          <w:caps/>
          <w:sz w:val="21"/>
          <w:szCs w:val="21"/>
        </w:rPr>
      </w:pPr>
      <w:r>
        <w:rPr>
          <w:rFonts w:ascii="Tahoma" w:hAnsi="Tahoma" w:cs="Tahoma"/>
          <w:sz w:val="21"/>
          <w:szCs w:val="21"/>
        </w:rPr>
        <w:lastRenderedPageBreak/>
        <w:t>6/A. sz. melléklet</w:t>
      </w:r>
    </w:p>
    <w:p w14:paraId="6DD4A22F" w14:textId="77777777" w:rsidR="00FF17FA" w:rsidRDefault="00FF17FA" w:rsidP="00FF17FA">
      <w:pPr>
        <w:spacing w:before="60" w:after="60"/>
        <w:jc w:val="center"/>
        <w:rPr>
          <w:rFonts w:ascii="Tahoma" w:hAnsi="Tahoma" w:cs="Tahoma"/>
          <w:b/>
          <w:sz w:val="21"/>
          <w:szCs w:val="21"/>
        </w:rPr>
      </w:pPr>
      <w:r>
        <w:rPr>
          <w:rFonts w:ascii="Tahoma" w:hAnsi="Tahoma" w:cs="Tahoma"/>
          <w:b/>
          <w:caps/>
          <w:sz w:val="21"/>
          <w:szCs w:val="21"/>
        </w:rPr>
        <w:t>Nyilatkozat</w:t>
      </w:r>
    </w:p>
    <w:p w14:paraId="115EE31B" w14:textId="77777777" w:rsidR="00FF17FA" w:rsidRDefault="00FF17FA" w:rsidP="00FF17FA">
      <w:pPr>
        <w:spacing w:before="60" w:after="60"/>
        <w:jc w:val="center"/>
        <w:rPr>
          <w:rFonts w:ascii="Tahoma" w:hAnsi="Tahoma" w:cs="Tahoma"/>
          <w:b/>
          <w:sz w:val="21"/>
          <w:szCs w:val="21"/>
        </w:rPr>
      </w:pPr>
      <w:r>
        <w:rPr>
          <w:rFonts w:ascii="Tahoma" w:hAnsi="Tahoma" w:cs="Tahoma"/>
          <w:b/>
          <w:sz w:val="21"/>
          <w:szCs w:val="21"/>
        </w:rPr>
        <w:t>Kbt. 114. § (2) bekezdésében foglaltakra vonatkozóan</w:t>
      </w:r>
    </w:p>
    <w:p w14:paraId="003B4A5F" w14:textId="77777777" w:rsidR="00FF17FA" w:rsidRDefault="00FF17FA" w:rsidP="00FF17FA">
      <w:pPr>
        <w:spacing w:before="60" w:after="60"/>
        <w:jc w:val="center"/>
        <w:rPr>
          <w:rFonts w:ascii="Tahoma" w:hAnsi="Tahoma" w:cs="Tahoma"/>
          <w:b/>
          <w:bCs/>
          <w:sz w:val="21"/>
          <w:szCs w:val="21"/>
        </w:rPr>
      </w:pPr>
      <w:r>
        <w:rPr>
          <w:rFonts w:ascii="Tahoma" w:hAnsi="Tahoma" w:cs="Tahoma"/>
          <w:b/>
          <w:sz w:val="21"/>
          <w:szCs w:val="21"/>
        </w:rPr>
        <w:t>(ajánlattevő)</w:t>
      </w:r>
    </w:p>
    <w:p w14:paraId="7DA0BD87" w14:textId="77777777" w:rsidR="00FF17FA" w:rsidRDefault="00FF17FA" w:rsidP="00FF17FA">
      <w:pPr>
        <w:spacing w:before="60" w:after="60"/>
        <w:rPr>
          <w:rFonts w:ascii="Tahoma" w:hAnsi="Tahoma" w:cs="Tahoma"/>
          <w:smallCaps/>
          <w:sz w:val="21"/>
          <w:szCs w:val="21"/>
        </w:rPr>
      </w:pPr>
    </w:p>
    <w:p w14:paraId="1A93EBE4" w14:textId="51BC4138" w:rsidR="00FF17FA" w:rsidRDefault="00FF17FA" w:rsidP="00FF17FA">
      <w:pPr>
        <w:jc w:val="both"/>
        <w:rPr>
          <w:rFonts w:ascii="Tahoma" w:hAnsi="Tahoma" w:cs="Tahoma"/>
          <w:sz w:val="21"/>
          <w:szCs w:val="21"/>
        </w:rPr>
      </w:pPr>
      <w:r>
        <w:rPr>
          <w:rFonts w:ascii="Tahoma" w:hAnsi="Tahoma" w:cs="Tahoma"/>
          <w:sz w:val="21"/>
          <w:szCs w:val="21"/>
        </w:rPr>
        <w:t>Alulírott ___________________________________________ mint a(z) ________________________________ (székhely:__________________________________) ajánlattevő cégjegyzésre jogosult / meghatalmazott</w:t>
      </w:r>
      <w:r>
        <w:rPr>
          <w:rStyle w:val="Lbjegyzet-hivatkozs"/>
          <w:rFonts w:ascii="Tahoma" w:hAnsi="Tahoma" w:cs="Tahoma"/>
          <w:sz w:val="21"/>
          <w:szCs w:val="21"/>
        </w:rPr>
        <w:footnoteReference w:id="10"/>
      </w:r>
      <w:r>
        <w:rPr>
          <w:rFonts w:ascii="Tahoma" w:hAnsi="Tahoma" w:cs="Tahoma"/>
          <w:sz w:val="21"/>
          <w:szCs w:val="21"/>
        </w:rPr>
        <w:t xml:space="preserve"> képviselője a(z) </w:t>
      </w:r>
      <w:r>
        <w:rPr>
          <w:rFonts w:ascii="Tahoma" w:hAnsi="Tahoma" w:cs="Tahoma"/>
          <w:b/>
          <w:bCs/>
          <w:color w:val="00000A"/>
          <w:sz w:val="21"/>
          <w:szCs w:val="21"/>
        </w:rPr>
        <w:t>„</w:t>
      </w:r>
      <w:r>
        <w:rPr>
          <w:rFonts w:ascii="Tahoma" w:hAnsi="Tahoma" w:cs="Tahoma"/>
          <w:b/>
          <w:i/>
          <w:sz w:val="21"/>
          <w:szCs w:val="21"/>
        </w:rPr>
        <w:t>Élelmezési és konyhaüzemeltetési szolgáltatások ellátása gépészeti és infrastrukturális beruházások elvégzésével</w:t>
      </w:r>
      <w:r w:rsidRPr="00593253">
        <w:rPr>
          <w:rFonts w:ascii="Tahoma" w:hAnsi="Tahoma" w:cs="Tahoma"/>
          <w:b/>
          <w:bCs/>
          <w:sz w:val="21"/>
          <w:szCs w:val="21"/>
        </w:rPr>
        <w:t xml:space="preserve"> n</w:t>
      </w:r>
      <w:r>
        <w:rPr>
          <w:rFonts w:ascii="Tahoma" w:hAnsi="Tahoma" w:cs="Tahoma"/>
          <w:b/>
          <w:bCs/>
          <w:color w:val="00000A"/>
          <w:sz w:val="21"/>
          <w:szCs w:val="21"/>
        </w:rPr>
        <w:t>”</w:t>
      </w:r>
      <w:r>
        <w:rPr>
          <w:rFonts w:ascii="Tahoma" w:hAnsi="Tahoma" w:cs="Tahoma"/>
          <w:b/>
          <w:color w:val="00000A"/>
          <w:sz w:val="21"/>
          <w:szCs w:val="21"/>
        </w:rPr>
        <w:t xml:space="preserve"> </w:t>
      </w:r>
      <w:r>
        <w:rPr>
          <w:rFonts w:ascii="Tahoma" w:hAnsi="Tahoma" w:cs="Tahoma"/>
          <w:sz w:val="21"/>
          <w:szCs w:val="21"/>
        </w:rPr>
        <w:t>tárgyban indított közbeszerzési eljárás során</w:t>
      </w:r>
    </w:p>
    <w:p w14:paraId="5BAF3D3A" w14:textId="78652135" w:rsidR="00FF17FA" w:rsidRDefault="00FF17FA" w:rsidP="00FF17FA">
      <w:pPr>
        <w:jc w:val="center"/>
        <w:rPr>
          <w:rFonts w:ascii="Tahoma" w:hAnsi="Tahoma" w:cs="Tahoma"/>
          <w:sz w:val="21"/>
          <w:szCs w:val="21"/>
        </w:rPr>
      </w:pPr>
      <w:r>
        <w:rPr>
          <w:rFonts w:ascii="Tahoma" w:hAnsi="Tahoma" w:cs="Tahoma"/>
          <w:sz w:val="21"/>
          <w:szCs w:val="21"/>
        </w:rPr>
        <w:t>I.</w:t>
      </w:r>
    </w:p>
    <w:p w14:paraId="6CCCB269" w14:textId="77777777" w:rsidR="00FF17FA" w:rsidRDefault="00FF17FA" w:rsidP="00FF17FA">
      <w:pPr>
        <w:jc w:val="both"/>
        <w:rPr>
          <w:rFonts w:ascii="Tahoma" w:hAnsi="Tahoma" w:cs="Tahoma"/>
          <w:sz w:val="21"/>
          <w:szCs w:val="21"/>
        </w:rPr>
      </w:pPr>
      <w:r>
        <w:rPr>
          <w:rFonts w:ascii="Tahoma" w:hAnsi="Tahoma" w:cs="Tahoma"/>
          <w:sz w:val="21"/>
          <w:szCs w:val="21"/>
        </w:rPr>
        <w:t>az alábbi nyilatkozatot teszem az alkalmassági követelmények tekintetében a felhívásban előírt igazolások benyújtására vonatkozóan</w:t>
      </w:r>
      <w:r>
        <w:rPr>
          <w:rFonts w:ascii="Tahoma" w:hAnsi="Tahoma" w:cs="Tahoma"/>
          <w:color w:val="00000A"/>
          <w:sz w:val="21"/>
          <w:szCs w:val="21"/>
        </w:rPr>
        <w:t>:</w:t>
      </w:r>
    </w:p>
    <w:p w14:paraId="03E545E8" w14:textId="77777777" w:rsidR="00FF17FA" w:rsidRDefault="00FF17FA" w:rsidP="00FF17FA">
      <w:pPr>
        <w:spacing w:before="60" w:after="60"/>
        <w:jc w:val="both"/>
        <w:rPr>
          <w:rFonts w:ascii="Tahoma" w:hAnsi="Tahoma" w:cs="Tahoma"/>
          <w:sz w:val="21"/>
          <w:szCs w:val="21"/>
        </w:rPr>
      </w:pPr>
      <w:r>
        <w:rPr>
          <w:rFonts w:ascii="Tahoma" w:hAnsi="Tahoma" w:cs="Tahoma"/>
          <w:sz w:val="21"/>
          <w:szCs w:val="21"/>
        </w:rPr>
        <w:t xml:space="preserve">Nyilatkozom, hogy az általam képviselt szervezet </w:t>
      </w:r>
      <w:r>
        <w:rPr>
          <w:rFonts w:ascii="Tahoma" w:hAnsi="Tahoma" w:cs="Tahoma"/>
          <w:i/>
          <w:sz w:val="21"/>
          <w:szCs w:val="21"/>
        </w:rPr>
        <w:t>önállóan / alkalmasság igazolására igénybe vett más szervezet kapacitásaira támaszkodva</w:t>
      </w:r>
      <w:r>
        <w:rPr>
          <w:rStyle w:val="Lbjegyzet-hivatkozs"/>
          <w:rFonts w:ascii="Tahoma" w:hAnsi="Tahoma" w:cs="Tahoma"/>
          <w:i/>
          <w:sz w:val="21"/>
          <w:szCs w:val="21"/>
        </w:rPr>
        <w:footnoteReference w:id="11"/>
      </w:r>
      <w:r>
        <w:rPr>
          <w:rFonts w:ascii="Tahoma" w:hAnsi="Tahoma" w:cs="Tahoma"/>
          <w:sz w:val="21"/>
          <w:szCs w:val="21"/>
        </w:rPr>
        <w:t xml:space="preserve"> megfelel a Kbt. 65. §-a alapján az ajánlatkérő által meghatározott alkalmassági követelményeknek.</w:t>
      </w:r>
    </w:p>
    <w:p w14:paraId="0DB78E28" w14:textId="77777777" w:rsidR="00FF17FA" w:rsidRDefault="00FF17FA" w:rsidP="00FF17FA">
      <w:pPr>
        <w:spacing w:before="60" w:after="60"/>
        <w:jc w:val="both"/>
        <w:rPr>
          <w:rFonts w:ascii="Tahoma" w:hAnsi="Tahoma" w:cs="Tahoma"/>
          <w:sz w:val="21"/>
          <w:szCs w:val="21"/>
        </w:rPr>
      </w:pPr>
      <w:r>
        <w:rPr>
          <w:rFonts w:ascii="Tahoma" w:hAnsi="Tahoma" w:cs="Tahoma"/>
          <w:sz w:val="21"/>
          <w:szCs w:val="21"/>
        </w:rPr>
        <w:t>Amennyiben ajánlatkérő felhív az alkalmassági követelmények tekintetében a felhívásban előírt igazolások benyújtására, úgy azt a Kbt. 69. § (4) bekezdésében foglalt öt munkanapos határidőn belül teljesítem.</w:t>
      </w:r>
    </w:p>
    <w:p w14:paraId="55D542D6" w14:textId="77777777" w:rsidR="00FF17FA" w:rsidRDefault="00FF17FA" w:rsidP="00FF17FA">
      <w:pPr>
        <w:spacing w:before="60" w:after="60"/>
        <w:jc w:val="both"/>
        <w:rPr>
          <w:rFonts w:ascii="Tahoma" w:hAnsi="Tahoma" w:cs="Tahoma"/>
          <w:sz w:val="21"/>
          <w:szCs w:val="21"/>
        </w:rPr>
      </w:pPr>
      <w:r>
        <w:rPr>
          <w:rFonts w:ascii="Tahoma" w:hAnsi="Tahoma" w:cs="Tahoma"/>
          <w:sz w:val="21"/>
          <w:szCs w:val="21"/>
        </w:rPr>
        <w:t>Jelen nyilatkozat aláírásával tudomásul veszem, hogy amennyiben nem vagy az esetleges hiánypótlás követően sem megfelelően nyújtom be az alkalmasság alátámasztását szolgáló igazolásokat vagy nyilatkozatokat, akkor ajánlatkérő a Kbt. 62. § (1) bekezdés i) pontja szerinti hamis adatközlésre vonatkozó kizáró ok fennállását fogja megállapítani, amely alapján az ajánlat érvénytelensége is megállapításra kerül a Kbt. 73. § (1) bekezdés c) és d) pontja alapján.</w:t>
      </w:r>
    </w:p>
    <w:p w14:paraId="7171EF52" w14:textId="77777777" w:rsidR="00FF17FA" w:rsidRDefault="00FF17FA" w:rsidP="00FF17FA">
      <w:pPr>
        <w:spacing w:before="60" w:after="60"/>
        <w:jc w:val="both"/>
        <w:rPr>
          <w:rFonts w:ascii="Tahoma" w:hAnsi="Tahoma" w:cs="Tahoma"/>
          <w:sz w:val="21"/>
          <w:szCs w:val="21"/>
        </w:rPr>
      </w:pPr>
      <w:r>
        <w:rPr>
          <w:rFonts w:ascii="Tahoma" w:hAnsi="Tahoma" w:cs="Tahoma"/>
          <w:sz w:val="21"/>
          <w:szCs w:val="21"/>
        </w:rPr>
        <w:t>Jelen nyilatkozat aláírásával tudomásul veszem, hogy a Kbt. 165. § (8) bekezdés a) pontja szerint a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p w14:paraId="3AF705FD" w14:textId="77777777" w:rsidR="00FF17FA" w:rsidRDefault="00FF17FA" w:rsidP="00FF17FA">
      <w:pPr>
        <w:spacing w:before="60" w:after="60"/>
        <w:jc w:val="center"/>
        <w:rPr>
          <w:rFonts w:ascii="Tahoma" w:hAnsi="Tahoma" w:cs="Tahoma"/>
          <w:sz w:val="21"/>
          <w:szCs w:val="21"/>
        </w:rPr>
      </w:pPr>
    </w:p>
    <w:p w14:paraId="31AD95A6" w14:textId="77777777" w:rsidR="00FF17FA" w:rsidRDefault="00FF17FA" w:rsidP="00FF17FA">
      <w:pPr>
        <w:spacing w:before="60" w:after="60"/>
        <w:jc w:val="center"/>
        <w:rPr>
          <w:rFonts w:ascii="Tahoma" w:hAnsi="Tahoma" w:cs="Tahoma"/>
          <w:sz w:val="21"/>
          <w:szCs w:val="21"/>
        </w:rPr>
      </w:pPr>
      <w:r>
        <w:rPr>
          <w:rFonts w:ascii="Tahoma" w:hAnsi="Tahoma" w:cs="Tahoma"/>
          <w:sz w:val="21"/>
          <w:szCs w:val="21"/>
        </w:rPr>
        <w:t>II.</w:t>
      </w:r>
    </w:p>
    <w:p w14:paraId="6B52D9DE" w14:textId="77777777" w:rsidR="00FF17FA" w:rsidRPr="001671B0" w:rsidRDefault="00FF17FA" w:rsidP="00FF17FA">
      <w:pPr>
        <w:spacing w:before="120" w:after="120" w:line="240" w:lineRule="auto"/>
        <w:jc w:val="both"/>
        <w:rPr>
          <w:rFonts w:ascii="Tahoma" w:hAnsi="Tahoma" w:cs="Tahoma"/>
          <w:sz w:val="21"/>
          <w:szCs w:val="21"/>
        </w:rPr>
      </w:pPr>
      <w:r w:rsidRPr="001671B0">
        <w:rPr>
          <w:rFonts w:ascii="Tahoma" w:hAnsi="Tahoma" w:cs="Tahoma"/>
          <w:sz w:val="21"/>
          <w:szCs w:val="21"/>
        </w:rPr>
        <w:t>Alulírott ajánlattevő</w:t>
      </w:r>
      <w:r>
        <w:rPr>
          <w:rFonts w:ascii="Tahoma" w:hAnsi="Tahoma" w:cs="Tahoma"/>
          <w:sz w:val="21"/>
          <w:szCs w:val="21"/>
        </w:rPr>
        <w:t xml:space="preserve"> </w:t>
      </w:r>
      <w:r w:rsidRPr="00967B26">
        <w:rPr>
          <w:rFonts w:ascii="Tahoma" w:hAnsi="Tahoma" w:cs="Tahoma"/>
          <w:sz w:val="21"/>
          <w:szCs w:val="21"/>
        </w:rPr>
        <w:t xml:space="preserve">a Kbt. 62. § (1) bekezdés k) pont kb) alpontja tekintetében </w:t>
      </w:r>
      <w:r w:rsidRPr="001671B0">
        <w:rPr>
          <w:rFonts w:ascii="Tahoma" w:hAnsi="Tahoma" w:cs="Tahoma"/>
          <w:sz w:val="21"/>
          <w:szCs w:val="21"/>
        </w:rPr>
        <w:t>nyilatkozom, hogy cégemet</w:t>
      </w:r>
      <w:r w:rsidRPr="001671B0">
        <w:rPr>
          <w:rFonts w:ascii="Tahoma" w:hAnsi="Tahoma" w:cs="Tahoma"/>
          <w:sz w:val="21"/>
          <w:szCs w:val="21"/>
          <w:vertAlign w:val="superscript"/>
        </w:rPr>
        <w:footnoteReference w:id="12"/>
      </w:r>
    </w:p>
    <w:p w14:paraId="647D0E4F" w14:textId="77777777" w:rsidR="00FF17FA" w:rsidRDefault="00FF17FA" w:rsidP="00FF17FA">
      <w:pPr>
        <w:numPr>
          <w:ilvl w:val="0"/>
          <w:numId w:val="42"/>
        </w:numPr>
        <w:suppressAutoHyphens w:val="0"/>
        <w:spacing w:before="120" w:after="120" w:line="240" w:lineRule="auto"/>
        <w:jc w:val="both"/>
        <w:textAlignment w:val="auto"/>
        <w:rPr>
          <w:rFonts w:ascii="Tahoma" w:hAnsi="Tahoma" w:cs="Tahoma"/>
          <w:sz w:val="21"/>
          <w:szCs w:val="21"/>
        </w:rPr>
      </w:pPr>
      <w:r>
        <w:rPr>
          <w:rFonts w:ascii="Tahoma" w:hAnsi="Tahoma" w:cs="Tahoma"/>
          <w:sz w:val="21"/>
          <w:szCs w:val="21"/>
        </w:rPr>
        <w:t xml:space="preserve">szabályozott tőzsdén </w:t>
      </w:r>
      <w:r w:rsidRPr="004C5E50">
        <w:rPr>
          <w:rFonts w:ascii="Tahoma" w:hAnsi="Tahoma" w:cs="Tahoma"/>
          <w:b/>
          <w:sz w:val="21"/>
          <w:szCs w:val="21"/>
        </w:rPr>
        <w:t>jegyzik</w:t>
      </w:r>
    </w:p>
    <w:p w14:paraId="2C9AE5DC" w14:textId="77777777" w:rsidR="00FF17FA" w:rsidRDefault="00FF17FA" w:rsidP="00FF17FA">
      <w:pPr>
        <w:numPr>
          <w:ilvl w:val="0"/>
          <w:numId w:val="42"/>
        </w:numPr>
        <w:suppressAutoHyphens w:val="0"/>
        <w:spacing w:before="120" w:after="120" w:line="240" w:lineRule="auto"/>
        <w:jc w:val="both"/>
        <w:textAlignment w:val="auto"/>
        <w:rPr>
          <w:rFonts w:ascii="Tahoma" w:hAnsi="Tahoma" w:cs="Tahoma"/>
          <w:sz w:val="21"/>
          <w:szCs w:val="21"/>
        </w:rPr>
      </w:pPr>
      <w:r w:rsidRPr="001671B0">
        <w:rPr>
          <w:rFonts w:ascii="Tahoma" w:hAnsi="Tahoma" w:cs="Tahoma"/>
          <w:sz w:val="21"/>
          <w:szCs w:val="21"/>
        </w:rPr>
        <w:t xml:space="preserve">szabályozott tőzsdén </w:t>
      </w:r>
      <w:r w:rsidRPr="004C5E50">
        <w:rPr>
          <w:rFonts w:ascii="Tahoma" w:hAnsi="Tahoma" w:cs="Tahoma"/>
          <w:b/>
          <w:sz w:val="21"/>
          <w:szCs w:val="21"/>
        </w:rPr>
        <w:t>nem jegyzik</w:t>
      </w:r>
      <w:r w:rsidRPr="001671B0">
        <w:rPr>
          <w:rFonts w:ascii="Tahoma" w:hAnsi="Tahoma" w:cs="Tahoma"/>
          <w:sz w:val="21"/>
          <w:szCs w:val="21"/>
        </w:rPr>
        <w:t>.</w:t>
      </w:r>
    </w:p>
    <w:p w14:paraId="4D70F7BF" w14:textId="77777777" w:rsidR="00FF17FA" w:rsidRPr="001671B0" w:rsidRDefault="00FF17FA" w:rsidP="00FF17FA">
      <w:pPr>
        <w:spacing w:before="120" w:after="120" w:line="240" w:lineRule="auto"/>
        <w:ind w:left="426" w:hanging="426"/>
        <w:jc w:val="both"/>
        <w:rPr>
          <w:rFonts w:ascii="Tahoma" w:hAnsi="Tahoma" w:cs="Tahoma"/>
          <w:sz w:val="21"/>
          <w:szCs w:val="21"/>
        </w:rPr>
      </w:pPr>
      <w:r>
        <w:rPr>
          <w:rFonts w:ascii="Tahoma" w:hAnsi="Tahoma" w:cs="Tahoma"/>
          <w:sz w:val="21"/>
          <w:szCs w:val="21"/>
        </w:rPr>
        <w:t xml:space="preserve">Amennyiben </w:t>
      </w:r>
      <w:r w:rsidRPr="001671B0">
        <w:rPr>
          <w:rFonts w:ascii="Tahoma" w:hAnsi="Tahoma" w:cs="Tahoma"/>
          <w:sz w:val="21"/>
          <w:szCs w:val="21"/>
        </w:rPr>
        <w:t>ajánlattevő</w:t>
      </w:r>
      <w:r>
        <w:rPr>
          <w:rFonts w:ascii="Tahoma" w:hAnsi="Tahoma" w:cs="Tahoma"/>
          <w:sz w:val="21"/>
          <w:szCs w:val="21"/>
        </w:rPr>
        <w:t xml:space="preserve">t </w:t>
      </w:r>
      <w:r w:rsidRPr="001671B0">
        <w:rPr>
          <w:rFonts w:ascii="Tahoma" w:hAnsi="Tahoma" w:cs="Tahoma"/>
          <w:sz w:val="21"/>
          <w:szCs w:val="21"/>
        </w:rPr>
        <w:t>szabályozott tőzsdén nem jegyzik, úgy</w:t>
      </w:r>
      <w:r w:rsidRPr="001671B0">
        <w:rPr>
          <w:rFonts w:ascii="Tahoma" w:hAnsi="Tahoma" w:cs="Tahoma"/>
          <w:sz w:val="21"/>
          <w:szCs w:val="21"/>
          <w:vertAlign w:val="superscript"/>
        </w:rPr>
        <w:footnoteReference w:id="13"/>
      </w:r>
    </w:p>
    <w:p w14:paraId="01DD3787" w14:textId="77777777" w:rsidR="00FF17FA" w:rsidRPr="00DF0BBB" w:rsidRDefault="00FF17FA" w:rsidP="00FF17FA">
      <w:pPr>
        <w:numPr>
          <w:ilvl w:val="0"/>
          <w:numId w:val="42"/>
        </w:numPr>
        <w:suppressAutoHyphens w:val="0"/>
        <w:spacing w:before="120" w:after="120" w:line="240" w:lineRule="auto"/>
        <w:jc w:val="both"/>
        <w:textAlignment w:val="auto"/>
        <w:rPr>
          <w:rFonts w:ascii="Tahoma" w:hAnsi="Tahoma" w:cs="Tahoma"/>
          <w:sz w:val="21"/>
          <w:szCs w:val="21"/>
        </w:rPr>
      </w:pPr>
      <w:r w:rsidRPr="001671B0">
        <w:rPr>
          <w:rFonts w:ascii="Tahoma" w:hAnsi="Tahoma" w:cs="Tahoma"/>
          <w:sz w:val="21"/>
          <w:szCs w:val="21"/>
        </w:rPr>
        <w:lastRenderedPageBreak/>
        <w:t xml:space="preserve">az alábbiakat nyilatkozom </w:t>
      </w:r>
      <w:r w:rsidRPr="00967B26">
        <w:rPr>
          <w:rFonts w:ascii="Tahoma" w:hAnsi="Tahoma" w:cs="Tahoma"/>
          <w:sz w:val="21"/>
          <w:szCs w:val="21"/>
        </w:rPr>
        <w:t xml:space="preserve">a pénzmosás és a terrorizmus finanszírozása megelőzéséről és </w:t>
      </w:r>
      <w:r w:rsidRPr="00DF0BBB">
        <w:rPr>
          <w:rFonts w:ascii="Tahoma" w:hAnsi="Tahoma" w:cs="Tahoma"/>
          <w:sz w:val="21"/>
          <w:szCs w:val="21"/>
        </w:rPr>
        <w:t>megakadályozásáról szóló 2007. évi CXXXVI. törvény 3. § r) pont ra)–rb) vagy rc)–rd) alpontja szerint definiált valamennyi tényleges tulajdonosról</w:t>
      </w:r>
      <w:r w:rsidRPr="00DF0BBB">
        <w:rPr>
          <w:rFonts w:ascii="Tahoma" w:hAnsi="Tahoma" w:cs="Tahoma"/>
          <w:sz w:val="21"/>
          <w:szCs w:val="21"/>
          <w:vertAlign w:val="superscript"/>
        </w:rPr>
        <w:footnoteReference w:id="14"/>
      </w:r>
      <w:r w:rsidRPr="00DF0BBB">
        <w:rPr>
          <w:rFonts w:ascii="Tahoma" w:hAnsi="Tahoma" w:cs="Tahoma"/>
          <w:sz w:val="21"/>
          <w:szCs w:val="21"/>
        </w:rPr>
        <w:t>:</w:t>
      </w:r>
    </w:p>
    <w:p w14:paraId="1EA7E10E" w14:textId="77777777" w:rsidR="00FF17FA" w:rsidRPr="00DF0BBB" w:rsidRDefault="00FF17FA" w:rsidP="00FF17FA">
      <w:pPr>
        <w:spacing w:before="120" w:after="120" w:line="240" w:lineRule="auto"/>
        <w:ind w:left="720"/>
        <w:jc w:val="both"/>
        <w:rPr>
          <w:rFonts w:ascii="Tahoma" w:hAnsi="Tahoma" w:cs="Tahoma"/>
          <w:sz w:val="21"/>
          <w:szCs w:val="21"/>
        </w:rPr>
      </w:pPr>
      <w:r w:rsidRPr="00DF0BBB">
        <w:rPr>
          <w:rFonts w:ascii="Tahoma" w:hAnsi="Tahoma" w:cs="Tahoma"/>
          <w:sz w:val="21"/>
          <w:szCs w:val="21"/>
        </w:rPr>
        <w:t xml:space="preserve">a tényleges tulajdonos </w:t>
      </w:r>
      <w:r w:rsidRPr="00DF0BBB">
        <w:rPr>
          <w:rFonts w:ascii="Tahoma" w:hAnsi="Tahoma" w:cs="Tahoma"/>
          <w:b/>
          <w:sz w:val="21"/>
          <w:szCs w:val="21"/>
        </w:rPr>
        <w:t>neve</w:t>
      </w:r>
      <w:r w:rsidRPr="00DF0BBB">
        <w:rPr>
          <w:rFonts w:ascii="Tahoma" w:hAnsi="Tahoma" w:cs="Tahoma"/>
          <w:sz w:val="21"/>
          <w:szCs w:val="21"/>
        </w:rPr>
        <w:t xml:space="preserve">: ____________________, állandó </w:t>
      </w:r>
      <w:r w:rsidRPr="00DF0BBB">
        <w:rPr>
          <w:rFonts w:ascii="Tahoma" w:hAnsi="Tahoma" w:cs="Tahoma"/>
          <w:b/>
          <w:sz w:val="21"/>
          <w:szCs w:val="21"/>
        </w:rPr>
        <w:t>lakóhelye</w:t>
      </w:r>
      <w:r w:rsidRPr="00DF0BBB">
        <w:rPr>
          <w:rFonts w:ascii="Tahoma" w:hAnsi="Tahoma" w:cs="Tahoma"/>
          <w:sz w:val="21"/>
          <w:szCs w:val="21"/>
        </w:rPr>
        <w:t>: ____________________</w:t>
      </w:r>
      <w:r w:rsidRPr="00DF0BBB">
        <w:rPr>
          <w:rFonts w:ascii="Tahoma" w:hAnsi="Tahoma" w:cs="Tahoma"/>
          <w:sz w:val="21"/>
          <w:szCs w:val="21"/>
          <w:vertAlign w:val="superscript"/>
        </w:rPr>
        <w:footnoteReference w:id="15"/>
      </w:r>
    </w:p>
    <w:p w14:paraId="2971939B" w14:textId="77777777" w:rsidR="00FF17FA" w:rsidRPr="00DF0BBB" w:rsidRDefault="00FF17FA" w:rsidP="00FF17FA">
      <w:pPr>
        <w:numPr>
          <w:ilvl w:val="0"/>
          <w:numId w:val="42"/>
        </w:numPr>
        <w:suppressAutoHyphens w:val="0"/>
        <w:autoSpaceDE w:val="0"/>
        <w:autoSpaceDN w:val="0"/>
        <w:adjustRightInd w:val="0"/>
        <w:spacing w:before="120" w:after="120" w:line="240" w:lineRule="auto"/>
        <w:ind w:left="426" w:hanging="426"/>
        <w:jc w:val="both"/>
        <w:textAlignment w:val="auto"/>
        <w:rPr>
          <w:rFonts w:ascii="Tahoma" w:hAnsi="Tahoma" w:cs="Tahoma"/>
          <w:sz w:val="21"/>
          <w:szCs w:val="21"/>
        </w:rPr>
      </w:pPr>
      <w:r w:rsidRPr="00DF0BBB">
        <w:rPr>
          <w:rFonts w:ascii="Tahoma" w:hAnsi="Tahoma" w:cs="Tahoma"/>
          <w:sz w:val="21"/>
          <w:szCs w:val="21"/>
        </w:rPr>
        <w:t xml:space="preserve">nyilatkozom, hogy a </w:t>
      </w:r>
      <w:r w:rsidRPr="00DF0BBB">
        <w:rPr>
          <w:rFonts w:ascii="Tahoma" w:hAnsi="Tahoma" w:cs="Tahoma"/>
          <w:b/>
          <w:sz w:val="21"/>
          <w:szCs w:val="21"/>
        </w:rPr>
        <w:t>nincs</w:t>
      </w:r>
      <w:r w:rsidRPr="00DF0BBB">
        <w:rPr>
          <w:rFonts w:ascii="Tahoma" w:hAnsi="Tahoma" w:cs="Tahoma"/>
          <w:sz w:val="21"/>
          <w:szCs w:val="21"/>
        </w:rPr>
        <w:t xml:space="preserve"> a pénzmosásról szóló törvény 3. § r) pont ra)–rb) vagy rc)–rd) alpontja szerinti tényleges tulajdonos.</w:t>
      </w:r>
    </w:p>
    <w:p w14:paraId="053870A9" w14:textId="77777777" w:rsidR="00FF17FA" w:rsidRPr="00DF0BBB" w:rsidRDefault="00FF17FA" w:rsidP="00FF17FA">
      <w:pPr>
        <w:ind w:left="720"/>
        <w:jc w:val="both"/>
        <w:rPr>
          <w:rFonts w:ascii="Tahoma" w:hAnsi="Tahoma" w:cs="Tahoma"/>
          <w:sz w:val="21"/>
          <w:szCs w:val="21"/>
        </w:rPr>
      </w:pPr>
    </w:p>
    <w:p w14:paraId="6146C495" w14:textId="77777777" w:rsidR="00FF17FA" w:rsidRPr="00DF0BBB" w:rsidRDefault="00FF17FA" w:rsidP="00FF17FA">
      <w:pPr>
        <w:autoSpaceDN w:val="0"/>
        <w:spacing w:before="60" w:after="60"/>
        <w:jc w:val="center"/>
        <w:rPr>
          <w:rFonts w:ascii="Tahoma" w:eastAsia="Times New Roman" w:hAnsi="Tahoma" w:cs="Tahoma"/>
          <w:sz w:val="21"/>
          <w:szCs w:val="21"/>
        </w:rPr>
      </w:pPr>
      <w:r w:rsidRPr="00DF0BBB">
        <w:t>III.</w:t>
      </w:r>
    </w:p>
    <w:p w14:paraId="72F06304" w14:textId="65AD546F" w:rsidR="00FF17FA" w:rsidRPr="00DF0BBB" w:rsidRDefault="00FF17FA" w:rsidP="00FF17FA">
      <w:pPr>
        <w:spacing w:after="0" w:line="240" w:lineRule="auto"/>
        <w:jc w:val="both"/>
        <w:rPr>
          <w:rFonts w:ascii="Tahoma" w:hAnsi="Tahoma" w:cs="Tahoma"/>
          <w:sz w:val="21"/>
          <w:szCs w:val="21"/>
        </w:rPr>
      </w:pPr>
      <w:r w:rsidRPr="00DF0BBB">
        <w:rPr>
          <w:rFonts w:ascii="Tahoma" w:hAnsi="Tahoma" w:cs="Tahoma"/>
          <w:sz w:val="21"/>
          <w:szCs w:val="21"/>
        </w:rPr>
        <w:t xml:space="preserve">Az általam képviselt szervezet nem tartozik a </w:t>
      </w:r>
      <w:r w:rsidR="00A01FFD" w:rsidRPr="00A01FFD">
        <w:rPr>
          <w:rFonts w:ascii="Tahoma" w:hAnsi="Tahoma" w:cs="Tahoma"/>
          <w:sz w:val="21"/>
          <w:szCs w:val="21"/>
        </w:rPr>
        <w:t>Kbt. 62. § (1)-(2)</w:t>
      </w:r>
      <w:r w:rsidR="003177BF">
        <w:rPr>
          <w:rFonts w:ascii="Tahoma" w:hAnsi="Tahoma" w:cs="Tahoma"/>
          <w:sz w:val="21"/>
          <w:szCs w:val="21"/>
        </w:rPr>
        <w:t xml:space="preserve"> </w:t>
      </w:r>
      <w:r w:rsidR="00A01FFD">
        <w:rPr>
          <w:rFonts w:ascii="Tahoma" w:hAnsi="Tahoma" w:cs="Tahoma"/>
          <w:sz w:val="21"/>
          <w:szCs w:val="21"/>
        </w:rPr>
        <w:t>bekezdéseiben</w:t>
      </w:r>
      <w:r w:rsidR="00A01FFD" w:rsidRPr="00DF0BBB" w:rsidDel="00A01FFD">
        <w:rPr>
          <w:rFonts w:ascii="Tahoma" w:hAnsi="Tahoma" w:cs="Tahoma"/>
          <w:sz w:val="21"/>
          <w:szCs w:val="21"/>
        </w:rPr>
        <w:t xml:space="preserve"> </w:t>
      </w:r>
      <w:r w:rsidRPr="00DF0BBB">
        <w:rPr>
          <w:rFonts w:ascii="Tahoma" w:hAnsi="Tahoma" w:cs="Tahoma"/>
          <w:sz w:val="21"/>
          <w:szCs w:val="21"/>
        </w:rPr>
        <w:t>meghatározott kizáró okok hatálya alá.</w:t>
      </w:r>
    </w:p>
    <w:p w14:paraId="0B1376F5" w14:textId="77777777" w:rsidR="00FF17FA" w:rsidRPr="00DF0BBB" w:rsidRDefault="00FF17FA" w:rsidP="00FF17FA">
      <w:pPr>
        <w:spacing w:before="60" w:after="60"/>
        <w:jc w:val="both"/>
      </w:pPr>
    </w:p>
    <w:p w14:paraId="04C75B11" w14:textId="77777777" w:rsidR="00FF17FA" w:rsidRPr="00DF0BBB" w:rsidRDefault="00FF17FA" w:rsidP="00FF17FA">
      <w:pPr>
        <w:jc w:val="both"/>
        <w:rPr>
          <w:rFonts w:ascii="Tahoma" w:hAnsi="Tahoma" w:cs="Tahoma"/>
          <w:sz w:val="21"/>
          <w:szCs w:val="21"/>
        </w:rPr>
      </w:pPr>
    </w:p>
    <w:tbl>
      <w:tblPr>
        <w:tblW w:w="0" w:type="auto"/>
        <w:tblLayout w:type="fixed"/>
        <w:tblLook w:val="0000" w:firstRow="0" w:lastRow="0" w:firstColumn="0" w:lastColumn="0" w:noHBand="0" w:noVBand="0"/>
      </w:tblPr>
      <w:tblGrid>
        <w:gridCol w:w="1494"/>
        <w:gridCol w:w="3602"/>
        <w:gridCol w:w="4392"/>
      </w:tblGrid>
      <w:tr w:rsidR="00FF17FA" w14:paraId="05CAD956" w14:textId="77777777" w:rsidTr="004E4D97">
        <w:tc>
          <w:tcPr>
            <w:tcW w:w="9488" w:type="dxa"/>
            <w:gridSpan w:val="3"/>
            <w:shd w:val="clear" w:color="auto" w:fill="auto"/>
          </w:tcPr>
          <w:p w14:paraId="6EFD4848" w14:textId="77777777" w:rsidR="00FF17FA" w:rsidRDefault="00FF17FA" w:rsidP="004E4D97">
            <w:pPr>
              <w:tabs>
                <w:tab w:val="right" w:pos="0"/>
                <w:tab w:val="right" w:pos="9026"/>
              </w:tabs>
              <w:jc w:val="both"/>
            </w:pPr>
            <w:r w:rsidRPr="00DF0BBB">
              <w:rPr>
                <w:rFonts w:ascii="Tahoma" w:hAnsi="Tahoma" w:cs="Tahoma"/>
                <w:bCs/>
                <w:sz w:val="21"/>
                <w:szCs w:val="21"/>
              </w:rPr>
              <w:t>Keltezés (helység, év, hónap, nap)</w:t>
            </w:r>
          </w:p>
        </w:tc>
      </w:tr>
      <w:tr w:rsidR="00FF17FA" w14:paraId="797A82D6" w14:textId="77777777" w:rsidTr="004E4D97">
        <w:tc>
          <w:tcPr>
            <w:tcW w:w="1494" w:type="dxa"/>
            <w:shd w:val="clear" w:color="auto" w:fill="auto"/>
          </w:tcPr>
          <w:p w14:paraId="5200705D" w14:textId="77777777" w:rsidR="00FF17FA" w:rsidRDefault="00FF17FA" w:rsidP="004E4D97">
            <w:pPr>
              <w:jc w:val="both"/>
              <w:rPr>
                <w:rFonts w:ascii="Tahoma" w:hAnsi="Tahoma" w:cs="Tahoma"/>
                <w:color w:val="00000A"/>
                <w:sz w:val="21"/>
                <w:szCs w:val="21"/>
              </w:rPr>
            </w:pPr>
          </w:p>
        </w:tc>
        <w:tc>
          <w:tcPr>
            <w:tcW w:w="3602" w:type="dxa"/>
            <w:shd w:val="clear" w:color="auto" w:fill="auto"/>
          </w:tcPr>
          <w:p w14:paraId="75E37B7F" w14:textId="77777777" w:rsidR="00FF17FA" w:rsidRDefault="00FF17FA" w:rsidP="004E4D97">
            <w:pPr>
              <w:jc w:val="both"/>
              <w:rPr>
                <w:rFonts w:ascii="Tahoma" w:hAnsi="Tahoma" w:cs="Tahoma"/>
                <w:color w:val="00000A"/>
                <w:sz w:val="21"/>
                <w:szCs w:val="21"/>
              </w:rPr>
            </w:pPr>
          </w:p>
        </w:tc>
        <w:tc>
          <w:tcPr>
            <w:tcW w:w="4392" w:type="dxa"/>
            <w:tcBorders>
              <w:bottom w:val="single" w:sz="4" w:space="0" w:color="000000"/>
            </w:tcBorders>
            <w:shd w:val="clear" w:color="auto" w:fill="auto"/>
          </w:tcPr>
          <w:p w14:paraId="33059D91" w14:textId="77777777" w:rsidR="00FF17FA" w:rsidRDefault="00FF17FA" w:rsidP="004E4D97">
            <w:pPr>
              <w:jc w:val="both"/>
              <w:rPr>
                <w:rFonts w:ascii="Tahoma" w:hAnsi="Tahoma" w:cs="Tahoma"/>
                <w:color w:val="00000A"/>
                <w:sz w:val="21"/>
                <w:szCs w:val="21"/>
              </w:rPr>
            </w:pPr>
          </w:p>
        </w:tc>
      </w:tr>
      <w:tr w:rsidR="00FF17FA" w14:paraId="1A3337D5" w14:textId="77777777" w:rsidTr="004E4D97">
        <w:tc>
          <w:tcPr>
            <w:tcW w:w="1494" w:type="dxa"/>
            <w:shd w:val="clear" w:color="auto" w:fill="auto"/>
          </w:tcPr>
          <w:p w14:paraId="6BFA50AA" w14:textId="77777777" w:rsidR="00FF17FA" w:rsidRDefault="00FF17FA" w:rsidP="004E4D97">
            <w:pPr>
              <w:tabs>
                <w:tab w:val="right" w:pos="0"/>
                <w:tab w:val="right" w:pos="9026"/>
              </w:tabs>
              <w:jc w:val="both"/>
              <w:rPr>
                <w:rFonts w:ascii="Tahoma" w:hAnsi="Tahoma" w:cs="Tahoma"/>
                <w:bCs/>
                <w:sz w:val="21"/>
                <w:szCs w:val="21"/>
              </w:rPr>
            </w:pPr>
          </w:p>
        </w:tc>
        <w:tc>
          <w:tcPr>
            <w:tcW w:w="3602" w:type="dxa"/>
            <w:shd w:val="clear" w:color="auto" w:fill="auto"/>
          </w:tcPr>
          <w:p w14:paraId="7CF56C96" w14:textId="77777777" w:rsidR="00FF17FA" w:rsidRDefault="00FF17FA" w:rsidP="004E4D97">
            <w:pPr>
              <w:tabs>
                <w:tab w:val="right" w:pos="0"/>
                <w:tab w:val="right" w:pos="9026"/>
              </w:tabs>
              <w:jc w:val="both"/>
              <w:rPr>
                <w:rFonts w:ascii="Tahoma" w:hAnsi="Tahoma" w:cs="Tahoma"/>
                <w:bCs/>
                <w:sz w:val="21"/>
                <w:szCs w:val="21"/>
              </w:rPr>
            </w:pPr>
          </w:p>
        </w:tc>
        <w:tc>
          <w:tcPr>
            <w:tcW w:w="4392" w:type="dxa"/>
            <w:tcBorders>
              <w:top w:val="single" w:sz="4" w:space="0" w:color="000000"/>
            </w:tcBorders>
            <w:shd w:val="clear" w:color="auto" w:fill="auto"/>
            <w:vAlign w:val="center"/>
          </w:tcPr>
          <w:p w14:paraId="6E53A6CF" w14:textId="77777777" w:rsidR="00FF17FA" w:rsidRDefault="00FF17FA" w:rsidP="004E4D97">
            <w:pPr>
              <w:tabs>
                <w:tab w:val="right" w:pos="0"/>
                <w:tab w:val="right" w:pos="9026"/>
              </w:tabs>
              <w:jc w:val="center"/>
            </w:pPr>
            <w:r>
              <w:rPr>
                <w:rFonts w:ascii="Tahoma" w:hAnsi="Tahoma" w:cs="Tahoma"/>
                <w:bCs/>
                <w:sz w:val="21"/>
                <w:szCs w:val="21"/>
              </w:rPr>
              <w:t>(cégjegyzésre jogosult vagy szabályszerűen meghatalmazott képviselő aláírása)</w:t>
            </w:r>
          </w:p>
        </w:tc>
      </w:tr>
    </w:tbl>
    <w:p w14:paraId="39F197C2" w14:textId="77777777" w:rsidR="00FF17FA" w:rsidRDefault="00FF17FA" w:rsidP="00FF17FA">
      <w:pPr>
        <w:pStyle w:val="Cmsor2"/>
        <w:pageBreakBefore/>
        <w:jc w:val="right"/>
        <w:rPr>
          <w:rFonts w:ascii="Tahoma" w:hAnsi="Tahoma" w:cs="Tahoma"/>
          <w:caps/>
          <w:sz w:val="21"/>
          <w:szCs w:val="21"/>
        </w:rPr>
      </w:pPr>
      <w:r>
        <w:rPr>
          <w:rStyle w:val="apple-style-span"/>
          <w:rFonts w:ascii="Tahoma" w:hAnsi="Tahoma" w:cs="Tahoma"/>
          <w:sz w:val="21"/>
          <w:szCs w:val="21"/>
        </w:rPr>
        <w:lastRenderedPageBreak/>
        <w:t>6/B. sz. melléklet</w:t>
      </w:r>
    </w:p>
    <w:p w14:paraId="0457BBDB" w14:textId="77777777" w:rsidR="00FF17FA" w:rsidRDefault="00FF17FA" w:rsidP="00FF17FA">
      <w:pPr>
        <w:spacing w:before="60" w:after="60"/>
        <w:jc w:val="center"/>
        <w:rPr>
          <w:rFonts w:ascii="Tahoma" w:hAnsi="Tahoma" w:cs="Tahoma"/>
          <w:b/>
          <w:sz w:val="21"/>
          <w:szCs w:val="21"/>
        </w:rPr>
      </w:pPr>
      <w:r>
        <w:rPr>
          <w:rFonts w:ascii="Tahoma" w:hAnsi="Tahoma" w:cs="Tahoma"/>
          <w:b/>
          <w:caps/>
          <w:sz w:val="21"/>
          <w:szCs w:val="21"/>
        </w:rPr>
        <w:t>Nyilatkozat</w:t>
      </w:r>
    </w:p>
    <w:p w14:paraId="34CE73E3" w14:textId="77777777" w:rsidR="00FF17FA" w:rsidRDefault="00FF17FA" w:rsidP="00FF17FA">
      <w:pPr>
        <w:spacing w:before="60" w:after="60"/>
        <w:jc w:val="center"/>
        <w:rPr>
          <w:rFonts w:ascii="Tahoma" w:hAnsi="Tahoma" w:cs="Tahoma"/>
          <w:b/>
          <w:sz w:val="21"/>
          <w:szCs w:val="21"/>
        </w:rPr>
      </w:pPr>
      <w:r>
        <w:rPr>
          <w:rFonts w:ascii="Tahoma" w:hAnsi="Tahoma" w:cs="Tahoma"/>
          <w:b/>
          <w:sz w:val="21"/>
          <w:szCs w:val="21"/>
        </w:rPr>
        <w:t>Kbt. 114. § (2) bekezdésében foglaltakra vonatkozóan</w:t>
      </w:r>
    </w:p>
    <w:p w14:paraId="6F408F33" w14:textId="77777777" w:rsidR="00FF17FA" w:rsidRDefault="00FF17FA" w:rsidP="00FF17FA">
      <w:pPr>
        <w:spacing w:before="60" w:after="60"/>
        <w:jc w:val="center"/>
        <w:rPr>
          <w:rFonts w:ascii="Tahoma" w:hAnsi="Tahoma" w:cs="Tahoma"/>
          <w:b/>
          <w:bCs/>
          <w:sz w:val="21"/>
          <w:szCs w:val="21"/>
        </w:rPr>
      </w:pPr>
      <w:r>
        <w:rPr>
          <w:rFonts w:ascii="Tahoma" w:hAnsi="Tahoma" w:cs="Tahoma"/>
          <w:b/>
          <w:sz w:val="21"/>
          <w:szCs w:val="21"/>
        </w:rPr>
        <w:t>(alkalmasságot igazoló szervezet)</w:t>
      </w:r>
    </w:p>
    <w:p w14:paraId="31AEE772" w14:textId="59170750" w:rsidR="00FF17FA" w:rsidRDefault="00FF17FA" w:rsidP="00FF17FA">
      <w:pPr>
        <w:spacing w:line="100" w:lineRule="atLeast"/>
        <w:jc w:val="both"/>
        <w:rPr>
          <w:rFonts w:ascii="Tahoma" w:hAnsi="Tahoma" w:cs="Tahoma"/>
          <w:sz w:val="21"/>
          <w:szCs w:val="21"/>
        </w:rPr>
      </w:pPr>
      <w:r>
        <w:rPr>
          <w:rFonts w:ascii="Tahoma" w:hAnsi="Tahoma" w:cs="Tahoma"/>
          <w:sz w:val="21"/>
          <w:szCs w:val="21"/>
        </w:rPr>
        <w:t>Alulírott ___________________________________________ mint a(z) ________________________________ (székhely:__________________________________) alkalmasság igazolására igénybe vett más gazdasági szereplő cégjegyzésre jogosult / meghatalmazott</w:t>
      </w:r>
      <w:r>
        <w:rPr>
          <w:rStyle w:val="Lbjegyzet-hivatkozs"/>
          <w:rFonts w:ascii="Tahoma" w:hAnsi="Tahoma" w:cs="Tahoma"/>
          <w:sz w:val="21"/>
          <w:szCs w:val="21"/>
        </w:rPr>
        <w:footnoteReference w:id="16"/>
      </w:r>
      <w:r>
        <w:rPr>
          <w:rFonts w:ascii="Tahoma" w:hAnsi="Tahoma" w:cs="Tahoma"/>
          <w:sz w:val="21"/>
          <w:szCs w:val="21"/>
        </w:rPr>
        <w:t xml:space="preserve"> képviselője a(z) </w:t>
      </w:r>
      <w:r>
        <w:rPr>
          <w:rFonts w:ascii="Tahoma" w:hAnsi="Tahoma" w:cs="Tahoma"/>
          <w:b/>
          <w:bCs/>
          <w:color w:val="00000A"/>
          <w:sz w:val="21"/>
          <w:szCs w:val="21"/>
        </w:rPr>
        <w:t>„</w:t>
      </w:r>
      <w:r>
        <w:rPr>
          <w:rFonts w:ascii="Tahoma" w:hAnsi="Tahoma" w:cs="Tahoma"/>
          <w:b/>
          <w:i/>
          <w:sz w:val="21"/>
          <w:szCs w:val="21"/>
        </w:rPr>
        <w:t>Élelmezési és konyhaüzemeltetési szolgáltatások ellátása gépészeti és infrastrukturális beruházások elvégzésével</w:t>
      </w:r>
      <w:r>
        <w:rPr>
          <w:rFonts w:ascii="Tahoma" w:hAnsi="Tahoma" w:cs="Tahoma"/>
          <w:b/>
          <w:bCs/>
          <w:color w:val="00000A"/>
          <w:sz w:val="21"/>
          <w:szCs w:val="21"/>
        </w:rPr>
        <w:t>”</w:t>
      </w:r>
      <w:r>
        <w:rPr>
          <w:rFonts w:ascii="Tahoma" w:hAnsi="Tahoma" w:cs="Tahoma"/>
          <w:b/>
          <w:color w:val="00000A"/>
          <w:sz w:val="21"/>
          <w:szCs w:val="21"/>
        </w:rPr>
        <w:t xml:space="preserve"> </w:t>
      </w:r>
      <w:r>
        <w:rPr>
          <w:rFonts w:ascii="Tahoma" w:hAnsi="Tahoma" w:cs="Tahoma"/>
          <w:sz w:val="21"/>
          <w:szCs w:val="21"/>
        </w:rPr>
        <w:t>tárgyban indított közbeszerzési eljárás során az alábbi nyilatkozatot teszem az általam igazolni kívánt alkalmassági követelmények tekintetében, az eljárást megindító felhívásban előírt igazolások benyújtására vonatkozóan.</w:t>
      </w:r>
    </w:p>
    <w:p w14:paraId="624BE16A" w14:textId="37E7F7B7" w:rsidR="00FF17FA" w:rsidRPr="00E50460" w:rsidRDefault="00FF17FA" w:rsidP="00FF17FA">
      <w:pPr>
        <w:pStyle w:val="Listaszerbekezds"/>
        <w:numPr>
          <w:ilvl w:val="0"/>
          <w:numId w:val="41"/>
        </w:numPr>
        <w:suppressAutoHyphens/>
        <w:autoSpaceDN w:val="0"/>
        <w:spacing w:before="60" w:after="60"/>
        <w:jc w:val="center"/>
        <w:rPr>
          <w:rFonts w:ascii="Tahoma" w:hAnsi="Tahoma" w:cs="Tahoma"/>
          <w:sz w:val="21"/>
          <w:szCs w:val="21"/>
        </w:rPr>
      </w:pPr>
    </w:p>
    <w:p w14:paraId="14137D05" w14:textId="77777777" w:rsidR="00FF17FA" w:rsidRDefault="00FF17FA" w:rsidP="00FF17FA">
      <w:pPr>
        <w:spacing w:before="60" w:after="60"/>
        <w:jc w:val="both"/>
        <w:rPr>
          <w:rFonts w:ascii="Tahoma" w:hAnsi="Tahoma" w:cs="Tahoma"/>
          <w:sz w:val="21"/>
          <w:szCs w:val="21"/>
        </w:rPr>
      </w:pPr>
      <w:r>
        <w:rPr>
          <w:rFonts w:ascii="Tahoma" w:hAnsi="Tahoma" w:cs="Tahoma"/>
          <w:sz w:val="21"/>
          <w:szCs w:val="21"/>
        </w:rPr>
        <w:t>Nyilatkozom, hogy az általam képviselt szervezet megfelel a Kbt. 65. §-a alapján az ajánlatkérő által meghatározott azon alkalmassági követelményeknek, amelyek vonatkozásában az ajánlattevő részére kapacitást nyújtunk, így amennyiben ajánlatkérő felhívja az ajánlattevőt az alkalmassági követelmények tekintetében a felhívásban előírt igazolások benyújtására, úgy azt a Kbt. 69. § (4) bekezdésében foglalt öt munkanapos határidőn belül ajánlattevő közreműködésével teljesítem.</w:t>
      </w:r>
    </w:p>
    <w:p w14:paraId="4AAFF6AB" w14:textId="77777777" w:rsidR="00FF17FA" w:rsidRDefault="00FF17FA" w:rsidP="00FF17FA">
      <w:pPr>
        <w:spacing w:before="60" w:after="60"/>
        <w:jc w:val="both"/>
        <w:rPr>
          <w:rFonts w:ascii="Tahoma" w:hAnsi="Tahoma" w:cs="Tahoma"/>
          <w:sz w:val="21"/>
          <w:szCs w:val="21"/>
        </w:rPr>
      </w:pPr>
    </w:p>
    <w:p w14:paraId="5B96CD65" w14:textId="77777777" w:rsidR="00FF17FA" w:rsidRDefault="00FF17FA" w:rsidP="00FF17FA">
      <w:pPr>
        <w:spacing w:before="60" w:after="60"/>
        <w:jc w:val="both"/>
        <w:rPr>
          <w:rFonts w:ascii="Tahoma" w:hAnsi="Tahoma" w:cs="Tahoma"/>
          <w:sz w:val="21"/>
          <w:szCs w:val="21"/>
        </w:rPr>
      </w:pPr>
      <w:r>
        <w:rPr>
          <w:rFonts w:ascii="Tahoma" w:hAnsi="Tahoma" w:cs="Tahoma"/>
          <w:sz w:val="21"/>
          <w:szCs w:val="21"/>
        </w:rPr>
        <w:t>Jelen nyilatkozat aláírásával tudomásul veszem, hogy amennyiben nem vagy az esetleges hiánypótlás követően sem megfelelően nyújtom be az alkalmasság alátámasztását szolgáló igazolásokat vagy nyilatkozatokat, akkor ajánlatkérő a Kbt. 62. § (1) bekezdés i) pont szerinti hamis adatközlésre vonatkozó kizáró ok hatályát fogja megállapítani, amely alapján az ajánlat érvénytelensége is megállapításra kerül a Kbt. 73. § (1) bekezdés c) és d) pontja alapján.</w:t>
      </w:r>
    </w:p>
    <w:p w14:paraId="43527C46" w14:textId="77777777" w:rsidR="00FF17FA" w:rsidRDefault="00FF17FA" w:rsidP="00FF17FA">
      <w:pPr>
        <w:spacing w:before="60" w:after="60"/>
        <w:jc w:val="both"/>
        <w:rPr>
          <w:rFonts w:ascii="Tahoma" w:hAnsi="Tahoma" w:cs="Tahoma"/>
          <w:sz w:val="21"/>
          <w:szCs w:val="21"/>
        </w:rPr>
      </w:pPr>
    </w:p>
    <w:p w14:paraId="4E766870" w14:textId="77777777" w:rsidR="00FF17FA" w:rsidRPr="0095775C" w:rsidRDefault="00FF17FA" w:rsidP="00FF17FA">
      <w:pPr>
        <w:spacing w:before="60" w:after="60"/>
        <w:jc w:val="both"/>
        <w:rPr>
          <w:rFonts w:ascii="Tahoma" w:hAnsi="Tahoma" w:cs="Tahoma"/>
          <w:sz w:val="21"/>
          <w:szCs w:val="21"/>
        </w:rPr>
      </w:pPr>
      <w:r>
        <w:rPr>
          <w:rFonts w:ascii="Tahoma" w:hAnsi="Tahoma" w:cs="Tahoma"/>
          <w:sz w:val="21"/>
          <w:szCs w:val="21"/>
        </w:rPr>
        <w:t xml:space="preserve">Jelen nyilatkozat aláírásával tudomásul veszem, hogy a Kbt. 165. § (8) bekezdés a) pontja szerint a Közbeszerzési Döntőbizottság a 165. § (2) bekezdés f) </w:t>
      </w:r>
      <w:r w:rsidRPr="0095775C">
        <w:rPr>
          <w:rFonts w:ascii="Tahoma" w:hAnsi="Tahoma" w:cs="Tahoma"/>
          <w:sz w:val="21"/>
          <w:szCs w:val="21"/>
        </w:rPr>
        <w:t>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p w14:paraId="7A87F981" w14:textId="64510E6E" w:rsidR="00FF17FA" w:rsidRPr="0095775C" w:rsidRDefault="00FF17FA" w:rsidP="00FF17FA">
      <w:pPr>
        <w:spacing w:after="0" w:line="240" w:lineRule="auto"/>
        <w:jc w:val="both"/>
        <w:rPr>
          <w:rFonts w:ascii="Tahoma" w:hAnsi="Tahoma" w:cs="Tahoma"/>
          <w:sz w:val="21"/>
          <w:szCs w:val="21"/>
        </w:rPr>
      </w:pPr>
    </w:p>
    <w:tbl>
      <w:tblPr>
        <w:tblW w:w="0" w:type="auto"/>
        <w:tblLayout w:type="fixed"/>
        <w:tblLook w:val="0000" w:firstRow="0" w:lastRow="0" w:firstColumn="0" w:lastColumn="0" w:noHBand="0" w:noVBand="0"/>
      </w:tblPr>
      <w:tblGrid>
        <w:gridCol w:w="1494"/>
        <w:gridCol w:w="3602"/>
        <w:gridCol w:w="4392"/>
      </w:tblGrid>
      <w:tr w:rsidR="00FF17FA" w14:paraId="7355704C" w14:textId="77777777" w:rsidTr="004E4D97">
        <w:tc>
          <w:tcPr>
            <w:tcW w:w="9488" w:type="dxa"/>
            <w:gridSpan w:val="3"/>
            <w:shd w:val="clear" w:color="auto" w:fill="auto"/>
          </w:tcPr>
          <w:p w14:paraId="1D662991" w14:textId="7B3BD2B4" w:rsidR="00FF17FA" w:rsidRDefault="00FF17FA" w:rsidP="004E4D97">
            <w:pPr>
              <w:tabs>
                <w:tab w:val="right" w:pos="0"/>
                <w:tab w:val="right" w:pos="9026"/>
              </w:tabs>
              <w:jc w:val="both"/>
            </w:pPr>
            <w:r w:rsidRPr="0095775C">
              <w:rPr>
                <w:rFonts w:ascii="Tahoma" w:hAnsi="Tahoma" w:cs="Tahoma"/>
                <w:bCs/>
                <w:sz w:val="21"/>
                <w:szCs w:val="21"/>
              </w:rPr>
              <w:t>Keltezés (helység, év, hónap, nap)</w:t>
            </w:r>
          </w:p>
        </w:tc>
      </w:tr>
      <w:tr w:rsidR="00FF17FA" w14:paraId="3E7F8EF8" w14:textId="77777777" w:rsidTr="004E4D97">
        <w:tc>
          <w:tcPr>
            <w:tcW w:w="1494" w:type="dxa"/>
            <w:shd w:val="clear" w:color="auto" w:fill="auto"/>
          </w:tcPr>
          <w:p w14:paraId="2FC1FE89" w14:textId="77777777" w:rsidR="00FF17FA" w:rsidRDefault="00FF17FA" w:rsidP="004E4D97">
            <w:pPr>
              <w:jc w:val="both"/>
              <w:rPr>
                <w:rFonts w:ascii="Tahoma" w:hAnsi="Tahoma" w:cs="Tahoma"/>
                <w:color w:val="00000A"/>
                <w:sz w:val="21"/>
                <w:szCs w:val="21"/>
              </w:rPr>
            </w:pPr>
          </w:p>
        </w:tc>
        <w:tc>
          <w:tcPr>
            <w:tcW w:w="3602" w:type="dxa"/>
            <w:shd w:val="clear" w:color="auto" w:fill="auto"/>
          </w:tcPr>
          <w:p w14:paraId="404E890A" w14:textId="77777777" w:rsidR="00FF17FA" w:rsidRDefault="00FF17FA" w:rsidP="004E4D97">
            <w:pPr>
              <w:jc w:val="both"/>
              <w:rPr>
                <w:rFonts w:ascii="Tahoma" w:hAnsi="Tahoma" w:cs="Tahoma"/>
                <w:color w:val="00000A"/>
                <w:sz w:val="21"/>
                <w:szCs w:val="21"/>
              </w:rPr>
            </w:pPr>
          </w:p>
        </w:tc>
        <w:tc>
          <w:tcPr>
            <w:tcW w:w="4392" w:type="dxa"/>
            <w:tcBorders>
              <w:bottom w:val="single" w:sz="4" w:space="0" w:color="000000"/>
            </w:tcBorders>
            <w:shd w:val="clear" w:color="auto" w:fill="auto"/>
          </w:tcPr>
          <w:p w14:paraId="1FEC121C" w14:textId="77777777" w:rsidR="00FF17FA" w:rsidRDefault="00FF17FA" w:rsidP="004E4D97">
            <w:pPr>
              <w:jc w:val="both"/>
              <w:rPr>
                <w:rFonts w:ascii="Tahoma" w:hAnsi="Tahoma" w:cs="Tahoma"/>
                <w:color w:val="00000A"/>
                <w:sz w:val="21"/>
                <w:szCs w:val="21"/>
              </w:rPr>
            </w:pPr>
          </w:p>
        </w:tc>
      </w:tr>
      <w:tr w:rsidR="00FF17FA" w14:paraId="16A9E777" w14:textId="77777777" w:rsidTr="004E4D97">
        <w:tc>
          <w:tcPr>
            <w:tcW w:w="1494" w:type="dxa"/>
            <w:shd w:val="clear" w:color="auto" w:fill="auto"/>
          </w:tcPr>
          <w:p w14:paraId="3E9C8EEB" w14:textId="77777777" w:rsidR="00FF17FA" w:rsidRDefault="00FF17FA" w:rsidP="004E4D97">
            <w:pPr>
              <w:tabs>
                <w:tab w:val="right" w:pos="0"/>
                <w:tab w:val="right" w:pos="9026"/>
              </w:tabs>
              <w:jc w:val="both"/>
              <w:rPr>
                <w:rFonts w:ascii="Tahoma" w:hAnsi="Tahoma" w:cs="Tahoma"/>
                <w:bCs/>
                <w:sz w:val="21"/>
                <w:szCs w:val="21"/>
              </w:rPr>
            </w:pPr>
          </w:p>
        </w:tc>
        <w:tc>
          <w:tcPr>
            <w:tcW w:w="3602" w:type="dxa"/>
            <w:shd w:val="clear" w:color="auto" w:fill="auto"/>
          </w:tcPr>
          <w:p w14:paraId="1723AA83" w14:textId="77777777" w:rsidR="00FF17FA" w:rsidRDefault="00FF17FA" w:rsidP="004E4D97">
            <w:pPr>
              <w:tabs>
                <w:tab w:val="right" w:pos="0"/>
                <w:tab w:val="right" w:pos="9026"/>
              </w:tabs>
              <w:jc w:val="both"/>
              <w:rPr>
                <w:rFonts w:ascii="Tahoma" w:hAnsi="Tahoma" w:cs="Tahoma"/>
                <w:bCs/>
                <w:sz w:val="21"/>
                <w:szCs w:val="21"/>
              </w:rPr>
            </w:pPr>
          </w:p>
        </w:tc>
        <w:tc>
          <w:tcPr>
            <w:tcW w:w="4392" w:type="dxa"/>
            <w:tcBorders>
              <w:top w:val="single" w:sz="4" w:space="0" w:color="000000"/>
            </w:tcBorders>
            <w:shd w:val="clear" w:color="auto" w:fill="auto"/>
            <w:vAlign w:val="center"/>
          </w:tcPr>
          <w:p w14:paraId="4E510E99" w14:textId="77777777" w:rsidR="00FF17FA" w:rsidRDefault="00FF17FA" w:rsidP="004E4D97">
            <w:pPr>
              <w:tabs>
                <w:tab w:val="right" w:pos="0"/>
                <w:tab w:val="right" w:pos="9026"/>
              </w:tabs>
              <w:jc w:val="center"/>
            </w:pPr>
            <w:r>
              <w:rPr>
                <w:rFonts w:ascii="Tahoma" w:hAnsi="Tahoma" w:cs="Tahoma"/>
                <w:bCs/>
                <w:sz w:val="21"/>
                <w:szCs w:val="21"/>
              </w:rPr>
              <w:t>(cégjegyzésre jogosult vagy szabályszerűen meghatalmazott képviselő aláírása)</w:t>
            </w:r>
          </w:p>
        </w:tc>
      </w:tr>
    </w:tbl>
    <w:p w14:paraId="0F217894" w14:textId="77777777" w:rsidR="00FF17FA" w:rsidRDefault="00FF17FA" w:rsidP="00FF17FA">
      <w:pPr>
        <w:rPr>
          <w:rFonts w:ascii="Tahoma" w:eastAsia="Times New Roman" w:hAnsi="Tahoma" w:cs="Tahoma"/>
          <w:b/>
          <w:bCs/>
          <w:iCs/>
          <w:sz w:val="21"/>
          <w:szCs w:val="21"/>
        </w:rPr>
      </w:pPr>
    </w:p>
    <w:p w14:paraId="121B9006" w14:textId="77777777" w:rsidR="00FF17FA" w:rsidRDefault="00FF17FA" w:rsidP="00FF17FA">
      <w:pPr>
        <w:pStyle w:val="Cmsor2"/>
        <w:pageBreakBefore/>
        <w:tabs>
          <w:tab w:val="left" w:pos="0"/>
        </w:tabs>
        <w:spacing w:before="0" w:after="240"/>
        <w:ind w:left="578" w:hanging="578"/>
        <w:jc w:val="right"/>
        <w:rPr>
          <w:rFonts w:ascii="Tahoma" w:hAnsi="Tahoma" w:cs="Tahoma"/>
          <w:smallCaps/>
          <w:sz w:val="21"/>
          <w:szCs w:val="21"/>
        </w:rPr>
      </w:pPr>
      <w:r>
        <w:rPr>
          <w:rFonts w:ascii="Tahoma" w:hAnsi="Tahoma" w:cs="Tahoma"/>
          <w:sz w:val="21"/>
          <w:szCs w:val="21"/>
        </w:rPr>
        <w:lastRenderedPageBreak/>
        <w:t>7. sz. melléklet</w:t>
      </w:r>
    </w:p>
    <w:p w14:paraId="4670E9E1" w14:textId="77777777" w:rsidR="00FF17FA" w:rsidRDefault="00FF17FA" w:rsidP="00FF17FA">
      <w:pPr>
        <w:spacing w:before="120" w:after="120"/>
        <w:jc w:val="center"/>
        <w:rPr>
          <w:rFonts w:ascii="Tahoma" w:hAnsi="Tahoma" w:cs="Tahoma"/>
          <w:b/>
          <w:sz w:val="21"/>
          <w:szCs w:val="21"/>
        </w:rPr>
      </w:pPr>
      <w:r>
        <w:rPr>
          <w:rFonts w:ascii="Tahoma" w:hAnsi="Tahoma" w:cs="Tahoma"/>
          <w:b/>
          <w:smallCaps/>
          <w:sz w:val="21"/>
          <w:szCs w:val="21"/>
        </w:rPr>
        <w:t>NYILATKOZAT</w:t>
      </w:r>
    </w:p>
    <w:p w14:paraId="74C94350" w14:textId="77777777" w:rsidR="00FF17FA" w:rsidRDefault="00FF17FA" w:rsidP="00FF17FA">
      <w:pPr>
        <w:spacing w:before="120" w:after="120"/>
        <w:jc w:val="center"/>
        <w:rPr>
          <w:rFonts w:ascii="Tahoma" w:hAnsi="Tahoma" w:cs="Tahoma"/>
          <w:sz w:val="21"/>
          <w:szCs w:val="21"/>
        </w:rPr>
      </w:pPr>
      <w:r>
        <w:rPr>
          <w:rFonts w:ascii="Tahoma" w:hAnsi="Tahoma" w:cs="Tahoma"/>
          <w:b/>
          <w:sz w:val="21"/>
          <w:szCs w:val="21"/>
        </w:rPr>
        <w:t>a Kbt. 67. § (4) bekezdés alapján az alvállalkozók kizáró okok hatálya alatt nem állásáról</w:t>
      </w:r>
    </w:p>
    <w:p w14:paraId="68284773" w14:textId="77777777" w:rsidR="00FF17FA" w:rsidRDefault="00FF17FA" w:rsidP="00FF17FA">
      <w:pPr>
        <w:rPr>
          <w:rFonts w:ascii="Tahoma" w:hAnsi="Tahoma" w:cs="Tahoma"/>
          <w:sz w:val="21"/>
          <w:szCs w:val="21"/>
        </w:rPr>
      </w:pPr>
    </w:p>
    <w:p w14:paraId="6C49FC7D" w14:textId="51641C5C" w:rsidR="00FF17FA" w:rsidRDefault="00FF17FA" w:rsidP="00FF17FA">
      <w:pPr>
        <w:jc w:val="both"/>
        <w:rPr>
          <w:rFonts w:ascii="Tahoma" w:hAnsi="Tahoma" w:cs="Tahoma"/>
          <w:color w:val="00000A"/>
          <w:sz w:val="21"/>
          <w:szCs w:val="21"/>
        </w:rPr>
      </w:pPr>
      <w:r>
        <w:rPr>
          <w:rFonts w:ascii="Tahoma" w:hAnsi="Tahoma" w:cs="Tahoma"/>
          <w:sz w:val="21"/>
          <w:szCs w:val="21"/>
        </w:rPr>
        <w:t>Alulírott ___________________________________________ mint a(z) ________________________________ (székhely:__________________________________) ajánlattevő cégjegyzésre jogosult / meghatalmazott</w:t>
      </w:r>
      <w:r>
        <w:rPr>
          <w:rStyle w:val="Lbjegyzet-hivatkozs"/>
          <w:rFonts w:ascii="Tahoma" w:hAnsi="Tahoma" w:cs="Tahoma"/>
          <w:sz w:val="21"/>
          <w:szCs w:val="21"/>
        </w:rPr>
        <w:footnoteReference w:id="17"/>
      </w:r>
      <w:r>
        <w:rPr>
          <w:rFonts w:ascii="Tahoma" w:hAnsi="Tahoma" w:cs="Tahoma"/>
          <w:sz w:val="21"/>
          <w:szCs w:val="21"/>
        </w:rPr>
        <w:t xml:space="preserve"> képviselője a(z) </w:t>
      </w:r>
      <w:r>
        <w:rPr>
          <w:rFonts w:ascii="Tahoma" w:hAnsi="Tahoma" w:cs="Tahoma"/>
          <w:b/>
          <w:bCs/>
          <w:color w:val="00000A"/>
          <w:sz w:val="21"/>
          <w:szCs w:val="21"/>
        </w:rPr>
        <w:t>„</w:t>
      </w:r>
      <w:r>
        <w:rPr>
          <w:rFonts w:ascii="Tahoma" w:hAnsi="Tahoma" w:cs="Tahoma"/>
          <w:b/>
          <w:i/>
          <w:sz w:val="21"/>
          <w:szCs w:val="21"/>
        </w:rPr>
        <w:t>Élelmezési és konyhaüzemeltetési szolgáltatások ellátása gépészeti és infrastrukturális beruházások elvégzésével</w:t>
      </w:r>
      <w:r>
        <w:rPr>
          <w:rFonts w:ascii="Tahoma" w:hAnsi="Tahoma" w:cs="Tahoma"/>
          <w:b/>
          <w:bCs/>
          <w:color w:val="00000A"/>
          <w:sz w:val="21"/>
          <w:szCs w:val="21"/>
        </w:rPr>
        <w:t>”</w:t>
      </w:r>
      <w:r>
        <w:rPr>
          <w:rFonts w:ascii="Tahoma" w:hAnsi="Tahoma" w:cs="Tahoma"/>
          <w:b/>
          <w:i/>
          <w:color w:val="00000A"/>
          <w:sz w:val="21"/>
          <w:szCs w:val="21"/>
        </w:rPr>
        <w:t xml:space="preserve"> </w:t>
      </w:r>
      <w:r>
        <w:rPr>
          <w:rFonts w:ascii="Tahoma" w:hAnsi="Tahoma" w:cs="Tahoma"/>
          <w:sz w:val="21"/>
          <w:szCs w:val="21"/>
        </w:rPr>
        <w:t xml:space="preserve">tárgyban indított közbeszerzési eljárás során az alábbiak szerint nyilatkozom </w:t>
      </w:r>
      <w:r>
        <w:rPr>
          <w:rFonts w:ascii="Tahoma" w:hAnsi="Tahoma" w:cs="Tahoma"/>
          <w:color w:val="00000A"/>
          <w:sz w:val="21"/>
          <w:szCs w:val="21"/>
        </w:rPr>
        <w:t>az általam igénybe venni kívánt alvállalkozók kizáró okok hatálya alatt nem állásáról.</w:t>
      </w:r>
    </w:p>
    <w:p w14:paraId="50DE6E68" w14:textId="73B64288" w:rsidR="00FF17FA" w:rsidRPr="00B24FF6" w:rsidRDefault="00FF17FA" w:rsidP="00FF17FA">
      <w:pPr>
        <w:jc w:val="both"/>
        <w:rPr>
          <w:rFonts w:ascii="Tahoma" w:hAnsi="Tahoma" w:cs="Tahoma"/>
          <w:sz w:val="21"/>
          <w:szCs w:val="21"/>
        </w:rPr>
      </w:pPr>
      <w:r w:rsidRPr="00B24FF6">
        <w:rPr>
          <w:rFonts w:ascii="Tahoma" w:hAnsi="Tahoma" w:cs="Tahoma"/>
          <w:sz w:val="21"/>
          <w:szCs w:val="21"/>
        </w:rPr>
        <w:t xml:space="preserve">Cégünk, mint ajánlattevő a szerződés teljesítéséhez nem vesz igénybe a </w:t>
      </w:r>
      <w:r w:rsidR="00A01FFD" w:rsidRPr="00B24FF6">
        <w:rPr>
          <w:rFonts w:ascii="Tahoma" w:hAnsi="Tahoma" w:cs="Tahoma"/>
          <w:sz w:val="21"/>
          <w:szCs w:val="21"/>
        </w:rPr>
        <w:t>Kbt. 62. § (1)-(2)</w:t>
      </w:r>
      <w:r w:rsidRPr="00B24FF6">
        <w:rPr>
          <w:rFonts w:ascii="Tahoma" w:hAnsi="Tahoma" w:cs="Tahoma"/>
          <w:sz w:val="21"/>
          <w:szCs w:val="21"/>
        </w:rPr>
        <w:t>bekezdés</w:t>
      </w:r>
      <w:r w:rsidR="00A01FFD" w:rsidRPr="00B24FF6">
        <w:rPr>
          <w:rFonts w:ascii="Tahoma" w:hAnsi="Tahoma" w:cs="Tahoma"/>
          <w:sz w:val="21"/>
          <w:szCs w:val="21"/>
        </w:rPr>
        <w:t xml:space="preserve">eiben </w:t>
      </w:r>
      <w:r w:rsidRPr="00B24FF6">
        <w:rPr>
          <w:rFonts w:ascii="Tahoma" w:hAnsi="Tahoma" w:cs="Tahoma"/>
          <w:sz w:val="21"/>
          <w:szCs w:val="21"/>
        </w:rPr>
        <w:t>foglalt kizáró okok hatálya alá eső alvállalkozót/alvállalkozókat.</w:t>
      </w:r>
    </w:p>
    <w:p w14:paraId="30758834" w14:textId="5D7889AD" w:rsidR="00B24FF6" w:rsidRPr="00E50460" w:rsidRDefault="00B24FF6" w:rsidP="00B24FF6">
      <w:pPr>
        <w:jc w:val="both"/>
        <w:rPr>
          <w:rFonts w:ascii="Tahoma" w:hAnsi="Tahoma" w:cs="Tahoma"/>
          <w:sz w:val="21"/>
          <w:szCs w:val="21"/>
        </w:rPr>
      </w:pPr>
      <w:r w:rsidRPr="00CA0B46">
        <w:rPr>
          <w:rFonts w:ascii="Tahoma" w:hAnsi="Tahoma" w:cs="Tahoma"/>
          <w:sz w:val="21"/>
          <w:szCs w:val="21"/>
        </w:rPr>
        <w:t xml:space="preserve">Továbbá nyilatkozom, hogy a Kbt. 65. § (7) bekezdés alapján az alkalmassági követelményeknek való megfeleléshez kapacitást nyújtó más gazdasági szereplő/szereplők sem nem tartozik/tartoznak a Kbt. </w:t>
      </w:r>
      <w:r w:rsidRPr="00B24FF6">
        <w:rPr>
          <w:rFonts w:ascii="Tahoma" w:hAnsi="Tahoma" w:cs="Tahoma"/>
          <w:sz w:val="21"/>
          <w:szCs w:val="21"/>
        </w:rPr>
        <w:t>62. § (1)-(2)bekezdéseiben</w:t>
      </w:r>
      <w:r w:rsidRPr="00CA0B46">
        <w:rPr>
          <w:rFonts w:ascii="Tahoma" w:hAnsi="Tahoma" w:cs="Tahoma"/>
          <w:sz w:val="21"/>
          <w:szCs w:val="21"/>
        </w:rPr>
        <w:t xml:space="preserve"> meghatározott kizáró okok hatálya alá.</w:t>
      </w:r>
    </w:p>
    <w:p w14:paraId="32234D13" w14:textId="77777777" w:rsidR="00B24FF6" w:rsidRDefault="00B24FF6" w:rsidP="00FF17FA">
      <w:pPr>
        <w:jc w:val="both"/>
        <w:rPr>
          <w:rFonts w:ascii="Tahoma" w:hAnsi="Tahoma" w:cs="Tahoma"/>
          <w:color w:val="00000A"/>
          <w:sz w:val="21"/>
          <w:szCs w:val="21"/>
        </w:rPr>
      </w:pPr>
    </w:p>
    <w:tbl>
      <w:tblPr>
        <w:tblW w:w="0" w:type="auto"/>
        <w:tblLayout w:type="fixed"/>
        <w:tblLook w:val="0000" w:firstRow="0" w:lastRow="0" w:firstColumn="0" w:lastColumn="0" w:noHBand="0" w:noVBand="0"/>
      </w:tblPr>
      <w:tblGrid>
        <w:gridCol w:w="1422"/>
        <w:gridCol w:w="3411"/>
        <w:gridCol w:w="4239"/>
      </w:tblGrid>
      <w:tr w:rsidR="00FF17FA" w14:paraId="730CEA9B" w14:textId="77777777" w:rsidTr="004E4D97">
        <w:tc>
          <w:tcPr>
            <w:tcW w:w="9072" w:type="dxa"/>
            <w:gridSpan w:val="3"/>
            <w:shd w:val="clear" w:color="auto" w:fill="auto"/>
          </w:tcPr>
          <w:p w14:paraId="003E59F0" w14:textId="77777777" w:rsidR="00FF17FA" w:rsidRDefault="00FF17FA" w:rsidP="004E4D97">
            <w:pPr>
              <w:spacing w:before="120" w:after="120"/>
              <w:jc w:val="both"/>
            </w:pPr>
            <w:r>
              <w:rPr>
                <w:rFonts w:ascii="Tahoma" w:hAnsi="Tahoma" w:cs="Tahoma"/>
                <w:color w:val="00000A"/>
                <w:sz w:val="21"/>
                <w:szCs w:val="21"/>
              </w:rPr>
              <w:t>Keltezés (helység, év, hónap, nap)</w:t>
            </w:r>
          </w:p>
        </w:tc>
      </w:tr>
      <w:tr w:rsidR="00FF17FA" w14:paraId="5F97DCB2" w14:textId="77777777" w:rsidTr="004E4D97">
        <w:tc>
          <w:tcPr>
            <w:tcW w:w="1422" w:type="dxa"/>
            <w:shd w:val="clear" w:color="auto" w:fill="auto"/>
          </w:tcPr>
          <w:p w14:paraId="519132C5" w14:textId="77777777" w:rsidR="00FF17FA" w:rsidRDefault="00FF17FA" w:rsidP="004E4D97">
            <w:pPr>
              <w:spacing w:before="120" w:after="120"/>
              <w:jc w:val="both"/>
              <w:rPr>
                <w:rFonts w:ascii="Tahoma" w:hAnsi="Tahoma" w:cs="Tahoma"/>
                <w:color w:val="00000A"/>
                <w:sz w:val="21"/>
                <w:szCs w:val="21"/>
              </w:rPr>
            </w:pPr>
          </w:p>
        </w:tc>
        <w:tc>
          <w:tcPr>
            <w:tcW w:w="3411" w:type="dxa"/>
            <w:shd w:val="clear" w:color="auto" w:fill="auto"/>
          </w:tcPr>
          <w:p w14:paraId="4A559E89" w14:textId="77777777" w:rsidR="00FF17FA" w:rsidRDefault="00FF17FA" w:rsidP="004E4D97">
            <w:pPr>
              <w:spacing w:before="120" w:after="120"/>
              <w:jc w:val="both"/>
              <w:rPr>
                <w:rFonts w:ascii="Tahoma" w:hAnsi="Tahoma" w:cs="Tahoma"/>
                <w:color w:val="00000A"/>
                <w:sz w:val="21"/>
                <w:szCs w:val="21"/>
              </w:rPr>
            </w:pPr>
          </w:p>
        </w:tc>
        <w:tc>
          <w:tcPr>
            <w:tcW w:w="4239" w:type="dxa"/>
            <w:tcBorders>
              <w:bottom w:val="single" w:sz="4" w:space="0" w:color="000000"/>
            </w:tcBorders>
            <w:shd w:val="clear" w:color="auto" w:fill="auto"/>
          </w:tcPr>
          <w:p w14:paraId="51AFC7FC" w14:textId="77777777" w:rsidR="00FF17FA" w:rsidRDefault="00FF17FA" w:rsidP="004E4D97">
            <w:pPr>
              <w:spacing w:before="120" w:after="120"/>
              <w:jc w:val="both"/>
              <w:rPr>
                <w:rFonts w:ascii="Tahoma" w:hAnsi="Tahoma" w:cs="Tahoma"/>
                <w:color w:val="00000A"/>
                <w:sz w:val="21"/>
                <w:szCs w:val="21"/>
              </w:rPr>
            </w:pPr>
          </w:p>
        </w:tc>
      </w:tr>
      <w:tr w:rsidR="00FF17FA" w14:paraId="45B59EF5" w14:textId="77777777" w:rsidTr="004E4D97">
        <w:tc>
          <w:tcPr>
            <w:tcW w:w="1422" w:type="dxa"/>
            <w:shd w:val="clear" w:color="auto" w:fill="auto"/>
          </w:tcPr>
          <w:p w14:paraId="5FFA83CF" w14:textId="77777777" w:rsidR="00FF17FA" w:rsidRDefault="00FF17FA" w:rsidP="004E4D97">
            <w:pPr>
              <w:spacing w:before="120" w:after="120"/>
              <w:jc w:val="both"/>
              <w:rPr>
                <w:rFonts w:ascii="Tahoma" w:hAnsi="Tahoma" w:cs="Tahoma"/>
                <w:color w:val="00000A"/>
                <w:sz w:val="21"/>
                <w:szCs w:val="21"/>
              </w:rPr>
            </w:pPr>
          </w:p>
        </w:tc>
        <w:tc>
          <w:tcPr>
            <w:tcW w:w="3411" w:type="dxa"/>
            <w:shd w:val="clear" w:color="auto" w:fill="auto"/>
          </w:tcPr>
          <w:p w14:paraId="289F92AA" w14:textId="77777777" w:rsidR="00FF17FA" w:rsidRDefault="00FF17FA" w:rsidP="004E4D97">
            <w:pPr>
              <w:spacing w:before="120" w:after="120"/>
              <w:jc w:val="both"/>
              <w:rPr>
                <w:rFonts w:ascii="Tahoma" w:hAnsi="Tahoma" w:cs="Tahoma"/>
                <w:color w:val="00000A"/>
                <w:sz w:val="21"/>
                <w:szCs w:val="21"/>
              </w:rPr>
            </w:pPr>
          </w:p>
        </w:tc>
        <w:tc>
          <w:tcPr>
            <w:tcW w:w="4239" w:type="dxa"/>
            <w:tcBorders>
              <w:top w:val="single" w:sz="4" w:space="0" w:color="000000"/>
            </w:tcBorders>
            <w:shd w:val="clear" w:color="auto" w:fill="auto"/>
            <w:vAlign w:val="center"/>
          </w:tcPr>
          <w:p w14:paraId="0CCA3DE8" w14:textId="77777777" w:rsidR="00FF17FA" w:rsidRDefault="00FF17FA" w:rsidP="004E4D97">
            <w:pPr>
              <w:tabs>
                <w:tab w:val="center" w:pos="6521"/>
              </w:tabs>
              <w:spacing w:before="120" w:after="120"/>
              <w:jc w:val="center"/>
            </w:pPr>
            <w:r>
              <w:rPr>
                <w:rFonts w:ascii="Tahoma" w:hAnsi="Tahoma" w:cs="Tahoma"/>
                <w:color w:val="00000A"/>
                <w:sz w:val="21"/>
                <w:szCs w:val="21"/>
              </w:rPr>
              <w:t>(cégjegyzésre jogosult vagy szabályszerűen meghatalmazott képviselő aláírása)</w:t>
            </w:r>
          </w:p>
        </w:tc>
      </w:tr>
    </w:tbl>
    <w:p w14:paraId="056A2679" w14:textId="2240168D" w:rsidR="00FF17FA" w:rsidRDefault="00FF17FA">
      <w:pPr>
        <w:suppressAutoHyphens w:val="0"/>
        <w:spacing w:after="0" w:line="240" w:lineRule="auto"/>
        <w:textAlignment w:val="auto"/>
        <w:rPr>
          <w:rFonts w:asciiTheme="minorHAnsi" w:eastAsiaTheme="minorHAnsi" w:hAnsiTheme="minorHAnsi" w:cstheme="minorBidi"/>
          <w:color w:val="auto"/>
          <w:kern w:val="0"/>
          <w:sz w:val="22"/>
          <w:szCs w:val="22"/>
          <w:lang w:eastAsia="en-US"/>
        </w:rPr>
      </w:pPr>
      <w:r>
        <w:br w:type="page"/>
      </w:r>
    </w:p>
    <w:p w14:paraId="43C33E2E" w14:textId="6A444FBC" w:rsidR="00E53183" w:rsidRPr="00050BE8" w:rsidRDefault="00A01FFD" w:rsidP="00050BE8">
      <w:pPr>
        <w:spacing w:after="0"/>
        <w:jc w:val="right"/>
        <w:rPr>
          <w:rFonts w:ascii="Tahoma" w:hAnsi="Tahoma" w:cs="Tahoma"/>
          <w:b/>
          <w:caps/>
          <w:sz w:val="21"/>
          <w:szCs w:val="21"/>
        </w:rPr>
      </w:pPr>
      <w:bookmarkStart w:id="40" w:name="_DV_M1264"/>
      <w:bookmarkStart w:id="41" w:name="_DV_M1266"/>
      <w:bookmarkStart w:id="42" w:name="_DV_M1268"/>
      <w:bookmarkStart w:id="43" w:name="_DV_M4300"/>
      <w:bookmarkStart w:id="44" w:name="_DV_M4301"/>
      <w:bookmarkStart w:id="45" w:name="_DV_M4307"/>
      <w:bookmarkStart w:id="46" w:name="_DV_M4308"/>
      <w:bookmarkStart w:id="47" w:name="_DV_M4309"/>
      <w:bookmarkStart w:id="48" w:name="_DV_M4310"/>
      <w:bookmarkStart w:id="49" w:name="_DV_M4311"/>
      <w:bookmarkStart w:id="50" w:name="_DV_M4312"/>
      <w:bookmarkEnd w:id="40"/>
      <w:bookmarkEnd w:id="41"/>
      <w:bookmarkEnd w:id="42"/>
      <w:bookmarkEnd w:id="43"/>
      <w:bookmarkEnd w:id="44"/>
      <w:bookmarkEnd w:id="45"/>
      <w:bookmarkEnd w:id="46"/>
      <w:bookmarkEnd w:id="47"/>
      <w:bookmarkEnd w:id="48"/>
      <w:bookmarkEnd w:id="49"/>
      <w:bookmarkEnd w:id="50"/>
      <w:r>
        <w:rPr>
          <w:rFonts w:ascii="Tahoma" w:hAnsi="Tahoma" w:cs="Tahoma"/>
          <w:b/>
          <w:sz w:val="21"/>
          <w:szCs w:val="21"/>
        </w:rPr>
        <w:lastRenderedPageBreak/>
        <w:t>8</w:t>
      </w:r>
      <w:r w:rsidR="00050BE8" w:rsidRPr="00050BE8">
        <w:rPr>
          <w:rFonts w:ascii="Tahoma" w:hAnsi="Tahoma" w:cs="Tahoma"/>
          <w:b/>
          <w:sz w:val="21"/>
          <w:szCs w:val="21"/>
        </w:rPr>
        <w:t>. sz. melléklet</w:t>
      </w:r>
    </w:p>
    <w:p w14:paraId="43C33E2F" w14:textId="77777777" w:rsidR="00762079" w:rsidRPr="00C04F37" w:rsidRDefault="00762079" w:rsidP="00762079">
      <w:pPr>
        <w:spacing w:after="0" w:line="240" w:lineRule="auto"/>
        <w:jc w:val="center"/>
        <w:rPr>
          <w:rFonts w:ascii="Tahoma" w:hAnsi="Tahoma" w:cs="Tahoma"/>
          <w:b/>
          <w:caps/>
          <w:sz w:val="21"/>
          <w:szCs w:val="21"/>
        </w:rPr>
      </w:pPr>
      <w:r w:rsidRPr="00C04F37">
        <w:rPr>
          <w:rFonts w:ascii="Tahoma" w:hAnsi="Tahoma" w:cs="Tahoma"/>
          <w:b/>
          <w:caps/>
          <w:sz w:val="21"/>
          <w:szCs w:val="21"/>
        </w:rPr>
        <w:t xml:space="preserve">Nyilatkozat </w:t>
      </w:r>
    </w:p>
    <w:p w14:paraId="43C33E30" w14:textId="77777777" w:rsidR="00762079" w:rsidRPr="00C04F37" w:rsidRDefault="00B53B53" w:rsidP="00762079">
      <w:pPr>
        <w:spacing w:after="0" w:line="240" w:lineRule="auto"/>
        <w:jc w:val="center"/>
        <w:rPr>
          <w:rFonts w:ascii="Tahoma" w:hAnsi="Tahoma" w:cs="Tahoma"/>
          <w:b/>
          <w:sz w:val="21"/>
          <w:szCs w:val="21"/>
        </w:rPr>
      </w:pPr>
      <w:r>
        <w:rPr>
          <w:rFonts w:ascii="Tahoma" w:hAnsi="Tahoma" w:cs="Tahoma"/>
          <w:b/>
          <w:sz w:val="21"/>
          <w:szCs w:val="21"/>
        </w:rPr>
        <w:t>A KÖZBESZERZÉSI DOKUMENTUMOK</w:t>
      </w:r>
      <w:r w:rsidRPr="00C04F37">
        <w:rPr>
          <w:rFonts w:ascii="Tahoma" w:hAnsi="Tahoma" w:cs="Tahoma"/>
          <w:b/>
          <w:sz w:val="21"/>
          <w:szCs w:val="21"/>
        </w:rPr>
        <w:t xml:space="preserve"> LETÖLTÉSÉRŐL</w:t>
      </w:r>
    </w:p>
    <w:p w14:paraId="43C33E31" w14:textId="77777777" w:rsidR="00762079" w:rsidRPr="00C04F37" w:rsidRDefault="00762079" w:rsidP="00762079">
      <w:pPr>
        <w:spacing w:after="0" w:line="240" w:lineRule="auto"/>
        <w:jc w:val="center"/>
        <w:rPr>
          <w:rFonts w:ascii="Tahoma" w:hAnsi="Tahoma" w:cs="Tahoma"/>
          <w:b/>
          <w:sz w:val="21"/>
          <w:szCs w:val="21"/>
        </w:rPr>
      </w:pPr>
    </w:p>
    <w:p w14:paraId="43C33E32" w14:textId="77777777" w:rsidR="00762079" w:rsidRPr="00C04F37" w:rsidRDefault="00762079" w:rsidP="00762079">
      <w:pPr>
        <w:spacing w:after="0" w:line="240" w:lineRule="auto"/>
        <w:jc w:val="center"/>
        <w:rPr>
          <w:rFonts w:ascii="Tahoma" w:hAnsi="Tahoma" w:cs="Tahoma"/>
          <w:b/>
          <w:sz w:val="21"/>
          <w:szCs w:val="21"/>
        </w:rPr>
      </w:pPr>
    </w:p>
    <w:p w14:paraId="43C33E33" w14:textId="77777777" w:rsidR="00762079" w:rsidRPr="00C04F37" w:rsidRDefault="00762079" w:rsidP="00762079">
      <w:pPr>
        <w:pStyle w:val="Szvegtrzsbehzssal"/>
        <w:numPr>
          <w:ilvl w:val="12"/>
          <w:numId w:val="0"/>
        </w:numPr>
        <w:spacing w:after="0" w:line="240" w:lineRule="auto"/>
        <w:jc w:val="both"/>
        <w:rPr>
          <w:rFonts w:ascii="Tahoma" w:hAnsi="Tahoma" w:cs="Tahoma"/>
          <w:b/>
          <w:sz w:val="21"/>
          <w:szCs w:val="21"/>
        </w:rPr>
      </w:pPr>
      <w:r w:rsidRPr="00C04F37">
        <w:rPr>
          <w:rFonts w:ascii="Tahoma" w:hAnsi="Tahoma" w:cs="Tahoma"/>
          <w:sz w:val="21"/>
          <w:szCs w:val="21"/>
        </w:rPr>
        <w:t xml:space="preserve">Alulírott …………………………….…….., mint a ……………………………… </w:t>
      </w:r>
      <w:r w:rsidRPr="00C04F37">
        <w:rPr>
          <w:rFonts w:ascii="Tahoma" w:hAnsi="Tahoma" w:cs="Tahoma"/>
          <w:i/>
          <w:sz w:val="21"/>
          <w:szCs w:val="21"/>
        </w:rPr>
        <w:t>(</w:t>
      </w:r>
      <w:r>
        <w:rPr>
          <w:rFonts w:ascii="Tahoma" w:hAnsi="Tahoma" w:cs="Tahoma"/>
          <w:i/>
          <w:sz w:val="21"/>
          <w:szCs w:val="21"/>
        </w:rPr>
        <w:t>érdekelt gazdasági szereplő</w:t>
      </w:r>
      <w:r w:rsidRPr="00C04F37">
        <w:rPr>
          <w:rFonts w:ascii="Tahoma" w:hAnsi="Tahoma" w:cs="Tahoma"/>
          <w:i/>
          <w:sz w:val="21"/>
          <w:szCs w:val="21"/>
        </w:rPr>
        <w:t xml:space="preserve"> megnevezése)</w:t>
      </w:r>
      <w:r w:rsidRPr="00C04F37">
        <w:rPr>
          <w:rFonts w:ascii="Tahoma" w:hAnsi="Tahoma" w:cs="Tahoma"/>
          <w:sz w:val="21"/>
          <w:szCs w:val="21"/>
        </w:rPr>
        <w:t xml:space="preserve"> …………………………. </w:t>
      </w:r>
      <w:r w:rsidRPr="00C04F37">
        <w:rPr>
          <w:rFonts w:ascii="Tahoma" w:hAnsi="Tahoma" w:cs="Tahoma"/>
          <w:i/>
          <w:sz w:val="21"/>
          <w:szCs w:val="21"/>
        </w:rPr>
        <w:t xml:space="preserve">(székhelye) </w:t>
      </w:r>
      <w:r w:rsidR="00B53B53" w:rsidRPr="00C04F37">
        <w:rPr>
          <w:rFonts w:ascii="Tahoma" w:hAnsi="Tahoma" w:cs="Tahoma"/>
          <w:sz w:val="21"/>
          <w:szCs w:val="21"/>
        </w:rPr>
        <w:t xml:space="preserve">…………………………. </w:t>
      </w:r>
      <w:r w:rsidR="00B53B53" w:rsidRPr="00C04F37">
        <w:rPr>
          <w:rFonts w:ascii="Tahoma" w:hAnsi="Tahoma" w:cs="Tahoma"/>
          <w:i/>
          <w:sz w:val="21"/>
          <w:szCs w:val="21"/>
        </w:rPr>
        <w:t>(</w:t>
      </w:r>
      <w:r w:rsidR="00B53B53">
        <w:rPr>
          <w:rFonts w:ascii="Tahoma" w:hAnsi="Tahoma" w:cs="Tahoma"/>
          <w:i/>
          <w:sz w:val="21"/>
          <w:szCs w:val="21"/>
        </w:rPr>
        <w:t>adószáma</w:t>
      </w:r>
      <w:r w:rsidR="00B53B53" w:rsidRPr="00C04F37">
        <w:rPr>
          <w:rFonts w:ascii="Tahoma" w:hAnsi="Tahoma" w:cs="Tahoma"/>
          <w:i/>
          <w:sz w:val="21"/>
          <w:szCs w:val="21"/>
        </w:rPr>
        <w:t xml:space="preserve">) </w:t>
      </w:r>
      <w:r w:rsidRPr="00C04F37">
        <w:rPr>
          <w:rFonts w:ascii="Tahoma" w:hAnsi="Tahoma" w:cs="Tahoma"/>
          <w:sz w:val="21"/>
          <w:szCs w:val="21"/>
        </w:rPr>
        <w:t xml:space="preserve">nevében </w:t>
      </w:r>
      <w:r w:rsidRPr="00C04F37">
        <w:rPr>
          <w:rFonts w:ascii="Tahoma" w:hAnsi="Tahoma" w:cs="Tahoma"/>
          <w:color w:val="000000" w:themeColor="text1"/>
          <w:sz w:val="21"/>
          <w:szCs w:val="21"/>
        </w:rPr>
        <w:t>cégjegyzésre jogosult képviselője/meghatalmazott képviselője</w:t>
      </w:r>
      <w:r w:rsidRPr="00C04F37">
        <w:rPr>
          <w:rStyle w:val="Lbjegyzet-hivatkozs"/>
          <w:rFonts w:ascii="Tahoma" w:hAnsi="Tahoma" w:cs="Tahoma"/>
          <w:color w:val="000000" w:themeColor="text1"/>
          <w:sz w:val="21"/>
          <w:szCs w:val="21"/>
        </w:rPr>
        <w:footnoteReference w:id="18"/>
      </w:r>
      <w:r w:rsidRPr="00C04F37">
        <w:rPr>
          <w:rFonts w:ascii="Tahoma" w:hAnsi="Tahoma" w:cs="Tahoma"/>
          <w:sz w:val="21"/>
          <w:szCs w:val="21"/>
        </w:rPr>
        <w:t xml:space="preserve">, a </w:t>
      </w:r>
      <w:r w:rsidR="00CA5CD8">
        <w:rPr>
          <w:rFonts w:ascii="Tahoma" w:hAnsi="Tahoma" w:cs="Tahoma"/>
          <w:sz w:val="21"/>
          <w:szCs w:val="21"/>
        </w:rPr>
        <w:t>„</w:t>
      </w:r>
      <w:r w:rsidR="002E6D15">
        <w:rPr>
          <w:rFonts w:ascii="Tahoma" w:hAnsi="Tahoma" w:cs="Tahoma"/>
          <w:b/>
          <w:i/>
          <w:sz w:val="21"/>
          <w:szCs w:val="21"/>
        </w:rPr>
        <w:t>Élelmezési és konyhaüzemeltetési szolgáltatások ellátása gépészeti és infrastrukturális beruházások elvégzésével</w:t>
      </w:r>
      <w:r w:rsidRPr="00C04F37">
        <w:rPr>
          <w:rFonts w:ascii="Tahoma" w:hAnsi="Tahoma" w:cs="Tahoma"/>
          <w:b/>
          <w:sz w:val="21"/>
          <w:szCs w:val="21"/>
        </w:rPr>
        <w:t xml:space="preserve">” </w:t>
      </w:r>
      <w:r w:rsidRPr="00C04F37">
        <w:rPr>
          <w:rFonts w:ascii="Tahoma" w:hAnsi="Tahoma" w:cs="Tahoma"/>
          <w:sz w:val="21"/>
          <w:szCs w:val="21"/>
        </w:rPr>
        <w:t>tárgyban megindított közbeszerzési eljárással összefüggésben</w:t>
      </w:r>
    </w:p>
    <w:p w14:paraId="43C33E34" w14:textId="77777777" w:rsidR="00762079" w:rsidRPr="00C04F37" w:rsidRDefault="00762079" w:rsidP="00762079">
      <w:pPr>
        <w:pStyle w:val="Szvegtrzsbehzssal"/>
        <w:numPr>
          <w:ilvl w:val="12"/>
          <w:numId w:val="0"/>
        </w:numPr>
        <w:spacing w:after="0" w:line="240" w:lineRule="auto"/>
        <w:jc w:val="both"/>
        <w:rPr>
          <w:rFonts w:ascii="Tahoma" w:hAnsi="Tahoma" w:cs="Tahoma"/>
          <w:sz w:val="21"/>
          <w:szCs w:val="21"/>
        </w:rPr>
      </w:pPr>
    </w:p>
    <w:p w14:paraId="43C33E35" w14:textId="77777777" w:rsidR="00762079" w:rsidRPr="00C04F37" w:rsidRDefault="00762079" w:rsidP="00762079">
      <w:pPr>
        <w:pStyle w:val="Szvegtrzsbehzssal"/>
        <w:numPr>
          <w:ilvl w:val="12"/>
          <w:numId w:val="0"/>
        </w:numPr>
        <w:spacing w:after="0" w:line="240" w:lineRule="auto"/>
        <w:jc w:val="center"/>
        <w:rPr>
          <w:rFonts w:ascii="Tahoma" w:hAnsi="Tahoma" w:cs="Tahoma"/>
          <w:b/>
          <w:sz w:val="21"/>
          <w:szCs w:val="21"/>
        </w:rPr>
      </w:pPr>
      <w:r w:rsidRPr="00C04F37">
        <w:rPr>
          <w:rFonts w:ascii="Tahoma" w:hAnsi="Tahoma" w:cs="Tahoma"/>
          <w:sz w:val="21"/>
          <w:szCs w:val="21"/>
        </w:rPr>
        <w:t>nyilatkozom</w:t>
      </w:r>
      <w:r>
        <w:rPr>
          <w:rFonts w:ascii="Tahoma" w:hAnsi="Tahoma" w:cs="Tahoma"/>
          <w:sz w:val="21"/>
          <w:szCs w:val="21"/>
        </w:rPr>
        <w:t>,</w:t>
      </w:r>
    </w:p>
    <w:p w14:paraId="43C33E36" w14:textId="77777777" w:rsidR="00762079" w:rsidRPr="00C04F37" w:rsidRDefault="00762079" w:rsidP="00762079">
      <w:pPr>
        <w:pStyle w:val="Szvegtrzsbehzssal3"/>
        <w:numPr>
          <w:ilvl w:val="12"/>
          <w:numId w:val="0"/>
        </w:numPr>
        <w:spacing w:after="0" w:line="240" w:lineRule="auto"/>
        <w:ind w:right="397"/>
        <w:jc w:val="both"/>
        <w:rPr>
          <w:rFonts w:ascii="Tahoma" w:hAnsi="Tahoma" w:cs="Tahoma"/>
          <w:sz w:val="21"/>
          <w:szCs w:val="21"/>
        </w:rPr>
      </w:pPr>
    </w:p>
    <w:p w14:paraId="43C33E37" w14:textId="0E3AA23E" w:rsidR="00762079" w:rsidRPr="00C04F37" w:rsidRDefault="00762079" w:rsidP="00097959">
      <w:pPr>
        <w:pStyle w:val="Szvegtrzsbehzssal3"/>
        <w:numPr>
          <w:ilvl w:val="12"/>
          <w:numId w:val="0"/>
        </w:numPr>
        <w:spacing w:after="0" w:line="240" w:lineRule="auto"/>
        <w:ind w:right="397"/>
        <w:jc w:val="both"/>
        <w:rPr>
          <w:rFonts w:ascii="Tahoma" w:hAnsi="Tahoma" w:cs="Tahoma"/>
          <w:sz w:val="21"/>
          <w:szCs w:val="21"/>
        </w:rPr>
      </w:pPr>
      <w:r>
        <w:rPr>
          <w:rFonts w:ascii="Tahoma" w:hAnsi="Tahoma" w:cs="Tahoma"/>
          <w:sz w:val="21"/>
          <w:szCs w:val="21"/>
        </w:rPr>
        <w:t>hogy tárgyi eljárás közbeszerzési dokumentumait</w:t>
      </w:r>
      <w:r w:rsidRPr="00C04F37">
        <w:rPr>
          <w:rFonts w:ascii="Tahoma" w:hAnsi="Tahoma" w:cs="Tahoma"/>
          <w:sz w:val="21"/>
          <w:szCs w:val="21"/>
        </w:rPr>
        <w:t xml:space="preserve"> a </w:t>
      </w:r>
      <w:r w:rsidR="009D1D2A" w:rsidRPr="009D1D2A">
        <w:rPr>
          <w:rFonts w:ascii="Tahoma" w:hAnsi="Tahoma" w:cs="Tahoma"/>
          <w:b/>
          <w:sz w:val="21"/>
          <w:szCs w:val="21"/>
        </w:rPr>
        <w:t>Miskolc Megyei Jogú Város Önkormányzata</w:t>
      </w:r>
      <w:r w:rsidR="009D1D2A" w:rsidRPr="009D1D2A" w:rsidDel="009D1D2A">
        <w:rPr>
          <w:rFonts w:ascii="Tahoma" w:hAnsi="Tahoma" w:cs="Tahoma"/>
          <w:b/>
          <w:sz w:val="21"/>
          <w:szCs w:val="21"/>
        </w:rPr>
        <w:t xml:space="preserve"> </w:t>
      </w:r>
      <w:r w:rsidR="009D1D2A" w:rsidRPr="009D1D2A">
        <w:rPr>
          <w:rFonts w:ascii="Tahoma" w:hAnsi="Tahoma" w:cs="Tahoma"/>
          <w:sz w:val="21"/>
          <w:szCs w:val="21"/>
        </w:rPr>
        <w:t>által az ajánlattételi felhívásban megadott</w:t>
      </w:r>
      <w:r w:rsidRPr="00C04F37">
        <w:rPr>
          <w:rFonts w:ascii="Tahoma" w:hAnsi="Tahoma" w:cs="Tahoma"/>
          <w:sz w:val="21"/>
          <w:szCs w:val="21"/>
        </w:rPr>
        <w:t xml:space="preserve">honlapról </w:t>
      </w:r>
      <w:r w:rsidR="00050BE8">
        <w:rPr>
          <w:rFonts w:ascii="Tahoma" w:hAnsi="Tahoma" w:cs="Tahoma"/>
          <w:sz w:val="21"/>
          <w:szCs w:val="21"/>
        </w:rPr>
        <w:t>201</w:t>
      </w:r>
      <w:r w:rsidR="00A01FFD">
        <w:rPr>
          <w:rFonts w:ascii="Tahoma" w:hAnsi="Tahoma" w:cs="Tahoma"/>
          <w:sz w:val="21"/>
          <w:szCs w:val="21"/>
        </w:rPr>
        <w:t>6.</w:t>
      </w:r>
      <w:r w:rsidR="00A01FFD" w:rsidRPr="00C04F37">
        <w:rPr>
          <w:rFonts w:ascii="Tahoma" w:hAnsi="Tahoma" w:cs="Tahoma"/>
          <w:sz w:val="21"/>
          <w:szCs w:val="21"/>
        </w:rPr>
        <w:t xml:space="preserve"> </w:t>
      </w:r>
      <w:r>
        <w:rPr>
          <w:rFonts w:ascii="Tahoma" w:hAnsi="Tahoma" w:cs="Tahoma"/>
          <w:sz w:val="21"/>
          <w:szCs w:val="21"/>
        </w:rPr>
        <w:t>__________________ hó</w:t>
      </w:r>
      <w:r w:rsidRPr="00C04F37">
        <w:rPr>
          <w:rFonts w:ascii="Tahoma" w:hAnsi="Tahoma" w:cs="Tahoma"/>
          <w:sz w:val="21"/>
          <w:szCs w:val="21"/>
        </w:rPr>
        <w:t xml:space="preserve"> </w:t>
      </w:r>
      <w:r>
        <w:rPr>
          <w:rFonts w:ascii="Tahoma" w:hAnsi="Tahoma" w:cs="Tahoma"/>
          <w:sz w:val="21"/>
          <w:szCs w:val="21"/>
        </w:rPr>
        <w:t>___</w:t>
      </w:r>
      <w:r w:rsidRPr="00C04F37">
        <w:rPr>
          <w:rFonts w:ascii="Tahoma" w:hAnsi="Tahoma" w:cs="Tahoma"/>
          <w:sz w:val="21"/>
          <w:szCs w:val="21"/>
        </w:rPr>
        <w:t xml:space="preserve"> napján letöltöttem.</w:t>
      </w:r>
    </w:p>
    <w:p w14:paraId="43C33E38" w14:textId="77777777" w:rsidR="00762079" w:rsidRPr="00C04F37" w:rsidRDefault="00762079" w:rsidP="00762079">
      <w:pPr>
        <w:tabs>
          <w:tab w:val="left" w:pos="1418"/>
          <w:tab w:val="left" w:pos="5670"/>
          <w:tab w:val="left" w:leader="dot" w:pos="8505"/>
          <w:tab w:val="right" w:pos="8789"/>
        </w:tabs>
        <w:spacing w:after="0" w:line="240" w:lineRule="auto"/>
        <w:ind w:right="-567"/>
        <w:rPr>
          <w:rFonts w:ascii="Tahoma" w:hAnsi="Tahoma" w:cs="Tahoma"/>
          <w:sz w:val="21"/>
          <w:szCs w:val="21"/>
          <w:u w:val="single"/>
        </w:rPr>
      </w:pPr>
    </w:p>
    <w:p w14:paraId="43C33E39" w14:textId="77777777" w:rsidR="00762079" w:rsidRPr="00C04F37" w:rsidRDefault="00B53B53" w:rsidP="00762079">
      <w:pPr>
        <w:tabs>
          <w:tab w:val="left" w:pos="1418"/>
          <w:tab w:val="left" w:pos="5670"/>
          <w:tab w:val="left" w:leader="dot" w:pos="8505"/>
          <w:tab w:val="right" w:pos="8789"/>
        </w:tabs>
        <w:spacing w:after="0" w:line="240" w:lineRule="auto"/>
        <w:ind w:right="-567"/>
        <w:rPr>
          <w:rFonts w:ascii="Tahoma" w:hAnsi="Tahoma" w:cs="Tahoma"/>
          <w:sz w:val="21"/>
          <w:szCs w:val="21"/>
          <w:u w:val="single"/>
        </w:rPr>
      </w:pPr>
      <w:r>
        <w:rPr>
          <w:rFonts w:ascii="Tahoma" w:hAnsi="Tahoma" w:cs="Tahoma"/>
          <w:sz w:val="21"/>
          <w:szCs w:val="21"/>
          <w:u w:val="single"/>
        </w:rPr>
        <w:t>Érdekelt Gazdasági Szereplő</w:t>
      </w:r>
      <w:r w:rsidR="00762079" w:rsidRPr="00C04F37">
        <w:rPr>
          <w:rFonts w:ascii="Tahoma" w:hAnsi="Tahoma" w:cs="Tahoma"/>
          <w:sz w:val="21"/>
          <w:szCs w:val="21"/>
          <w:u w:val="single"/>
        </w:rPr>
        <w:t xml:space="preserve"> elérhetőségei, adatai:</w:t>
      </w:r>
    </w:p>
    <w:p w14:paraId="43C33E3A" w14:textId="77777777" w:rsidR="00762079" w:rsidRPr="00C04F37" w:rsidRDefault="00762079" w:rsidP="00762079">
      <w:pPr>
        <w:tabs>
          <w:tab w:val="left" w:pos="1418"/>
          <w:tab w:val="left" w:pos="5670"/>
          <w:tab w:val="left" w:leader="dot" w:pos="8505"/>
          <w:tab w:val="right" w:pos="8789"/>
        </w:tabs>
        <w:spacing w:after="0" w:line="240" w:lineRule="auto"/>
        <w:ind w:right="-567"/>
        <w:rPr>
          <w:rFonts w:ascii="Tahoma" w:hAnsi="Tahoma" w:cs="Tahoma"/>
          <w:sz w:val="21"/>
          <w:szCs w:val="21"/>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4"/>
        <w:gridCol w:w="4455"/>
      </w:tblGrid>
      <w:tr w:rsidR="00762079" w:rsidRPr="00C04F37" w14:paraId="43C33E3D" w14:textId="77777777" w:rsidTr="00CA0B46">
        <w:trPr>
          <w:trHeight w:val="390"/>
          <w:tblCellSpacing w:w="20" w:type="dxa"/>
        </w:trPr>
        <w:tc>
          <w:tcPr>
            <w:tcW w:w="4394" w:type="dxa"/>
            <w:tcBorders>
              <w:top w:val="inset" w:sz="6" w:space="0" w:color="auto"/>
              <w:left w:val="inset" w:sz="6" w:space="0" w:color="auto"/>
              <w:bottom w:val="inset" w:sz="6" w:space="0" w:color="auto"/>
              <w:right w:val="inset" w:sz="6" w:space="0" w:color="auto"/>
            </w:tcBorders>
            <w:shd w:val="clear" w:color="auto" w:fill="9CC2E5" w:themeFill="accent1" w:themeFillTint="99"/>
            <w:vAlign w:val="center"/>
          </w:tcPr>
          <w:p w14:paraId="43C33E3B" w14:textId="77777777" w:rsidR="00762079" w:rsidRPr="00C04F37" w:rsidRDefault="00762079" w:rsidP="005F4243">
            <w:pPr>
              <w:spacing w:after="0" w:line="240" w:lineRule="auto"/>
              <w:rPr>
                <w:rFonts w:ascii="Tahoma" w:hAnsi="Tahoma" w:cs="Tahoma"/>
                <w:sz w:val="21"/>
                <w:szCs w:val="21"/>
              </w:rPr>
            </w:pPr>
            <w:r w:rsidRPr="00C04F37">
              <w:rPr>
                <w:rFonts w:ascii="Tahoma" w:hAnsi="Tahoma" w:cs="Tahoma"/>
                <w:sz w:val="21"/>
                <w:szCs w:val="21"/>
              </w:rPr>
              <w:t>Az eljárásban illetékes</w:t>
            </w:r>
            <w:r>
              <w:rPr>
                <w:rFonts w:ascii="Tahoma" w:hAnsi="Tahoma" w:cs="Tahoma"/>
                <w:sz w:val="21"/>
                <w:szCs w:val="21"/>
              </w:rPr>
              <w:t xml:space="preserve"> kapcsolattartó</w:t>
            </w:r>
            <w:r w:rsidRPr="00C04F37">
              <w:rPr>
                <w:rFonts w:ascii="Tahoma" w:hAnsi="Tahoma" w:cs="Tahoma"/>
                <w:sz w:val="21"/>
                <w:szCs w:val="21"/>
              </w:rPr>
              <w:t xml:space="preserve"> személy neve:</w:t>
            </w:r>
          </w:p>
        </w:tc>
        <w:tc>
          <w:tcPr>
            <w:tcW w:w="4395" w:type="dxa"/>
            <w:tcBorders>
              <w:top w:val="inset" w:sz="6" w:space="0" w:color="auto"/>
              <w:left w:val="inset" w:sz="6" w:space="0" w:color="auto"/>
              <w:bottom w:val="inset" w:sz="6" w:space="0" w:color="auto"/>
              <w:right w:val="inset" w:sz="6" w:space="0" w:color="auto"/>
            </w:tcBorders>
            <w:shd w:val="clear" w:color="auto" w:fill="9CC2E5" w:themeFill="accent1" w:themeFillTint="99"/>
            <w:vAlign w:val="center"/>
          </w:tcPr>
          <w:p w14:paraId="43C33E3C" w14:textId="77777777" w:rsidR="00762079" w:rsidRPr="00C04F37" w:rsidRDefault="00762079" w:rsidP="005F4243">
            <w:pPr>
              <w:spacing w:after="0" w:line="240" w:lineRule="auto"/>
              <w:rPr>
                <w:rFonts w:ascii="Tahoma" w:hAnsi="Tahoma" w:cs="Tahoma"/>
                <w:sz w:val="21"/>
                <w:szCs w:val="21"/>
              </w:rPr>
            </w:pPr>
          </w:p>
        </w:tc>
      </w:tr>
      <w:tr w:rsidR="00762079" w:rsidRPr="00C04F37" w14:paraId="43C33E40"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43C33E3E"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43C33E3F" w14:textId="77777777" w:rsidR="00762079" w:rsidRPr="00C04F37" w:rsidRDefault="00762079" w:rsidP="005F4243">
            <w:pPr>
              <w:spacing w:after="0" w:line="240" w:lineRule="auto"/>
              <w:rPr>
                <w:rFonts w:ascii="Tahoma" w:hAnsi="Tahoma" w:cs="Tahoma"/>
                <w:sz w:val="21"/>
                <w:szCs w:val="21"/>
              </w:rPr>
            </w:pPr>
          </w:p>
        </w:tc>
      </w:tr>
      <w:tr w:rsidR="00762079" w:rsidRPr="00C04F37" w14:paraId="43C33E43"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43C33E41"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43C33E42" w14:textId="77777777" w:rsidR="00762079" w:rsidRPr="00C04F37" w:rsidRDefault="00762079" w:rsidP="005F4243">
            <w:pPr>
              <w:spacing w:after="0" w:line="240" w:lineRule="auto"/>
              <w:rPr>
                <w:rFonts w:ascii="Tahoma" w:hAnsi="Tahoma" w:cs="Tahoma"/>
                <w:sz w:val="21"/>
                <w:szCs w:val="21"/>
              </w:rPr>
            </w:pPr>
          </w:p>
        </w:tc>
      </w:tr>
      <w:tr w:rsidR="00762079" w:rsidRPr="00C04F37" w14:paraId="43C33E46"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43C33E44"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Telefax szám</w:t>
            </w:r>
            <w:r w:rsidRPr="00C04F37">
              <w:rPr>
                <w:rStyle w:val="Lbjegyzet-hivatkozs"/>
                <w:rFonts w:ascii="Tahoma" w:hAnsi="Tahoma" w:cs="Tahoma"/>
                <w:sz w:val="21"/>
                <w:szCs w:val="21"/>
              </w:rPr>
              <w:footnoteReference w:id="19"/>
            </w:r>
            <w:r w:rsidRPr="00C04F37">
              <w:rPr>
                <w:rFonts w:ascii="Tahoma" w:hAnsi="Tahoma" w:cs="Tahoma"/>
                <w:sz w:val="21"/>
                <w:szCs w:val="21"/>
              </w:rPr>
              <w:t>:</w:t>
            </w:r>
          </w:p>
        </w:tc>
        <w:tc>
          <w:tcPr>
            <w:tcW w:w="4395" w:type="dxa"/>
            <w:tcBorders>
              <w:top w:val="inset" w:sz="6" w:space="0" w:color="auto"/>
              <w:left w:val="inset" w:sz="6" w:space="0" w:color="auto"/>
              <w:bottom w:val="inset" w:sz="6" w:space="0" w:color="auto"/>
              <w:right w:val="inset" w:sz="6" w:space="0" w:color="auto"/>
            </w:tcBorders>
            <w:vAlign w:val="center"/>
          </w:tcPr>
          <w:p w14:paraId="43C33E45" w14:textId="77777777" w:rsidR="00762079" w:rsidRPr="00C04F37" w:rsidRDefault="00762079" w:rsidP="005F4243">
            <w:pPr>
              <w:spacing w:after="0" w:line="240" w:lineRule="auto"/>
              <w:rPr>
                <w:rFonts w:ascii="Tahoma" w:hAnsi="Tahoma" w:cs="Tahoma"/>
                <w:sz w:val="21"/>
                <w:szCs w:val="21"/>
              </w:rPr>
            </w:pPr>
          </w:p>
        </w:tc>
      </w:tr>
      <w:tr w:rsidR="00762079" w:rsidRPr="00C04F37" w14:paraId="43C33E49"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43C33E47"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43C33E48" w14:textId="77777777" w:rsidR="00762079" w:rsidRPr="00C04F37" w:rsidRDefault="00762079" w:rsidP="005F4243">
            <w:pPr>
              <w:spacing w:after="0" w:line="240" w:lineRule="auto"/>
              <w:rPr>
                <w:rFonts w:ascii="Tahoma" w:hAnsi="Tahoma" w:cs="Tahoma"/>
                <w:sz w:val="21"/>
                <w:szCs w:val="21"/>
              </w:rPr>
            </w:pPr>
          </w:p>
        </w:tc>
      </w:tr>
    </w:tbl>
    <w:p w14:paraId="43C33E4A" w14:textId="77777777" w:rsidR="00762079" w:rsidRPr="00983CFF" w:rsidRDefault="00762079" w:rsidP="007E7816">
      <w:pPr>
        <w:spacing w:before="120" w:after="120"/>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F7D11" w:rsidRPr="001E3190" w14:paraId="43C33E4C" w14:textId="77777777" w:rsidTr="00BB7279">
        <w:trPr>
          <w:jc w:val="center"/>
        </w:trPr>
        <w:tc>
          <w:tcPr>
            <w:tcW w:w="9070" w:type="dxa"/>
            <w:gridSpan w:val="3"/>
          </w:tcPr>
          <w:p w14:paraId="43C33E4B" w14:textId="77777777" w:rsidR="009F7D11" w:rsidRPr="001E3190" w:rsidRDefault="009F7D11" w:rsidP="007E7816">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9F7D11" w:rsidRPr="001E3190" w14:paraId="43C33E50" w14:textId="77777777" w:rsidTr="00BB7279">
        <w:trPr>
          <w:jc w:val="center"/>
        </w:trPr>
        <w:tc>
          <w:tcPr>
            <w:tcW w:w="1423" w:type="dxa"/>
          </w:tcPr>
          <w:p w14:paraId="43C33E4D" w14:textId="77777777" w:rsidR="009F7D11" w:rsidRPr="001E3190" w:rsidRDefault="009F7D11" w:rsidP="007E7816">
            <w:pPr>
              <w:spacing w:before="120" w:after="120"/>
              <w:jc w:val="both"/>
              <w:rPr>
                <w:rFonts w:ascii="Tahoma" w:hAnsi="Tahoma" w:cs="Tahoma"/>
                <w:color w:val="auto"/>
                <w:sz w:val="21"/>
                <w:szCs w:val="21"/>
              </w:rPr>
            </w:pPr>
          </w:p>
        </w:tc>
        <w:tc>
          <w:tcPr>
            <w:tcW w:w="3410" w:type="dxa"/>
          </w:tcPr>
          <w:p w14:paraId="43C33E4E" w14:textId="77777777" w:rsidR="009F7D11" w:rsidRPr="001E3190" w:rsidRDefault="009F7D11" w:rsidP="007E7816">
            <w:pPr>
              <w:spacing w:before="120" w:after="120"/>
              <w:jc w:val="both"/>
              <w:rPr>
                <w:rFonts w:ascii="Tahoma" w:hAnsi="Tahoma" w:cs="Tahoma"/>
                <w:color w:val="auto"/>
                <w:sz w:val="21"/>
                <w:szCs w:val="21"/>
              </w:rPr>
            </w:pPr>
          </w:p>
        </w:tc>
        <w:tc>
          <w:tcPr>
            <w:tcW w:w="4237" w:type="dxa"/>
            <w:tcBorders>
              <w:bottom w:val="single" w:sz="4" w:space="0" w:color="auto"/>
            </w:tcBorders>
          </w:tcPr>
          <w:p w14:paraId="43C33E4F" w14:textId="77777777" w:rsidR="009F7D11" w:rsidRPr="001E3190" w:rsidRDefault="009F7D11" w:rsidP="007E7816">
            <w:pPr>
              <w:spacing w:before="120" w:after="120"/>
              <w:jc w:val="both"/>
              <w:rPr>
                <w:rFonts w:ascii="Tahoma" w:hAnsi="Tahoma" w:cs="Tahoma"/>
                <w:color w:val="auto"/>
                <w:sz w:val="21"/>
                <w:szCs w:val="21"/>
              </w:rPr>
            </w:pPr>
          </w:p>
        </w:tc>
      </w:tr>
      <w:tr w:rsidR="009F7D11" w:rsidRPr="001E3190" w14:paraId="43C33E54" w14:textId="77777777" w:rsidTr="00BB7279">
        <w:trPr>
          <w:jc w:val="center"/>
        </w:trPr>
        <w:tc>
          <w:tcPr>
            <w:tcW w:w="1423" w:type="dxa"/>
          </w:tcPr>
          <w:p w14:paraId="43C33E51" w14:textId="77777777" w:rsidR="009F7D11" w:rsidRPr="001E3190" w:rsidRDefault="009F7D11" w:rsidP="007E7816">
            <w:pPr>
              <w:spacing w:before="120" w:after="120"/>
              <w:jc w:val="both"/>
              <w:rPr>
                <w:rFonts w:ascii="Tahoma" w:hAnsi="Tahoma" w:cs="Tahoma"/>
                <w:color w:val="auto"/>
                <w:sz w:val="21"/>
                <w:szCs w:val="21"/>
              </w:rPr>
            </w:pPr>
          </w:p>
        </w:tc>
        <w:tc>
          <w:tcPr>
            <w:tcW w:w="3410" w:type="dxa"/>
          </w:tcPr>
          <w:p w14:paraId="43C33E52" w14:textId="77777777" w:rsidR="009F7D11" w:rsidRPr="001E3190" w:rsidRDefault="009F7D11" w:rsidP="007E7816">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43C33E53" w14:textId="77777777" w:rsidR="009F7D11" w:rsidRPr="001E3190" w:rsidRDefault="009F7D11"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43C33E55" w14:textId="77777777" w:rsidR="009F7D11" w:rsidRDefault="009F7D11" w:rsidP="007E7816">
      <w:pPr>
        <w:spacing w:before="120" w:after="120"/>
        <w:jc w:val="right"/>
        <w:rPr>
          <w:rFonts w:ascii="Tahoma" w:hAnsi="Tahoma" w:cs="Tahoma"/>
          <w:b/>
          <w:sz w:val="21"/>
          <w:szCs w:val="21"/>
        </w:rPr>
      </w:pPr>
    </w:p>
    <w:p w14:paraId="43C33E56" w14:textId="77777777" w:rsidR="009F7D11" w:rsidRDefault="009F7D11" w:rsidP="007E7816">
      <w:pPr>
        <w:suppressAutoHyphens w:val="0"/>
        <w:spacing w:before="120" w:after="120"/>
        <w:textAlignment w:val="auto"/>
        <w:rPr>
          <w:rFonts w:ascii="Tahoma" w:hAnsi="Tahoma" w:cs="Tahoma"/>
          <w:b/>
          <w:sz w:val="21"/>
          <w:szCs w:val="21"/>
        </w:rPr>
      </w:pPr>
      <w:r>
        <w:rPr>
          <w:rFonts w:ascii="Tahoma" w:hAnsi="Tahoma" w:cs="Tahoma"/>
          <w:b/>
          <w:sz w:val="21"/>
          <w:szCs w:val="21"/>
        </w:rPr>
        <w:br w:type="page"/>
      </w:r>
    </w:p>
    <w:p w14:paraId="43C33E57" w14:textId="234D7270" w:rsidR="002058B4" w:rsidRPr="00983CFF" w:rsidRDefault="00A01FFD" w:rsidP="007E7816">
      <w:pPr>
        <w:pageBreakBefore/>
        <w:spacing w:before="120" w:after="120"/>
        <w:jc w:val="right"/>
        <w:rPr>
          <w:rFonts w:ascii="Tahoma" w:hAnsi="Tahoma" w:cs="Tahoma"/>
          <w:color w:val="auto"/>
          <w:sz w:val="21"/>
          <w:szCs w:val="21"/>
        </w:rPr>
      </w:pPr>
      <w:r>
        <w:rPr>
          <w:rFonts w:ascii="Tahoma" w:hAnsi="Tahoma" w:cs="Tahoma"/>
          <w:b/>
          <w:color w:val="auto"/>
          <w:sz w:val="21"/>
          <w:szCs w:val="21"/>
        </w:rPr>
        <w:lastRenderedPageBreak/>
        <w:t>9</w:t>
      </w:r>
      <w:r w:rsidR="009961D3">
        <w:rPr>
          <w:rFonts w:ascii="Tahoma" w:hAnsi="Tahoma" w:cs="Tahoma"/>
          <w:b/>
          <w:color w:val="auto"/>
          <w:sz w:val="21"/>
          <w:szCs w:val="21"/>
        </w:rPr>
        <w:t>.</w:t>
      </w:r>
      <w:r w:rsidR="002058B4" w:rsidRPr="00983CFF">
        <w:rPr>
          <w:rFonts w:ascii="Tahoma" w:hAnsi="Tahoma" w:cs="Tahoma"/>
          <w:b/>
          <w:color w:val="auto"/>
          <w:sz w:val="21"/>
          <w:szCs w:val="21"/>
        </w:rPr>
        <w:t xml:space="preserve"> számú melléklet</w:t>
      </w:r>
    </w:p>
    <w:p w14:paraId="43C33E58" w14:textId="77777777" w:rsidR="002058B4" w:rsidRPr="00983CFF" w:rsidRDefault="002058B4" w:rsidP="007E7816">
      <w:pPr>
        <w:spacing w:before="120" w:after="120"/>
        <w:jc w:val="both"/>
        <w:rPr>
          <w:rFonts w:ascii="Tahoma" w:hAnsi="Tahoma" w:cs="Tahoma"/>
          <w:color w:val="auto"/>
          <w:sz w:val="21"/>
          <w:szCs w:val="21"/>
        </w:rPr>
      </w:pPr>
    </w:p>
    <w:p w14:paraId="43C33E59" w14:textId="77777777" w:rsidR="009F7D11" w:rsidRPr="001E3190" w:rsidRDefault="009F7D11" w:rsidP="007E7816">
      <w:pPr>
        <w:spacing w:before="120" w:after="120"/>
        <w:jc w:val="center"/>
        <w:rPr>
          <w:rFonts w:ascii="Tahoma" w:hAnsi="Tahoma" w:cs="Tahoma"/>
          <w:color w:val="auto"/>
          <w:sz w:val="21"/>
          <w:szCs w:val="21"/>
        </w:rPr>
      </w:pPr>
      <w:r w:rsidRPr="001E3190">
        <w:rPr>
          <w:rFonts w:ascii="Tahoma" w:hAnsi="Tahoma" w:cs="Tahoma"/>
          <w:b/>
          <w:color w:val="auto"/>
          <w:sz w:val="21"/>
          <w:szCs w:val="21"/>
        </w:rPr>
        <w:t>MEGHATALMAZÁS</w:t>
      </w:r>
    </w:p>
    <w:p w14:paraId="43C33E5A" w14:textId="77777777" w:rsidR="009F7D11" w:rsidRPr="001E3190" w:rsidRDefault="009F7D11" w:rsidP="007E7816">
      <w:pPr>
        <w:spacing w:before="120" w:after="120"/>
        <w:jc w:val="both"/>
        <w:rPr>
          <w:rFonts w:ascii="Tahoma" w:hAnsi="Tahoma" w:cs="Tahoma"/>
          <w:color w:val="auto"/>
          <w:sz w:val="21"/>
          <w:szCs w:val="21"/>
        </w:rPr>
      </w:pPr>
    </w:p>
    <w:p w14:paraId="43C33E5B" w14:textId="77777777" w:rsidR="009F7D11" w:rsidRPr="001E3190" w:rsidRDefault="009F7D11" w:rsidP="007E7816">
      <w:pPr>
        <w:spacing w:before="120" w:after="120"/>
        <w:jc w:val="both"/>
        <w:rPr>
          <w:rFonts w:ascii="Tahoma" w:hAnsi="Tahoma" w:cs="Tahoma"/>
          <w:color w:val="auto"/>
          <w:sz w:val="21"/>
          <w:szCs w:val="21"/>
        </w:rPr>
      </w:pPr>
      <w:r w:rsidRPr="001E3190">
        <w:rPr>
          <w:rFonts w:ascii="Tahoma" w:hAnsi="Tahoma" w:cs="Tahoma"/>
          <w:color w:val="auto"/>
          <w:sz w:val="21"/>
          <w:szCs w:val="21"/>
        </w:rPr>
        <w:t xml:space="preserve">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a(z) </w:t>
      </w:r>
      <w:r w:rsidRPr="009F7D11">
        <w:rPr>
          <w:rFonts w:ascii="Tahoma" w:hAnsi="Tahoma" w:cs="Tahoma"/>
          <w:b/>
          <w:i/>
          <w:color w:val="auto"/>
          <w:sz w:val="21"/>
          <w:szCs w:val="21"/>
        </w:rPr>
        <w:t>„</w:t>
      </w:r>
      <w:r w:rsidR="002E6D15">
        <w:rPr>
          <w:rFonts w:ascii="Tahoma" w:hAnsi="Tahoma" w:cs="Tahoma"/>
          <w:b/>
          <w:i/>
          <w:sz w:val="21"/>
          <w:szCs w:val="21"/>
        </w:rPr>
        <w:t>Élelmezési és konyhaüzemeltetési szolgáltatások ellátása gépészeti és infrastrukturális beruházások elvégzésével</w:t>
      </w:r>
      <w:r w:rsidRPr="001E3190">
        <w:rPr>
          <w:rFonts w:ascii="Tahoma" w:hAnsi="Tahoma" w:cs="Tahoma"/>
          <w:b/>
          <w:i/>
          <w:color w:val="auto"/>
          <w:sz w:val="21"/>
          <w:szCs w:val="21"/>
        </w:rPr>
        <w:t>”</w:t>
      </w:r>
      <w:r w:rsidRPr="001E3190">
        <w:rPr>
          <w:rFonts w:ascii="Tahoma" w:hAnsi="Tahoma" w:cs="Tahoma"/>
          <w:color w:val="auto"/>
          <w:sz w:val="21"/>
          <w:szCs w:val="21"/>
        </w:rPr>
        <w:t xml:space="preserve"> tárgyban készített ajánlatunkat aláírásával lássa el.</w:t>
      </w:r>
    </w:p>
    <w:p w14:paraId="43C33E5C" w14:textId="77777777" w:rsidR="009F7D11" w:rsidRPr="001E3190" w:rsidRDefault="009F7D11" w:rsidP="007E7816">
      <w:pPr>
        <w:spacing w:before="120"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9F7D11" w:rsidRPr="001E3190" w14:paraId="43C33E5E" w14:textId="77777777" w:rsidTr="00523AFC">
        <w:tc>
          <w:tcPr>
            <w:tcW w:w="9070" w:type="dxa"/>
            <w:gridSpan w:val="3"/>
          </w:tcPr>
          <w:p w14:paraId="43C33E5D" w14:textId="77777777" w:rsidR="009F7D11" w:rsidRPr="001E3190" w:rsidRDefault="009F7D11" w:rsidP="007E7816">
            <w:pPr>
              <w:tabs>
                <w:tab w:val="right" w:pos="0"/>
                <w:tab w:val="right" w:pos="9026"/>
              </w:tabs>
              <w:spacing w:before="120" w:after="120"/>
              <w:jc w:val="both"/>
              <w:outlineLvl w:val="0"/>
              <w:rPr>
                <w:rFonts w:ascii="Tahoma" w:hAnsi="Tahoma" w:cs="Tahoma"/>
                <w:bCs/>
                <w:sz w:val="21"/>
                <w:szCs w:val="21"/>
              </w:rPr>
            </w:pPr>
            <w:r w:rsidRPr="001E3190">
              <w:rPr>
                <w:rFonts w:ascii="Tahoma" w:hAnsi="Tahoma" w:cs="Tahoma"/>
                <w:bCs/>
                <w:sz w:val="21"/>
                <w:szCs w:val="21"/>
              </w:rPr>
              <w:t>Keltezés (helység, év, hónap, nap)</w:t>
            </w:r>
          </w:p>
        </w:tc>
      </w:tr>
      <w:tr w:rsidR="009F7D11" w:rsidRPr="001E3190" w14:paraId="43C33E65" w14:textId="77777777" w:rsidTr="00523AFC">
        <w:tc>
          <w:tcPr>
            <w:tcW w:w="3969" w:type="dxa"/>
            <w:tcBorders>
              <w:bottom w:val="single" w:sz="4" w:space="0" w:color="auto"/>
            </w:tcBorders>
          </w:tcPr>
          <w:p w14:paraId="43C33E5F" w14:textId="77777777" w:rsidR="009F7D11" w:rsidRDefault="009F7D11" w:rsidP="007E7816">
            <w:pPr>
              <w:spacing w:before="120" w:after="120"/>
              <w:jc w:val="both"/>
              <w:rPr>
                <w:rFonts w:ascii="Tahoma" w:hAnsi="Tahoma" w:cs="Tahoma"/>
                <w:color w:val="auto"/>
                <w:sz w:val="21"/>
                <w:szCs w:val="21"/>
              </w:rPr>
            </w:pPr>
          </w:p>
          <w:p w14:paraId="43C33E60" w14:textId="77777777" w:rsidR="009F7D11" w:rsidRDefault="009F7D11" w:rsidP="007E7816">
            <w:pPr>
              <w:spacing w:before="120" w:after="120"/>
              <w:jc w:val="both"/>
              <w:rPr>
                <w:rFonts w:ascii="Tahoma" w:hAnsi="Tahoma" w:cs="Tahoma"/>
                <w:color w:val="auto"/>
                <w:sz w:val="21"/>
                <w:szCs w:val="21"/>
              </w:rPr>
            </w:pPr>
          </w:p>
          <w:p w14:paraId="43C33E61" w14:textId="77777777" w:rsidR="009F7D11" w:rsidRDefault="009F7D11" w:rsidP="007E7816">
            <w:pPr>
              <w:spacing w:before="120" w:after="120"/>
              <w:jc w:val="both"/>
              <w:rPr>
                <w:rFonts w:ascii="Tahoma" w:hAnsi="Tahoma" w:cs="Tahoma"/>
                <w:color w:val="auto"/>
                <w:sz w:val="21"/>
                <w:szCs w:val="21"/>
              </w:rPr>
            </w:pPr>
          </w:p>
          <w:p w14:paraId="43C33E62" w14:textId="77777777" w:rsidR="009F7D11" w:rsidRPr="001E3190" w:rsidRDefault="009F7D11" w:rsidP="007E7816">
            <w:pPr>
              <w:spacing w:before="120" w:after="120"/>
              <w:jc w:val="both"/>
              <w:rPr>
                <w:rFonts w:ascii="Tahoma" w:hAnsi="Tahoma" w:cs="Tahoma"/>
                <w:color w:val="auto"/>
                <w:sz w:val="21"/>
                <w:szCs w:val="21"/>
              </w:rPr>
            </w:pPr>
          </w:p>
        </w:tc>
        <w:tc>
          <w:tcPr>
            <w:tcW w:w="861" w:type="dxa"/>
          </w:tcPr>
          <w:p w14:paraId="43C33E63" w14:textId="77777777" w:rsidR="009F7D11" w:rsidRPr="001E3190" w:rsidRDefault="009F7D11" w:rsidP="007E7816">
            <w:pPr>
              <w:spacing w:before="120" w:after="120"/>
              <w:jc w:val="both"/>
              <w:rPr>
                <w:rFonts w:ascii="Tahoma" w:hAnsi="Tahoma" w:cs="Tahoma"/>
                <w:color w:val="auto"/>
                <w:sz w:val="21"/>
                <w:szCs w:val="21"/>
              </w:rPr>
            </w:pPr>
          </w:p>
        </w:tc>
        <w:tc>
          <w:tcPr>
            <w:tcW w:w="4240" w:type="dxa"/>
            <w:tcBorders>
              <w:bottom w:val="single" w:sz="4" w:space="0" w:color="auto"/>
            </w:tcBorders>
          </w:tcPr>
          <w:p w14:paraId="43C33E64" w14:textId="77777777" w:rsidR="009F7D11" w:rsidRPr="001E3190" w:rsidRDefault="009F7D11" w:rsidP="007E7816">
            <w:pPr>
              <w:spacing w:before="120" w:after="120"/>
              <w:jc w:val="both"/>
              <w:rPr>
                <w:rFonts w:ascii="Tahoma" w:hAnsi="Tahoma" w:cs="Tahoma"/>
                <w:color w:val="auto"/>
                <w:sz w:val="21"/>
                <w:szCs w:val="21"/>
              </w:rPr>
            </w:pPr>
          </w:p>
        </w:tc>
      </w:tr>
      <w:tr w:rsidR="009F7D11" w:rsidRPr="001E3190" w14:paraId="43C33E69" w14:textId="77777777" w:rsidTr="00523AFC">
        <w:tc>
          <w:tcPr>
            <w:tcW w:w="3969" w:type="dxa"/>
            <w:tcBorders>
              <w:top w:val="single" w:sz="4" w:space="0" w:color="auto"/>
            </w:tcBorders>
          </w:tcPr>
          <w:p w14:paraId="43C33E66" w14:textId="77777777" w:rsidR="009F7D11" w:rsidRPr="001E3190" w:rsidRDefault="009F7D11" w:rsidP="007E7816">
            <w:pPr>
              <w:tabs>
                <w:tab w:val="right" w:pos="0"/>
                <w:tab w:val="right" w:pos="9026"/>
              </w:tabs>
              <w:spacing w:before="120" w:after="120"/>
              <w:jc w:val="center"/>
              <w:outlineLvl w:val="0"/>
              <w:rPr>
                <w:rFonts w:ascii="Tahoma" w:hAnsi="Tahoma" w:cs="Tahoma"/>
                <w:bCs/>
                <w:sz w:val="21"/>
                <w:szCs w:val="21"/>
              </w:rPr>
            </w:pPr>
            <w:r w:rsidRPr="001E3190">
              <w:rPr>
                <w:rFonts w:ascii="Tahoma" w:hAnsi="Tahoma" w:cs="Tahoma"/>
                <w:bCs/>
                <w:sz w:val="21"/>
                <w:szCs w:val="21"/>
              </w:rPr>
              <w:t>(</w:t>
            </w:r>
            <w:r>
              <w:rPr>
                <w:rFonts w:ascii="Tahoma" w:hAnsi="Tahoma" w:cs="Tahoma"/>
                <w:bCs/>
                <w:sz w:val="21"/>
                <w:szCs w:val="21"/>
              </w:rPr>
              <w:t xml:space="preserve">meghatalmazó </w:t>
            </w:r>
            <w:r w:rsidRPr="001E3190">
              <w:rPr>
                <w:rFonts w:ascii="Tahoma" w:hAnsi="Tahoma" w:cs="Tahoma"/>
                <w:color w:val="auto"/>
                <w:sz w:val="21"/>
                <w:szCs w:val="21"/>
              </w:rPr>
              <w:t xml:space="preserve">cégjegyzésre jogosultképviselőjének </w:t>
            </w:r>
            <w:r w:rsidRPr="001E3190">
              <w:rPr>
                <w:rFonts w:ascii="Tahoma" w:hAnsi="Tahoma" w:cs="Tahoma"/>
                <w:bCs/>
                <w:sz w:val="21"/>
                <w:szCs w:val="21"/>
              </w:rPr>
              <w:t>aláírása)</w:t>
            </w:r>
          </w:p>
        </w:tc>
        <w:tc>
          <w:tcPr>
            <w:tcW w:w="861" w:type="dxa"/>
          </w:tcPr>
          <w:p w14:paraId="43C33E67" w14:textId="77777777" w:rsidR="009F7D11" w:rsidRPr="001E3190" w:rsidRDefault="009F7D11" w:rsidP="007E7816">
            <w:pPr>
              <w:tabs>
                <w:tab w:val="right" w:pos="0"/>
                <w:tab w:val="right" w:pos="9026"/>
              </w:tabs>
              <w:spacing w:before="120" w:after="120"/>
              <w:jc w:val="both"/>
              <w:outlineLvl w:val="0"/>
              <w:rPr>
                <w:rFonts w:ascii="Tahoma" w:hAnsi="Tahoma" w:cs="Tahoma"/>
                <w:bCs/>
                <w:sz w:val="21"/>
                <w:szCs w:val="21"/>
              </w:rPr>
            </w:pPr>
          </w:p>
        </w:tc>
        <w:tc>
          <w:tcPr>
            <w:tcW w:w="4240" w:type="dxa"/>
            <w:tcBorders>
              <w:top w:val="single" w:sz="4" w:space="0" w:color="auto"/>
            </w:tcBorders>
            <w:vAlign w:val="center"/>
          </w:tcPr>
          <w:p w14:paraId="43C33E68" w14:textId="77777777" w:rsidR="009F7D11" w:rsidRPr="001E3190" w:rsidRDefault="009F7D11" w:rsidP="007E7816">
            <w:pPr>
              <w:tabs>
                <w:tab w:val="right" w:pos="0"/>
                <w:tab w:val="right" w:pos="9026"/>
              </w:tabs>
              <w:spacing w:before="120" w:after="120"/>
              <w:jc w:val="center"/>
              <w:outlineLvl w:val="0"/>
              <w:rPr>
                <w:rFonts w:ascii="Tahoma" w:hAnsi="Tahoma" w:cs="Tahoma"/>
                <w:bCs/>
                <w:sz w:val="21"/>
                <w:szCs w:val="21"/>
              </w:rPr>
            </w:pPr>
            <w:r w:rsidRPr="001E3190">
              <w:rPr>
                <w:rFonts w:ascii="Tahoma" w:hAnsi="Tahoma" w:cs="Tahoma"/>
                <w:bCs/>
                <w:sz w:val="21"/>
                <w:szCs w:val="21"/>
              </w:rPr>
              <w:t>(meghatalmazott aláírása)</w:t>
            </w:r>
          </w:p>
        </w:tc>
      </w:tr>
    </w:tbl>
    <w:p w14:paraId="43C33E6A" w14:textId="77777777" w:rsidR="009F7D11" w:rsidRPr="001E3190" w:rsidRDefault="009F7D11" w:rsidP="007E7816">
      <w:pPr>
        <w:tabs>
          <w:tab w:val="center" w:pos="7088"/>
        </w:tabs>
        <w:spacing w:before="120" w:after="120"/>
        <w:rPr>
          <w:rFonts w:ascii="Tahoma" w:hAnsi="Tahoma" w:cs="Tahoma"/>
          <w:color w:val="auto"/>
          <w:sz w:val="21"/>
          <w:szCs w:val="21"/>
        </w:rPr>
      </w:pPr>
    </w:p>
    <w:p w14:paraId="43C33E6B" w14:textId="77777777" w:rsidR="009F7D11" w:rsidRPr="001E3190" w:rsidRDefault="009F7D11" w:rsidP="007E7816">
      <w:pPr>
        <w:tabs>
          <w:tab w:val="center" w:pos="7088"/>
        </w:tabs>
        <w:spacing w:before="120" w:after="120"/>
        <w:rPr>
          <w:rFonts w:ascii="Tahoma" w:hAnsi="Tahoma" w:cs="Tahoma"/>
          <w:color w:val="auto"/>
          <w:sz w:val="21"/>
          <w:szCs w:val="21"/>
        </w:rPr>
      </w:pPr>
    </w:p>
    <w:p w14:paraId="43C33E6C" w14:textId="77777777" w:rsidR="009F7D11" w:rsidRPr="001E3190" w:rsidRDefault="009F7D11" w:rsidP="007E7816">
      <w:pPr>
        <w:tabs>
          <w:tab w:val="center" w:pos="7088"/>
        </w:tabs>
        <w:spacing w:before="120" w:after="120"/>
        <w:rPr>
          <w:rFonts w:ascii="Tahoma" w:hAnsi="Tahoma" w:cs="Tahoma"/>
          <w:color w:val="auto"/>
          <w:sz w:val="21"/>
          <w:szCs w:val="21"/>
        </w:rPr>
      </w:pPr>
      <w:r w:rsidRPr="001E3190">
        <w:rPr>
          <w:rFonts w:ascii="Tahoma" w:hAnsi="Tahoma" w:cs="Tahoma"/>
          <w:color w:val="auto"/>
          <w:sz w:val="21"/>
          <w:szCs w:val="21"/>
        </w:rPr>
        <w:t>Előttünk, mint tanúk előtt:</w:t>
      </w:r>
    </w:p>
    <w:p w14:paraId="43C33E6D" w14:textId="77777777" w:rsidR="009F7D11" w:rsidRPr="001E3190" w:rsidRDefault="009F7D11" w:rsidP="007E7816">
      <w:pPr>
        <w:tabs>
          <w:tab w:val="left" w:pos="5387"/>
        </w:tabs>
        <w:spacing w:before="120" w:after="120"/>
        <w:rPr>
          <w:rFonts w:ascii="Tahoma" w:hAnsi="Tahoma" w:cs="Tahoma"/>
          <w:color w:val="auto"/>
          <w:sz w:val="21"/>
          <w:szCs w:val="21"/>
        </w:rPr>
      </w:pPr>
    </w:p>
    <w:p w14:paraId="43C33E6E" w14:textId="77777777" w:rsidR="009F7D11" w:rsidRPr="001E3190" w:rsidRDefault="009F7D11" w:rsidP="007E7816">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Aláírás:</w:t>
      </w:r>
      <w:r w:rsidRPr="001E3190">
        <w:rPr>
          <w:rFonts w:ascii="Tahoma" w:hAnsi="Tahoma" w:cs="Tahoma"/>
          <w:color w:val="auto"/>
          <w:sz w:val="21"/>
          <w:szCs w:val="21"/>
        </w:rPr>
        <w:tab/>
        <w:t>Aláírás:</w:t>
      </w:r>
    </w:p>
    <w:p w14:paraId="43C33E6F" w14:textId="77777777" w:rsidR="009F7D11" w:rsidRPr="001E3190" w:rsidRDefault="009F7D11" w:rsidP="007E7816">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Név:</w:t>
      </w:r>
      <w:r w:rsidRPr="001E3190">
        <w:rPr>
          <w:rFonts w:ascii="Tahoma" w:hAnsi="Tahoma" w:cs="Tahoma"/>
          <w:color w:val="auto"/>
          <w:sz w:val="21"/>
          <w:szCs w:val="21"/>
        </w:rPr>
        <w:tab/>
        <w:t>Név:</w:t>
      </w:r>
    </w:p>
    <w:p w14:paraId="43C33E70" w14:textId="77777777" w:rsidR="00A17B75" w:rsidRDefault="009F7D11" w:rsidP="007E7816">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Lakcím:</w:t>
      </w:r>
      <w:r w:rsidRPr="001E3190">
        <w:rPr>
          <w:rFonts w:ascii="Tahoma" w:hAnsi="Tahoma" w:cs="Tahoma"/>
          <w:color w:val="auto"/>
          <w:sz w:val="21"/>
          <w:szCs w:val="21"/>
        </w:rPr>
        <w:tab/>
        <w:t>Lakcím:</w:t>
      </w:r>
    </w:p>
    <w:p w14:paraId="43C33ED3" w14:textId="3E7ADD0B" w:rsidR="00B24FF6" w:rsidRDefault="00B24FF6">
      <w:pPr>
        <w:suppressAutoHyphens w:val="0"/>
        <w:spacing w:after="0" w:line="240" w:lineRule="auto"/>
        <w:textAlignment w:val="auto"/>
        <w:rPr>
          <w:rFonts w:ascii="Tahoma" w:hAnsi="Tahoma" w:cs="Tahoma"/>
          <w:b/>
          <w:bCs/>
          <w:sz w:val="21"/>
          <w:szCs w:val="21"/>
        </w:rPr>
      </w:pPr>
      <w:r>
        <w:rPr>
          <w:rFonts w:ascii="Tahoma" w:hAnsi="Tahoma" w:cs="Tahoma"/>
          <w:b/>
          <w:bCs/>
          <w:sz w:val="21"/>
          <w:szCs w:val="21"/>
        </w:rPr>
        <w:br w:type="page"/>
      </w:r>
    </w:p>
    <w:p w14:paraId="4161F8A3" w14:textId="4E7B0A4C" w:rsidR="00B24FF6" w:rsidRDefault="00B24FF6" w:rsidP="00B24FF6">
      <w:pPr>
        <w:pStyle w:val="Listaszerbekezds"/>
        <w:spacing w:before="60" w:after="60"/>
        <w:jc w:val="right"/>
        <w:rPr>
          <w:rFonts w:ascii="Tahoma" w:hAnsi="Tahoma" w:cs="Tahoma"/>
          <w:sz w:val="21"/>
          <w:szCs w:val="21"/>
        </w:rPr>
      </w:pPr>
      <w:r>
        <w:rPr>
          <w:rFonts w:ascii="Tahoma" w:hAnsi="Tahoma" w:cs="Tahoma"/>
          <w:b/>
          <w:sz w:val="21"/>
          <w:szCs w:val="21"/>
        </w:rPr>
        <w:lastRenderedPageBreak/>
        <w:t>10.sz. melléklet</w:t>
      </w:r>
    </w:p>
    <w:p w14:paraId="668C6BCA" w14:textId="77777777" w:rsidR="00B24FF6" w:rsidRDefault="00B24FF6" w:rsidP="00B24FF6">
      <w:pPr>
        <w:spacing w:before="60" w:after="60"/>
        <w:jc w:val="center"/>
        <w:rPr>
          <w:rFonts w:ascii="Tahoma" w:hAnsi="Tahoma" w:cs="Tahoma"/>
          <w:b/>
          <w:bCs/>
          <w:caps/>
          <w:sz w:val="21"/>
          <w:szCs w:val="21"/>
        </w:rPr>
      </w:pPr>
      <w:r>
        <w:rPr>
          <w:rFonts w:ascii="Tahoma" w:hAnsi="Tahoma" w:cs="Tahoma"/>
          <w:b/>
          <w:bCs/>
          <w:caps/>
          <w:sz w:val="21"/>
          <w:szCs w:val="21"/>
        </w:rPr>
        <w:t>Nyilatkozat változásbejegyzésről</w:t>
      </w:r>
    </w:p>
    <w:p w14:paraId="341017C6" w14:textId="77777777" w:rsidR="00B24FF6" w:rsidRPr="00F83932" w:rsidRDefault="00B24FF6" w:rsidP="00B24FF6">
      <w:pPr>
        <w:spacing w:before="120" w:after="120"/>
        <w:ind w:left="426" w:hanging="426"/>
        <w:jc w:val="center"/>
        <w:rPr>
          <w:rFonts w:ascii="Tahoma" w:hAnsi="Tahoma" w:cs="Tahoma"/>
          <w:b/>
          <w:sz w:val="21"/>
          <w:szCs w:val="21"/>
        </w:rPr>
      </w:pPr>
    </w:p>
    <w:p w14:paraId="686CD647" w14:textId="77777777" w:rsidR="00B24FF6" w:rsidRPr="00F83932" w:rsidRDefault="00B24FF6" w:rsidP="00B24FF6">
      <w:pPr>
        <w:tabs>
          <w:tab w:val="center" w:pos="6804"/>
        </w:tabs>
        <w:spacing w:before="60" w:after="60"/>
        <w:jc w:val="both"/>
        <w:rPr>
          <w:rFonts w:ascii="Tahoma" w:hAnsi="Tahoma" w:cs="Tahoma"/>
          <w:sz w:val="21"/>
          <w:szCs w:val="21"/>
        </w:rPr>
      </w:pPr>
    </w:p>
    <w:p w14:paraId="32654958" w14:textId="583D3082" w:rsidR="00B24FF6" w:rsidRDefault="00B24FF6" w:rsidP="00B24FF6">
      <w:pPr>
        <w:pStyle w:val="Listaszerbekezds"/>
        <w:spacing w:before="60" w:after="60"/>
        <w:ind w:left="0"/>
        <w:rPr>
          <w:rFonts w:ascii="Tahoma" w:hAnsi="Tahoma" w:cs="Tahoma"/>
          <w:sz w:val="21"/>
          <w:szCs w:val="21"/>
        </w:rPr>
      </w:pPr>
      <w:r w:rsidRPr="00F83932">
        <w:rPr>
          <w:rFonts w:ascii="Tahoma" w:hAnsi="Tahoma" w:cs="Tahoma"/>
          <w:sz w:val="21"/>
          <w:szCs w:val="21"/>
        </w:rPr>
        <w:t>Alulírott ___________________________________________ mint a(z) ________________________________ (székhely:__________________________________) ajánlattevő cégjegyzésre jogosult / meghatalmazott</w:t>
      </w:r>
      <w:r w:rsidRPr="00F83932">
        <w:rPr>
          <w:rStyle w:val="Lbjegyzet-hivatkozs"/>
          <w:rFonts w:ascii="Tahoma" w:hAnsi="Tahoma" w:cs="Tahoma"/>
        </w:rPr>
        <w:footnoteReference w:id="20"/>
      </w:r>
      <w:r w:rsidRPr="00F83932">
        <w:rPr>
          <w:rFonts w:ascii="Tahoma" w:hAnsi="Tahoma" w:cs="Tahoma"/>
          <w:sz w:val="21"/>
          <w:szCs w:val="21"/>
        </w:rPr>
        <w:t xml:space="preserve"> képviselője a(z) </w:t>
      </w:r>
      <w:r w:rsidRPr="009D1D2A">
        <w:rPr>
          <w:rFonts w:ascii="Tahoma" w:hAnsi="Tahoma" w:cs="Tahoma"/>
          <w:b/>
          <w:sz w:val="21"/>
          <w:szCs w:val="21"/>
        </w:rPr>
        <w:t>Miskolc Megyei Jogú Város Önkormányzata</w:t>
      </w:r>
      <w:r>
        <w:rPr>
          <w:rFonts w:ascii="Tahoma" w:eastAsia="Tahoma" w:hAnsi="Tahoma" w:cs="Tahoma"/>
          <w:color w:val="000000"/>
          <w:sz w:val="21"/>
        </w:rPr>
        <w:t>, mint Ajánlatkérő által a „</w:t>
      </w:r>
      <w:r>
        <w:rPr>
          <w:rFonts w:ascii="Tahoma" w:hAnsi="Tahoma" w:cs="Tahoma"/>
          <w:b/>
          <w:i/>
          <w:sz w:val="21"/>
          <w:szCs w:val="21"/>
        </w:rPr>
        <w:t>Élelmezési és konyhaüzemeltetési szolgáltatások ellátása gépészeti és infrastrukturális beruházások elvégzésével</w:t>
      </w:r>
      <w:r>
        <w:rPr>
          <w:rFonts w:ascii="Tahoma" w:eastAsia="Tahoma" w:hAnsi="Tahoma" w:cs="Tahoma"/>
          <w:i/>
          <w:color w:val="000000"/>
          <w:sz w:val="21"/>
        </w:rPr>
        <w:t xml:space="preserve">” </w:t>
      </w:r>
      <w:r w:rsidRPr="00F83932">
        <w:rPr>
          <w:rFonts w:ascii="Tahoma" w:hAnsi="Tahoma" w:cs="Tahoma"/>
          <w:b/>
          <w:sz w:val="21"/>
          <w:szCs w:val="21"/>
        </w:rPr>
        <w:t xml:space="preserve"> </w:t>
      </w:r>
      <w:r w:rsidRPr="00F83932">
        <w:rPr>
          <w:rFonts w:ascii="Tahoma" w:hAnsi="Tahoma" w:cs="Tahoma"/>
          <w:sz w:val="21"/>
          <w:szCs w:val="21"/>
        </w:rPr>
        <w:t>tárgyban indított közbeszerzési eljárás során az alábbiak szerint.</w:t>
      </w:r>
      <w:r w:rsidRPr="007D3B10">
        <w:rPr>
          <w:rFonts w:ascii="Tahoma" w:hAnsi="Tahoma" w:cs="Tahoma"/>
          <w:sz w:val="21"/>
          <w:szCs w:val="21"/>
        </w:rPr>
        <w:t xml:space="preserve"> </w:t>
      </w:r>
      <w:r w:rsidRPr="00F83932">
        <w:rPr>
          <w:rFonts w:ascii="Tahoma" w:hAnsi="Tahoma" w:cs="Tahoma"/>
          <w:sz w:val="21"/>
          <w:szCs w:val="21"/>
        </w:rPr>
        <w:t xml:space="preserve">nyilatkozom a </w:t>
      </w:r>
      <w:r w:rsidRPr="007D3B10">
        <w:rPr>
          <w:rFonts w:ascii="Tahoma" w:hAnsi="Tahoma" w:cs="Tahoma"/>
          <w:b/>
          <w:sz w:val="21"/>
          <w:szCs w:val="21"/>
        </w:rPr>
        <w:t>változásbejegyzés</w:t>
      </w:r>
      <w:r>
        <w:rPr>
          <w:rFonts w:ascii="Tahoma" w:hAnsi="Tahoma" w:cs="Tahoma"/>
          <w:b/>
          <w:sz w:val="21"/>
          <w:szCs w:val="21"/>
        </w:rPr>
        <w:t xml:space="preserve"> </w:t>
      </w:r>
      <w:r w:rsidRPr="00F83932">
        <w:rPr>
          <w:rFonts w:ascii="Tahoma" w:hAnsi="Tahoma" w:cs="Tahoma"/>
          <w:sz w:val="21"/>
          <w:szCs w:val="21"/>
        </w:rPr>
        <w:t>vonatkozásában</w:t>
      </w:r>
    </w:p>
    <w:p w14:paraId="72BB8FDB" w14:textId="77777777" w:rsidR="00B24FF6" w:rsidRDefault="00B24FF6" w:rsidP="00B24FF6">
      <w:pPr>
        <w:pStyle w:val="Listaszerbekezds"/>
        <w:spacing w:before="60" w:after="60"/>
        <w:ind w:left="0"/>
        <w:rPr>
          <w:rFonts w:ascii="Tahoma" w:hAnsi="Tahoma" w:cs="Tahoma"/>
          <w:sz w:val="21"/>
          <w:szCs w:val="21"/>
        </w:rPr>
      </w:pPr>
    </w:p>
    <w:p w14:paraId="208AAB10" w14:textId="77777777" w:rsidR="00B24FF6" w:rsidRDefault="00B24FF6" w:rsidP="00B24FF6">
      <w:pPr>
        <w:pStyle w:val="Listaszerbekezds"/>
        <w:spacing w:before="60" w:after="60"/>
        <w:ind w:left="0"/>
        <w:rPr>
          <w:rFonts w:ascii="Tahoma" w:hAnsi="Tahoma" w:cs="Tahoma"/>
          <w:b/>
          <w:sz w:val="21"/>
          <w:szCs w:val="21"/>
        </w:rPr>
      </w:pPr>
      <w:r>
        <w:rPr>
          <w:rFonts w:ascii="Tahoma" w:hAnsi="Tahoma" w:cs="Tahoma"/>
          <w:sz w:val="21"/>
          <w:szCs w:val="21"/>
        </w:rPr>
        <w:t>N</w:t>
      </w:r>
      <w:r w:rsidRPr="00F83932">
        <w:rPr>
          <w:rFonts w:ascii="Tahoma" w:hAnsi="Tahoma" w:cs="Tahoma"/>
          <w:sz w:val="21"/>
          <w:szCs w:val="21"/>
        </w:rPr>
        <w:t>yilatkozom</w:t>
      </w:r>
      <w:r>
        <w:rPr>
          <w:rFonts w:ascii="Tahoma" w:hAnsi="Tahoma" w:cs="Tahoma"/>
          <w:sz w:val="21"/>
          <w:szCs w:val="21"/>
        </w:rPr>
        <w:t>, hogy</w:t>
      </w:r>
      <w:r w:rsidRPr="007D3B10">
        <w:rPr>
          <w:rFonts w:ascii="Tahoma" w:hAnsi="Tahoma" w:cs="Tahoma"/>
          <w:b/>
          <w:sz w:val="21"/>
          <w:szCs w:val="21"/>
        </w:rPr>
        <w:t xml:space="preserve"> nincs folyamatban változásbejegyzési eljárás</w:t>
      </w:r>
      <w:r w:rsidRPr="003C6403">
        <w:rPr>
          <w:rFonts w:cs="Tahoma"/>
          <w:szCs w:val="21"/>
          <w:vertAlign w:val="superscript"/>
        </w:rPr>
        <w:footnoteReference w:id="21"/>
      </w:r>
    </w:p>
    <w:p w14:paraId="02D14AE0" w14:textId="77777777" w:rsidR="00B24FF6" w:rsidRDefault="00B24FF6" w:rsidP="00B24FF6">
      <w:pPr>
        <w:pStyle w:val="Listaszerbekezds"/>
        <w:spacing w:before="60" w:after="60"/>
        <w:ind w:left="0"/>
        <w:rPr>
          <w:rFonts w:ascii="Tahoma" w:hAnsi="Tahoma" w:cs="Tahoma"/>
          <w:b/>
          <w:sz w:val="21"/>
          <w:szCs w:val="21"/>
        </w:rPr>
      </w:pPr>
    </w:p>
    <w:p w14:paraId="3232207C" w14:textId="77777777" w:rsidR="00B24FF6" w:rsidRDefault="00B24FF6" w:rsidP="00B24FF6">
      <w:pPr>
        <w:pStyle w:val="Listaszerbekezds"/>
        <w:spacing w:before="60" w:after="60"/>
        <w:ind w:left="0"/>
        <w:rPr>
          <w:rFonts w:ascii="Tahoma" w:hAnsi="Tahoma" w:cs="Tahoma"/>
          <w:b/>
          <w:sz w:val="21"/>
          <w:szCs w:val="21"/>
        </w:rPr>
      </w:pPr>
      <w:r>
        <w:rPr>
          <w:rFonts w:ascii="Tahoma" w:hAnsi="Tahoma" w:cs="Tahoma"/>
          <w:b/>
          <w:sz w:val="21"/>
          <w:szCs w:val="21"/>
        </w:rPr>
        <w:t>Vagy</w:t>
      </w:r>
    </w:p>
    <w:p w14:paraId="4814F5DD" w14:textId="77777777" w:rsidR="00B24FF6" w:rsidRDefault="00B24FF6" w:rsidP="00B24FF6">
      <w:pPr>
        <w:pStyle w:val="Listaszerbekezds"/>
        <w:spacing w:before="60" w:after="60"/>
        <w:ind w:left="0"/>
        <w:rPr>
          <w:rFonts w:ascii="Tahoma" w:hAnsi="Tahoma" w:cs="Tahoma"/>
          <w:sz w:val="21"/>
          <w:szCs w:val="21"/>
        </w:rPr>
      </w:pPr>
    </w:p>
    <w:p w14:paraId="6728EE55" w14:textId="77777777" w:rsidR="00B24FF6" w:rsidRDefault="00B24FF6" w:rsidP="00B24FF6">
      <w:pPr>
        <w:pStyle w:val="Listaszerbekezds"/>
        <w:spacing w:before="60" w:after="60"/>
        <w:ind w:left="0"/>
        <w:rPr>
          <w:rFonts w:ascii="Tahoma" w:hAnsi="Tahoma" w:cs="Tahoma"/>
          <w:b/>
          <w:sz w:val="21"/>
          <w:szCs w:val="21"/>
        </w:rPr>
      </w:pPr>
      <w:r>
        <w:rPr>
          <w:rFonts w:ascii="Tahoma" w:hAnsi="Tahoma" w:cs="Tahoma"/>
          <w:sz w:val="21"/>
          <w:szCs w:val="21"/>
        </w:rPr>
        <w:t>N</w:t>
      </w:r>
      <w:r w:rsidRPr="00F83932">
        <w:rPr>
          <w:rFonts w:ascii="Tahoma" w:hAnsi="Tahoma" w:cs="Tahoma"/>
          <w:sz w:val="21"/>
          <w:szCs w:val="21"/>
        </w:rPr>
        <w:t>yilatkozom</w:t>
      </w:r>
      <w:r>
        <w:rPr>
          <w:rFonts w:ascii="Tahoma" w:hAnsi="Tahoma" w:cs="Tahoma"/>
          <w:sz w:val="21"/>
          <w:szCs w:val="21"/>
        </w:rPr>
        <w:t>, hogy</w:t>
      </w:r>
      <w:r w:rsidRPr="007D3B10">
        <w:rPr>
          <w:rFonts w:ascii="Tahoma" w:hAnsi="Tahoma" w:cs="Tahoma"/>
          <w:b/>
          <w:sz w:val="21"/>
          <w:szCs w:val="21"/>
        </w:rPr>
        <w:t xml:space="preserve"> változásbejegyzési eljárás </w:t>
      </w:r>
      <w:r>
        <w:rPr>
          <w:rFonts w:ascii="Tahoma" w:hAnsi="Tahoma" w:cs="Tahoma"/>
          <w:b/>
          <w:sz w:val="21"/>
          <w:szCs w:val="21"/>
        </w:rPr>
        <w:t xml:space="preserve">van </w:t>
      </w:r>
      <w:r w:rsidRPr="007D3B10">
        <w:rPr>
          <w:rFonts w:ascii="Tahoma" w:hAnsi="Tahoma" w:cs="Tahoma"/>
          <w:b/>
          <w:sz w:val="21"/>
          <w:szCs w:val="21"/>
        </w:rPr>
        <w:t>folyamatban</w:t>
      </w:r>
      <w:r w:rsidRPr="003C6403">
        <w:rPr>
          <w:rFonts w:cs="Tahoma"/>
          <w:szCs w:val="21"/>
          <w:vertAlign w:val="superscript"/>
        </w:rPr>
        <w:footnoteReference w:id="22"/>
      </w:r>
    </w:p>
    <w:p w14:paraId="284C24EC" w14:textId="77777777" w:rsidR="00B24FF6" w:rsidRDefault="00B24FF6" w:rsidP="00B24FF6">
      <w:pPr>
        <w:pStyle w:val="Listaszerbekezds"/>
        <w:spacing w:before="60" w:after="60"/>
        <w:ind w:left="0"/>
        <w:rPr>
          <w:rFonts w:ascii="Tahoma" w:hAnsi="Tahoma" w:cs="Tahoma"/>
          <w:b/>
          <w:sz w:val="21"/>
          <w:szCs w:val="21"/>
        </w:rPr>
      </w:pPr>
    </w:p>
    <w:p w14:paraId="0C3136BF" w14:textId="77777777" w:rsidR="00B24FF6" w:rsidRDefault="00B24FF6" w:rsidP="00B24FF6">
      <w:pPr>
        <w:jc w:val="both"/>
      </w:pPr>
      <w:r>
        <w:rPr>
          <w:rFonts w:ascii="Tahoma" w:hAnsi="Tahoma" w:cs="Tahoma"/>
          <w:sz w:val="21"/>
          <w:szCs w:val="21"/>
        </w:rPr>
        <w:t>F</w:t>
      </w:r>
      <w:r w:rsidRPr="000D63BA">
        <w:rPr>
          <w:rFonts w:ascii="Tahoma" w:hAnsi="Tahoma" w:cs="Tahoma"/>
          <w:sz w:val="21"/>
          <w:szCs w:val="21"/>
        </w:rPr>
        <w:t>olyamatban lévő változásbejegyzési eljárás esetén az ajánlathoz csatol</w:t>
      </w:r>
      <w:r>
        <w:rPr>
          <w:rFonts w:ascii="Tahoma" w:hAnsi="Tahoma" w:cs="Tahoma"/>
          <w:sz w:val="21"/>
          <w:szCs w:val="21"/>
        </w:rPr>
        <w:t>om</w:t>
      </w:r>
      <w:r w:rsidRPr="000D63BA">
        <w:rPr>
          <w:rFonts w:ascii="Tahoma" w:hAnsi="Tahoma" w:cs="Tahoma"/>
          <w:sz w:val="21"/>
          <w:szCs w:val="21"/>
        </w:rPr>
        <w:t xml:space="preserve"> a cégbírósághoz benyújtott változásbejegyzési</w:t>
      </w:r>
      <w:r>
        <w:rPr>
          <w:rFonts w:ascii="Tahoma" w:hAnsi="Tahoma" w:cs="Tahoma"/>
          <w:sz w:val="21"/>
          <w:szCs w:val="21"/>
        </w:rPr>
        <w:t xml:space="preserve"> kérelmet</w:t>
      </w:r>
      <w:r w:rsidRPr="000D63BA">
        <w:rPr>
          <w:rFonts w:ascii="Tahoma" w:hAnsi="Tahoma" w:cs="Tahoma"/>
          <w:sz w:val="21"/>
          <w:szCs w:val="21"/>
        </w:rPr>
        <w:t xml:space="preserve"> és az annak érkezéséről a cégbíróság által megküldött igazolás is. </w:t>
      </w:r>
    </w:p>
    <w:tbl>
      <w:tblPr>
        <w:tblW w:w="0" w:type="auto"/>
        <w:tblLook w:val="04A0" w:firstRow="1" w:lastRow="0" w:firstColumn="1" w:lastColumn="0" w:noHBand="0" w:noVBand="1"/>
      </w:tblPr>
      <w:tblGrid>
        <w:gridCol w:w="1423"/>
        <w:gridCol w:w="3411"/>
        <w:gridCol w:w="4238"/>
      </w:tblGrid>
      <w:tr w:rsidR="00B24FF6" w:rsidRPr="00CE5093" w14:paraId="4E8A6CB0" w14:textId="77777777" w:rsidTr="00CA0B46">
        <w:tc>
          <w:tcPr>
            <w:tcW w:w="9072" w:type="dxa"/>
            <w:gridSpan w:val="3"/>
            <w:shd w:val="clear" w:color="auto" w:fill="auto"/>
          </w:tcPr>
          <w:p w14:paraId="570DFC07" w14:textId="77777777" w:rsidR="00B24FF6" w:rsidRPr="00CE5093" w:rsidRDefault="00B24FF6" w:rsidP="00CA0B46">
            <w:pPr>
              <w:spacing w:after="120"/>
              <w:jc w:val="both"/>
              <w:rPr>
                <w:rFonts w:ascii="Tahoma" w:eastAsia="Times New Roman" w:hAnsi="Tahoma" w:cs="Tahoma"/>
                <w:sz w:val="21"/>
                <w:szCs w:val="21"/>
              </w:rPr>
            </w:pPr>
            <w:r w:rsidRPr="00CE5093">
              <w:rPr>
                <w:rFonts w:ascii="Tahoma" w:eastAsia="Times New Roman" w:hAnsi="Tahoma" w:cs="Tahoma"/>
                <w:sz w:val="21"/>
                <w:szCs w:val="21"/>
              </w:rPr>
              <w:t>Keltezés (helység, év, hónap, nap)</w:t>
            </w:r>
          </w:p>
        </w:tc>
      </w:tr>
      <w:tr w:rsidR="00B24FF6" w:rsidRPr="00CE5093" w14:paraId="28E12EAA" w14:textId="77777777" w:rsidTr="00CA0B46">
        <w:tc>
          <w:tcPr>
            <w:tcW w:w="1423" w:type="dxa"/>
            <w:shd w:val="clear" w:color="auto" w:fill="auto"/>
          </w:tcPr>
          <w:p w14:paraId="2F78751A" w14:textId="77777777" w:rsidR="00B24FF6" w:rsidRPr="00CE5093" w:rsidRDefault="00B24FF6" w:rsidP="00CA0B46">
            <w:pPr>
              <w:spacing w:after="120"/>
              <w:jc w:val="both"/>
              <w:rPr>
                <w:rFonts w:ascii="Tahoma" w:eastAsia="Times New Roman" w:hAnsi="Tahoma" w:cs="Tahoma"/>
                <w:sz w:val="21"/>
                <w:szCs w:val="21"/>
              </w:rPr>
            </w:pPr>
          </w:p>
        </w:tc>
        <w:tc>
          <w:tcPr>
            <w:tcW w:w="3411" w:type="dxa"/>
            <w:shd w:val="clear" w:color="auto" w:fill="auto"/>
          </w:tcPr>
          <w:p w14:paraId="3B314621" w14:textId="77777777" w:rsidR="00B24FF6" w:rsidRPr="00CE5093" w:rsidRDefault="00B24FF6" w:rsidP="00CA0B46">
            <w:pPr>
              <w:spacing w:after="120"/>
              <w:jc w:val="both"/>
              <w:rPr>
                <w:rFonts w:ascii="Tahoma" w:eastAsia="Times New Roman" w:hAnsi="Tahoma" w:cs="Tahoma"/>
                <w:sz w:val="21"/>
                <w:szCs w:val="21"/>
              </w:rPr>
            </w:pPr>
          </w:p>
        </w:tc>
        <w:tc>
          <w:tcPr>
            <w:tcW w:w="4238" w:type="dxa"/>
            <w:tcBorders>
              <w:bottom w:val="single" w:sz="4" w:space="0" w:color="auto"/>
            </w:tcBorders>
            <w:shd w:val="clear" w:color="auto" w:fill="auto"/>
          </w:tcPr>
          <w:p w14:paraId="6C5C381A" w14:textId="77777777" w:rsidR="00B24FF6" w:rsidRPr="00CE5093" w:rsidRDefault="00B24FF6" w:rsidP="00CA0B46">
            <w:pPr>
              <w:spacing w:after="120"/>
              <w:jc w:val="both"/>
              <w:rPr>
                <w:rFonts w:ascii="Tahoma" w:eastAsia="Times New Roman" w:hAnsi="Tahoma" w:cs="Tahoma"/>
                <w:sz w:val="21"/>
                <w:szCs w:val="21"/>
              </w:rPr>
            </w:pPr>
          </w:p>
        </w:tc>
      </w:tr>
      <w:tr w:rsidR="00B24FF6" w:rsidRPr="00CE5093" w14:paraId="0D697BA1" w14:textId="77777777" w:rsidTr="00CA0B46">
        <w:tc>
          <w:tcPr>
            <w:tcW w:w="1423" w:type="dxa"/>
            <w:shd w:val="clear" w:color="auto" w:fill="auto"/>
          </w:tcPr>
          <w:p w14:paraId="61C7F4EA" w14:textId="77777777" w:rsidR="00B24FF6" w:rsidRPr="00CE5093" w:rsidRDefault="00B24FF6" w:rsidP="00CA0B46">
            <w:pPr>
              <w:spacing w:after="120"/>
              <w:jc w:val="both"/>
              <w:rPr>
                <w:rFonts w:ascii="Tahoma" w:eastAsia="Times New Roman" w:hAnsi="Tahoma" w:cs="Tahoma"/>
                <w:sz w:val="21"/>
                <w:szCs w:val="21"/>
              </w:rPr>
            </w:pPr>
          </w:p>
        </w:tc>
        <w:tc>
          <w:tcPr>
            <w:tcW w:w="3411" w:type="dxa"/>
            <w:shd w:val="clear" w:color="auto" w:fill="auto"/>
          </w:tcPr>
          <w:p w14:paraId="4F0BA7F2" w14:textId="77777777" w:rsidR="00B24FF6" w:rsidRPr="00CE5093" w:rsidRDefault="00B24FF6" w:rsidP="00CA0B46">
            <w:pPr>
              <w:spacing w:after="120"/>
              <w:jc w:val="both"/>
              <w:rPr>
                <w:rFonts w:ascii="Tahoma" w:eastAsia="Times New Roman" w:hAnsi="Tahoma" w:cs="Tahoma"/>
                <w:sz w:val="21"/>
                <w:szCs w:val="21"/>
              </w:rPr>
            </w:pPr>
          </w:p>
        </w:tc>
        <w:tc>
          <w:tcPr>
            <w:tcW w:w="4238" w:type="dxa"/>
            <w:tcBorders>
              <w:top w:val="single" w:sz="4" w:space="0" w:color="auto"/>
            </w:tcBorders>
            <w:shd w:val="clear" w:color="auto" w:fill="auto"/>
            <w:vAlign w:val="center"/>
          </w:tcPr>
          <w:p w14:paraId="0D36E12F" w14:textId="41E99249" w:rsidR="00B24FF6" w:rsidRPr="00CE5093" w:rsidRDefault="00B24FF6" w:rsidP="00CA0B46">
            <w:pPr>
              <w:tabs>
                <w:tab w:val="center" w:pos="6521"/>
              </w:tabs>
              <w:spacing w:after="120"/>
              <w:jc w:val="center"/>
              <w:rPr>
                <w:rFonts w:ascii="Tahoma" w:eastAsia="Times New Roman" w:hAnsi="Tahoma" w:cs="Tahoma"/>
                <w:sz w:val="21"/>
                <w:szCs w:val="21"/>
              </w:rPr>
            </w:pPr>
            <w:r w:rsidRPr="00CE5093">
              <w:rPr>
                <w:rFonts w:ascii="Tahoma" w:eastAsia="Times New Roman" w:hAnsi="Tahoma" w:cs="Tahoma"/>
                <w:sz w:val="21"/>
                <w:szCs w:val="21"/>
              </w:rPr>
              <w:t>(cégjegyzésre jogosult vagy szabályszerűen meghatalmazott képviselő aláírása)</w:t>
            </w:r>
          </w:p>
        </w:tc>
      </w:tr>
    </w:tbl>
    <w:p w14:paraId="43C33ED4" w14:textId="1CDD6B3C" w:rsidR="00BE5247" w:rsidRDefault="00BE5247" w:rsidP="00BE5247">
      <w:pPr>
        <w:spacing w:before="60" w:after="60" w:line="240" w:lineRule="auto"/>
        <w:jc w:val="both"/>
        <w:rPr>
          <w:rFonts w:cs="Tahoma"/>
          <w:szCs w:val="21"/>
        </w:rPr>
      </w:pPr>
    </w:p>
    <w:p w14:paraId="75679165" w14:textId="77777777" w:rsidR="00B24FF6" w:rsidRDefault="00B24FF6" w:rsidP="00BE5247">
      <w:pPr>
        <w:spacing w:before="60" w:after="60" w:line="240" w:lineRule="auto"/>
        <w:jc w:val="both"/>
        <w:rPr>
          <w:rFonts w:cs="Tahoma"/>
          <w:szCs w:val="21"/>
        </w:rPr>
        <w:sectPr w:rsidR="00B24FF6" w:rsidSect="00397111">
          <w:headerReference w:type="even" r:id="rId11"/>
          <w:headerReference w:type="default" r:id="rId12"/>
          <w:footerReference w:type="even" r:id="rId13"/>
          <w:footerReference w:type="default" r:id="rId14"/>
          <w:headerReference w:type="first" r:id="rId15"/>
          <w:footerReference w:type="first" r:id="rId16"/>
          <w:pgSz w:w="11906" w:h="16838"/>
          <w:pgMar w:top="1417" w:right="849" w:bottom="1417" w:left="1417" w:header="709" w:footer="709" w:gutter="0"/>
          <w:cols w:space="708"/>
          <w:docGrid w:linePitch="360"/>
        </w:sectPr>
      </w:pPr>
    </w:p>
    <w:p w14:paraId="43C33ED5" w14:textId="2A915346" w:rsidR="00BE5247" w:rsidRPr="00A2309C" w:rsidRDefault="00B24FF6" w:rsidP="00BE5247">
      <w:pPr>
        <w:spacing w:after="0"/>
        <w:jc w:val="right"/>
        <w:rPr>
          <w:rFonts w:cs="Tahoma"/>
          <w:b/>
          <w:bCs/>
          <w:sz w:val="20"/>
          <w:szCs w:val="20"/>
        </w:rPr>
      </w:pPr>
      <w:r>
        <w:rPr>
          <w:rFonts w:cs="Tahoma"/>
          <w:b/>
          <w:bCs/>
          <w:sz w:val="20"/>
          <w:szCs w:val="20"/>
        </w:rPr>
        <w:lastRenderedPageBreak/>
        <w:t>11</w:t>
      </w:r>
      <w:r w:rsidR="00BE5247" w:rsidRPr="00A2309C">
        <w:rPr>
          <w:rFonts w:cs="Tahoma"/>
          <w:b/>
          <w:bCs/>
          <w:sz w:val="20"/>
          <w:szCs w:val="20"/>
        </w:rPr>
        <w:t>. számú melléklet</w:t>
      </w:r>
    </w:p>
    <w:p w14:paraId="43C33ED6" w14:textId="77777777" w:rsidR="00BE5247" w:rsidRPr="00A2309C" w:rsidRDefault="00BE5247" w:rsidP="00BE5247">
      <w:pPr>
        <w:spacing w:after="0"/>
        <w:jc w:val="center"/>
        <w:rPr>
          <w:rFonts w:cs="Tahoma"/>
          <w:b/>
          <w:bCs/>
          <w:caps/>
          <w:sz w:val="20"/>
          <w:szCs w:val="20"/>
        </w:rPr>
      </w:pPr>
      <w:r w:rsidRPr="00A2309C">
        <w:rPr>
          <w:rFonts w:cs="Tahoma"/>
          <w:b/>
          <w:bCs/>
          <w:caps/>
          <w:sz w:val="20"/>
          <w:szCs w:val="20"/>
        </w:rPr>
        <w:t>Nyilatkozat</w:t>
      </w:r>
    </w:p>
    <w:p w14:paraId="43C33ED7" w14:textId="77777777" w:rsidR="00BE5247" w:rsidRPr="00A2309C" w:rsidRDefault="00BE5247" w:rsidP="00BE5247">
      <w:pPr>
        <w:spacing w:after="0"/>
        <w:jc w:val="center"/>
        <w:rPr>
          <w:rFonts w:cs="Tahoma"/>
          <w:b/>
          <w:bCs/>
          <w:sz w:val="20"/>
          <w:szCs w:val="20"/>
        </w:rPr>
      </w:pPr>
      <w:r>
        <w:rPr>
          <w:rFonts w:cs="Tahoma"/>
          <w:b/>
          <w:bCs/>
          <w:sz w:val="20"/>
          <w:szCs w:val="20"/>
        </w:rPr>
        <w:t>a 321</w:t>
      </w:r>
      <w:r w:rsidRPr="00A2309C">
        <w:rPr>
          <w:rFonts w:cs="Tahoma"/>
          <w:b/>
          <w:bCs/>
          <w:sz w:val="20"/>
          <w:szCs w:val="20"/>
        </w:rPr>
        <w:t>/20</w:t>
      </w:r>
      <w:r>
        <w:rPr>
          <w:rFonts w:cs="Tahoma"/>
          <w:b/>
          <w:bCs/>
          <w:sz w:val="20"/>
          <w:szCs w:val="20"/>
        </w:rPr>
        <w:t>15. (X. 30.) Korm. rendelet 21. § (</w:t>
      </w:r>
      <w:r w:rsidR="00C57365">
        <w:rPr>
          <w:rFonts w:cs="Tahoma"/>
          <w:b/>
          <w:bCs/>
          <w:sz w:val="20"/>
          <w:szCs w:val="20"/>
        </w:rPr>
        <w:t>3</w:t>
      </w:r>
      <w:r w:rsidRPr="00A2309C">
        <w:rPr>
          <w:rFonts w:cs="Tahoma"/>
          <w:b/>
          <w:bCs/>
          <w:sz w:val="20"/>
          <w:szCs w:val="20"/>
        </w:rPr>
        <w:t xml:space="preserve">) bekezdés a) pontja alapján az ajánlati felhívás </w:t>
      </w:r>
      <w:r w:rsidR="00F47411">
        <w:rPr>
          <w:rFonts w:cs="Tahoma"/>
          <w:sz w:val="20"/>
          <w:szCs w:val="20"/>
        </w:rPr>
        <w:t>feladásától</w:t>
      </w:r>
      <w:r w:rsidRPr="00A2309C">
        <w:rPr>
          <w:rFonts w:cs="Tahoma"/>
          <w:b/>
          <w:bCs/>
          <w:sz w:val="20"/>
          <w:szCs w:val="20"/>
        </w:rPr>
        <w:t xml:space="preserve"> visszafelé számított megelőző három évben teljesített legjelentősebb </w:t>
      </w:r>
      <w:r w:rsidR="00C57365">
        <w:rPr>
          <w:rFonts w:cs="Tahoma"/>
          <w:b/>
          <w:bCs/>
          <w:sz w:val="20"/>
          <w:szCs w:val="20"/>
        </w:rPr>
        <w:t>szolgáltatás megrendeseirő</w:t>
      </w:r>
      <w:r w:rsidR="00C57365" w:rsidRPr="00A2309C">
        <w:rPr>
          <w:rFonts w:cs="Tahoma"/>
          <w:b/>
          <w:bCs/>
          <w:sz w:val="20"/>
          <w:szCs w:val="20"/>
        </w:rPr>
        <w:t>l</w:t>
      </w:r>
      <w:r>
        <w:rPr>
          <w:rStyle w:val="Lbjegyzet-hivatkozs"/>
          <w:rFonts w:cs="Tahoma"/>
          <w:b/>
          <w:bCs/>
          <w:caps/>
          <w:sz w:val="20"/>
          <w:szCs w:val="20"/>
        </w:rPr>
        <w:footnoteReference w:id="23"/>
      </w:r>
    </w:p>
    <w:p w14:paraId="43C33ED8" w14:textId="77777777" w:rsidR="00BE5247" w:rsidRPr="00A2309C" w:rsidRDefault="00BE5247" w:rsidP="00BE5247">
      <w:pPr>
        <w:spacing w:after="0"/>
        <w:jc w:val="center"/>
        <w:rPr>
          <w:rFonts w:cs="Tahoma"/>
          <w:b/>
          <w:bCs/>
          <w:sz w:val="20"/>
          <w:szCs w:val="20"/>
        </w:rPr>
      </w:pPr>
    </w:p>
    <w:p w14:paraId="43C33ED9" w14:textId="28EE6FFF" w:rsidR="00BE5247" w:rsidRPr="00A2309C" w:rsidRDefault="00BE5247" w:rsidP="00BE5247">
      <w:pPr>
        <w:spacing w:after="0"/>
        <w:jc w:val="both"/>
        <w:rPr>
          <w:rFonts w:cs="Tahoma"/>
          <w:sz w:val="20"/>
          <w:szCs w:val="20"/>
        </w:rPr>
      </w:pPr>
      <w:r w:rsidRPr="00A2309C">
        <w:rPr>
          <w:rFonts w:cs="Tahoma"/>
          <w:sz w:val="20"/>
          <w:szCs w:val="20"/>
        </w:rPr>
        <w:t>Alulírott ______________________________ mint a(z) ______________________________ (székhely: ______________________________) cégjegyzésre jogosult/meghatalmazott képviselőj</w:t>
      </w:r>
      <w:r>
        <w:rPr>
          <w:rFonts w:cs="Tahoma"/>
          <w:sz w:val="20"/>
          <w:szCs w:val="20"/>
        </w:rPr>
        <w:t>e</w:t>
      </w:r>
      <w:r w:rsidRPr="00A2309C">
        <w:rPr>
          <w:rStyle w:val="Lbjegyzet-hivatkozs"/>
          <w:rFonts w:cs="Tahoma"/>
          <w:sz w:val="20"/>
          <w:szCs w:val="20"/>
        </w:rPr>
        <w:footnoteReference w:id="24"/>
      </w:r>
      <w:r w:rsidRPr="00A2309C">
        <w:rPr>
          <w:rFonts w:cs="Tahoma"/>
          <w:sz w:val="20"/>
          <w:szCs w:val="20"/>
        </w:rPr>
        <w:t xml:space="preserve"> ezennel kijelentem, hogy a(z) ______________________________ mint ajánlattevő/ közös ajánlattevő/alvállalkozó/ az alkalmasság igazolására igénybe vett más szervezet</w:t>
      </w:r>
      <w:r w:rsidRPr="00A2309C">
        <w:rPr>
          <w:rStyle w:val="Lbjegyzet-hivatkozs"/>
          <w:rFonts w:cs="Tahoma"/>
          <w:sz w:val="20"/>
          <w:szCs w:val="20"/>
        </w:rPr>
        <w:footnoteReference w:id="25"/>
      </w:r>
      <w:r w:rsidRPr="00A2309C">
        <w:rPr>
          <w:rFonts w:cs="Tahoma"/>
          <w:sz w:val="20"/>
          <w:szCs w:val="20"/>
        </w:rPr>
        <w:t xml:space="preserve"> az ajánlati felhívás</w:t>
      </w:r>
      <w:r w:rsidR="00F47411">
        <w:rPr>
          <w:rFonts w:cs="Tahoma"/>
          <w:sz w:val="20"/>
          <w:szCs w:val="20"/>
        </w:rPr>
        <w:t>feladásától</w:t>
      </w:r>
      <w:r w:rsidRPr="00A2309C">
        <w:rPr>
          <w:rFonts w:cs="Tahoma"/>
          <w:sz w:val="20"/>
          <w:szCs w:val="20"/>
        </w:rPr>
        <w:t xml:space="preserve"> visszafelé számított megelőző három évben </w:t>
      </w:r>
      <w:r>
        <w:rPr>
          <w:rFonts w:cs="Tahoma"/>
          <w:sz w:val="20"/>
          <w:szCs w:val="20"/>
        </w:rPr>
        <w:t xml:space="preserve">(36 hónapban) </w:t>
      </w:r>
      <w:r w:rsidRPr="00A2309C">
        <w:rPr>
          <w:rFonts w:cs="Tahoma"/>
          <w:sz w:val="20"/>
          <w:szCs w:val="20"/>
        </w:rPr>
        <w:t xml:space="preserve">az alábbi közbeszerzés tárgya szerinti </w:t>
      </w:r>
      <w:r>
        <w:rPr>
          <w:rFonts w:cs="Tahoma"/>
          <w:sz w:val="20"/>
          <w:szCs w:val="20"/>
        </w:rPr>
        <w:t xml:space="preserve"> </w:t>
      </w:r>
      <w:r w:rsidR="00C57365" w:rsidRPr="00C57365">
        <w:rPr>
          <w:rFonts w:cs="Tahoma"/>
          <w:sz w:val="20"/>
          <w:szCs w:val="20"/>
        </w:rPr>
        <w:t>szolgáltatás megrende</w:t>
      </w:r>
      <w:r w:rsidR="00A01FFD">
        <w:rPr>
          <w:rFonts w:cs="Tahoma"/>
          <w:sz w:val="20"/>
          <w:szCs w:val="20"/>
        </w:rPr>
        <w:t>lé</w:t>
      </w:r>
      <w:r w:rsidR="00B24FF6">
        <w:rPr>
          <w:rFonts w:cs="Tahoma"/>
          <w:sz w:val="20"/>
          <w:szCs w:val="20"/>
        </w:rPr>
        <w:t>s</w:t>
      </w:r>
      <w:r>
        <w:rPr>
          <w:rFonts w:cs="Tahoma"/>
          <w:sz w:val="20"/>
          <w:szCs w:val="20"/>
        </w:rPr>
        <w:t xml:space="preserve">t </w:t>
      </w:r>
      <w:r w:rsidRPr="00A2309C">
        <w:rPr>
          <w:rFonts w:cs="Tahoma"/>
          <w:sz w:val="20"/>
          <w:szCs w:val="20"/>
        </w:rPr>
        <w:t>teljesítette:</w:t>
      </w:r>
    </w:p>
    <w:tbl>
      <w:tblPr>
        <w:tblW w:w="4861"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60"/>
        <w:gridCol w:w="1955"/>
        <w:gridCol w:w="1732"/>
        <w:gridCol w:w="2973"/>
        <w:gridCol w:w="2552"/>
        <w:gridCol w:w="2127"/>
      </w:tblGrid>
      <w:tr w:rsidR="00BE5247" w:rsidRPr="00A2309C" w14:paraId="43C33EE4" w14:textId="77777777" w:rsidTr="00CA0B46">
        <w:trPr>
          <w:trHeight w:val="253"/>
          <w:tblCellSpacing w:w="20" w:type="dxa"/>
          <w:jc w:val="center"/>
        </w:trPr>
        <w:tc>
          <w:tcPr>
            <w:tcW w:w="809" w:type="pct"/>
            <w:shd w:val="clear" w:color="auto" w:fill="9CC2E5" w:themeFill="accent1" w:themeFillTint="99"/>
            <w:vAlign w:val="center"/>
          </w:tcPr>
          <w:p w14:paraId="43C33EDA" w14:textId="77777777" w:rsidR="00BE5247" w:rsidRPr="00A2309C" w:rsidRDefault="00BE5247" w:rsidP="00424302">
            <w:pPr>
              <w:spacing w:after="0"/>
              <w:jc w:val="center"/>
              <w:rPr>
                <w:rFonts w:cs="Tahoma"/>
                <w:b/>
                <w:bCs/>
                <w:sz w:val="20"/>
                <w:szCs w:val="20"/>
              </w:rPr>
            </w:pPr>
            <w:r w:rsidRPr="00A2309C">
              <w:rPr>
                <w:rFonts w:cs="Tahoma"/>
                <w:b/>
                <w:bCs/>
                <w:sz w:val="20"/>
                <w:szCs w:val="20"/>
              </w:rPr>
              <w:t>Szerződést kötő másik fél</w:t>
            </w:r>
          </w:p>
          <w:p w14:paraId="43C33EDB" w14:textId="77777777" w:rsidR="00BE5247" w:rsidRPr="00A2309C" w:rsidRDefault="00BE5247" w:rsidP="00424302">
            <w:pPr>
              <w:spacing w:after="0"/>
              <w:jc w:val="center"/>
              <w:rPr>
                <w:rFonts w:cs="Tahoma"/>
                <w:sz w:val="20"/>
                <w:szCs w:val="20"/>
              </w:rPr>
            </w:pPr>
            <w:r w:rsidRPr="00A2309C">
              <w:rPr>
                <w:rFonts w:cs="Tahoma"/>
                <w:sz w:val="20"/>
                <w:szCs w:val="20"/>
              </w:rPr>
              <w:t>(neve, székhelye)</w:t>
            </w:r>
          </w:p>
        </w:tc>
        <w:tc>
          <w:tcPr>
            <w:tcW w:w="704" w:type="pct"/>
            <w:shd w:val="clear" w:color="auto" w:fill="9CC2E5" w:themeFill="accent1" w:themeFillTint="99"/>
            <w:vAlign w:val="center"/>
          </w:tcPr>
          <w:p w14:paraId="43C33EDC" w14:textId="77777777" w:rsidR="00BE5247" w:rsidRPr="00A2309C" w:rsidRDefault="00BE5247" w:rsidP="00424302">
            <w:pPr>
              <w:spacing w:after="0"/>
              <w:jc w:val="center"/>
              <w:rPr>
                <w:rFonts w:cs="Tahoma"/>
                <w:sz w:val="20"/>
                <w:szCs w:val="20"/>
              </w:rPr>
            </w:pPr>
            <w:r w:rsidRPr="00A2309C">
              <w:rPr>
                <w:rFonts w:cs="Tahoma"/>
                <w:b/>
                <w:bCs/>
                <w:sz w:val="20"/>
                <w:szCs w:val="20"/>
              </w:rPr>
              <w:t>Teljesítés ideje</w:t>
            </w:r>
            <w:r w:rsidRPr="00A2309C">
              <w:rPr>
                <w:rFonts w:cs="Tahoma"/>
                <w:sz w:val="20"/>
                <w:szCs w:val="20"/>
              </w:rPr>
              <w:t xml:space="preserve"> (kezdési és befejezési határidő naptári nap pontossággal)</w:t>
            </w:r>
          </w:p>
        </w:tc>
        <w:tc>
          <w:tcPr>
            <w:tcW w:w="622" w:type="pct"/>
            <w:shd w:val="clear" w:color="auto" w:fill="9CC2E5" w:themeFill="accent1" w:themeFillTint="99"/>
            <w:vAlign w:val="center"/>
          </w:tcPr>
          <w:p w14:paraId="43C33EDE" w14:textId="75C618BF" w:rsidR="00BE5247" w:rsidRPr="00A2309C" w:rsidRDefault="003E004C" w:rsidP="00424302">
            <w:pPr>
              <w:pStyle w:val="Listaszerbekezds1"/>
              <w:spacing w:line="276" w:lineRule="auto"/>
              <w:ind w:left="0"/>
              <w:jc w:val="center"/>
              <w:rPr>
                <w:rFonts w:ascii="Tahoma" w:hAnsi="Tahoma" w:cs="Tahoma"/>
                <w:sz w:val="20"/>
                <w:szCs w:val="20"/>
              </w:rPr>
            </w:pPr>
            <w:r>
              <w:rPr>
                <w:rFonts w:cs="Tahoma"/>
                <w:b/>
                <w:bCs/>
                <w:sz w:val="20"/>
                <w:szCs w:val="20"/>
              </w:rPr>
              <w:t>S</w:t>
            </w:r>
            <w:r w:rsidRPr="003E004C">
              <w:rPr>
                <w:rFonts w:cs="Tahoma"/>
                <w:b/>
                <w:bCs/>
                <w:sz w:val="20"/>
                <w:szCs w:val="20"/>
              </w:rPr>
              <w:t>zolgáltatás megrendes</w:t>
            </w:r>
            <w:r>
              <w:rPr>
                <w:rFonts w:cs="Tahoma"/>
                <w:b/>
                <w:bCs/>
                <w:sz w:val="20"/>
                <w:szCs w:val="20"/>
              </w:rPr>
              <w:t xml:space="preserve"> </w:t>
            </w:r>
            <w:r w:rsidR="00BE5247" w:rsidRPr="00A2309C">
              <w:rPr>
                <w:rFonts w:cs="Tahoma"/>
                <w:b/>
                <w:bCs/>
                <w:sz w:val="20"/>
                <w:szCs w:val="20"/>
              </w:rPr>
              <w:t>tárgya, mennyisége</w:t>
            </w:r>
          </w:p>
        </w:tc>
        <w:tc>
          <w:tcPr>
            <w:tcW w:w="1078" w:type="pct"/>
            <w:shd w:val="clear" w:color="auto" w:fill="9CC2E5" w:themeFill="accent1" w:themeFillTint="99"/>
            <w:vAlign w:val="center"/>
          </w:tcPr>
          <w:p w14:paraId="43C33EDF" w14:textId="77777777" w:rsidR="00BE5247" w:rsidRPr="00A2309C" w:rsidRDefault="00BE5247" w:rsidP="00424302">
            <w:pPr>
              <w:spacing w:after="0"/>
              <w:jc w:val="center"/>
              <w:rPr>
                <w:rFonts w:cs="Tahoma"/>
                <w:sz w:val="20"/>
                <w:szCs w:val="20"/>
              </w:rPr>
            </w:pPr>
            <w:r w:rsidRPr="00A2309C">
              <w:rPr>
                <w:rFonts w:cs="Tahoma"/>
                <w:b/>
                <w:bCs/>
                <w:sz w:val="20"/>
                <w:szCs w:val="20"/>
              </w:rPr>
              <w:t xml:space="preserve">Az ellenszolgáltatás összege vagy a korábbi </w:t>
            </w:r>
            <w:r w:rsidR="003E004C" w:rsidRPr="003E004C">
              <w:rPr>
                <w:rFonts w:cs="Tahoma"/>
                <w:b/>
                <w:bCs/>
                <w:sz w:val="20"/>
                <w:szCs w:val="20"/>
              </w:rPr>
              <w:t>szolgáltatás megrendes</w:t>
            </w:r>
            <w:r w:rsidRPr="00A2309C">
              <w:rPr>
                <w:rFonts w:cs="Tahoma"/>
                <w:b/>
                <w:bCs/>
                <w:sz w:val="20"/>
                <w:szCs w:val="20"/>
              </w:rPr>
              <w:t xml:space="preserve"> mennyiségére utaló más adat megjelölése</w:t>
            </w:r>
          </w:p>
          <w:p w14:paraId="43C33EE0" w14:textId="77777777" w:rsidR="00BE5247" w:rsidRPr="00A2309C" w:rsidRDefault="00BE5247" w:rsidP="00424302">
            <w:pPr>
              <w:spacing w:after="0"/>
              <w:jc w:val="center"/>
              <w:rPr>
                <w:rFonts w:cs="Tahoma"/>
                <w:sz w:val="20"/>
                <w:szCs w:val="20"/>
              </w:rPr>
            </w:pPr>
            <w:r w:rsidRPr="00A2309C">
              <w:rPr>
                <w:rFonts w:cs="Tahoma"/>
                <w:sz w:val="20"/>
                <w:szCs w:val="20"/>
              </w:rPr>
              <w:t>(nettó HUF)</w:t>
            </w:r>
          </w:p>
        </w:tc>
        <w:tc>
          <w:tcPr>
            <w:tcW w:w="924" w:type="pct"/>
            <w:shd w:val="clear" w:color="auto" w:fill="9CC2E5" w:themeFill="accent1" w:themeFillTint="99"/>
          </w:tcPr>
          <w:p w14:paraId="43C33EE1" w14:textId="77777777" w:rsidR="00BE5247" w:rsidRPr="00A2309C" w:rsidRDefault="00BE5247" w:rsidP="00424302">
            <w:pPr>
              <w:spacing w:after="0"/>
              <w:jc w:val="center"/>
              <w:rPr>
                <w:rFonts w:cs="Tahoma"/>
                <w:b/>
                <w:bCs/>
                <w:sz w:val="20"/>
                <w:szCs w:val="20"/>
              </w:rPr>
            </w:pPr>
            <w:r w:rsidRPr="00A2309C">
              <w:rPr>
                <w:rFonts w:cs="Tahoma"/>
                <w:b/>
                <w:sz w:val="20"/>
                <w:szCs w:val="20"/>
              </w:rPr>
              <w:t>Konzorcium vagy projekttársaság tagjaként a saját teljesítés értéke, vagy az ellenszolgáltatás nettó összegének %-a</w:t>
            </w:r>
          </w:p>
        </w:tc>
        <w:tc>
          <w:tcPr>
            <w:tcW w:w="760" w:type="pct"/>
            <w:shd w:val="clear" w:color="auto" w:fill="9CC2E5" w:themeFill="accent1" w:themeFillTint="99"/>
            <w:vAlign w:val="center"/>
          </w:tcPr>
          <w:p w14:paraId="43C33EE2" w14:textId="77777777" w:rsidR="00BE5247" w:rsidRPr="00A2309C" w:rsidRDefault="00BE5247" w:rsidP="00424302">
            <w:pPr>
              <w:spacing w:after="0"/>
              <w:jc w:val="center"/>
              <w:rPr>
                <w:rFonts w:cs="Tahoma"/>
                <w:b/>
                <w:bCs/>
                <w:sz w:val="20"/>
                <w:szCs w:val="20"/>
              </w:rPr>
            </w:pPr>
            <w:r w:rsidRPr="00A2309C">
              <w:rPr>
                <w:rFonts w:cs="Tahoma"/>
                <w:b/>
                <w:bCs/>
                <w:sz w:val="20"/>
                <w:szCs w:val="20"/>
              </w:rPr>
              <w:t>A teljesítés az előírásoknak és a szerződésnek megfelelően történt?</w:t>
            </w:r>
          </w:p>
          <w:p w14:paraId="43C33EE3" w14:textId="77777777" w:rsidR="00BE5247" w:rsidRPr="00A2309C" w:rsidRDefault="00BE5247" w:rsidP="00424302">
            <w:pPr>
              <w:spacing w:after="0"/>
              <w:jc w:val="center"/>
              <w:rPr>
                <w:rFonts w:cs="Tahoma"/>
                <w:b/>
                <w:bCs/>
                <w:sz w:val="20"/>
                <w:szCs w:val="20"/>
              </w:rPr>
            </w:pPr>
            <w:r w:rsidRPr="00A2309C">
              <w:rPr>
                <w:rFonts w:cs="Tahoma"/>
                <w:sz w:val="20"/>
                <w:szCs w:val="20"/>
              </w:rPr>
              <w:t>(igen/nem)</w:t>
            </w:r>
          </w:p>
        </w:tc>
      </w:tr>
      <w:tr w:rsidR="00BE5247" w:rsidRPr="00A2309C" w14:paraId="43C33EEB" w14:textId="77777777" w:rsidTr="00E579D1">
        <w:trPr>
          <w:trHeight w:val="253"/>
          <w:tblCellSpacing w:w="20" w:type="dxa"/>
          <w:jc w:val="center"/>
        </w:trPr>
        <w:tc>
          <w:tcPr>
            <w:tcW w:w="809" w:type="pct"/>
            <w:vAlign w:val="center"/>
          </w:tcPr>
          <w:p w14:paraId="43C33EE5" w14:textId="77777777" w:rsidR="00BE5247" w:rsidRPr="00A2309C" w:rsidRDefault="00BE5247" w:rsidP="00424302">
            <w:pPr>
              <w:spacing w:after="0"/>
              <w:jc w:val="center"/>
              <w:rPr>
                <w:rFonts w:cs="Tahoma"/>
                <w:sz w:val="20"/>
                <w:szCs w:val="20"/>
              </w:rPr>
            </w:pPr>
          </w:p>
        </w:tc>
        <w:tc>
          <w:tcPr>
            <w:tcW w:w="704" w:type="pct"/>
            <w:vAlign w:val="center"/>
          </w:tcPr>
          <w:p w14:paraId="43C33EE6" w14:textId="77777777" w:rsidR="00BE5247" w:rsidRPr="00A2309C" w:rsidRDefault="00BE5247" w:rsidP="00424302">
            <w:pPr>
              <w:spacing w:after="0"/>
              <w:jc w:val="center"/>
              <w:rPr>
                <w:rFonts w:cs="Tahoma"/>
                <w:sz w:val="20"/>
                <w:szCs w:val="20"/>
              </w:rPr>
            </w:pPr>
          </w:p>
        </w:tc>
        <w:tc>
          <w:tcPr>
            <w:tcW w:w="622" w:type="pct"/>
            <w:vAlign w:val="center"/>
          </w:tcPr>
          <w:p w14:paraId="43C33EE7" w14:textId="77777777" w:rsidR="00BE5247" w:rsidRPr="00A2309C" w:rsidRDefault="00BE5247" w:rsidP="00424302">
            <w:pPr>
              <w:spacing w:after="0"/>
              <w:jc w:val="center"/>
              <w:rPr>
                <w:rFonts w:cs="Tahoma"/>
                <w:sz w:val="20"/>
                <w:szCs w:val="20"/>
              </w:rPr>
            </w:pPr>
          </w:p>
        </w:tc>
        <w:tc>
          <w:tcPr>
            <w:tcW w:w="1078" w:type="pct"/>
            <w:vAlign w:val="center"/>
          </w:tcPr>
          <w:p w14:paraId="43C33EE8" w14:textId="77777777" w:rsidR="00BE5247" w:rsidRPr="00A2309C" w:rsidRDefault="00BE5247" w:rsidP="00424302">
            <w:pPr>
              <w:spacing w:after="0"/>
              <w:jc w:val="center"/>
              <w:rPr>
                <w:rFonts w:cs="Tahoma"/>
                <w:sz w:val="20"/>
                <w:szCs w:val="20"/>
              </w:rPr>
            </w:pPr>
          </w:p>
        </w:tc>
        <w:tc>
          <w:tcPr>
            <w:tcW w:w="924" w:type="pct"/>
          </w:tcPr>
          <w:p w14:paraId="43C33EE9" w14:textId="77777777" w:rsidR="00BE5247" w:rsidRPr="00A2309C" w:rsidRDefault="00BE5247" w:rsidP="00424302">
            <w:pPr>
              <w:spacing w:after="0"/>
              <w:jc w:val="center"/>
              <w:rPr>
                <w:rFonts w:cs="Tahoma"/>
                <w:sz w:val="20"/>
                <w:szCs w:val="20"/>
              </w:rPr>
            </w:pPr>
          </w:p>
        </w:tc>
        <w:tc>
          <w:tcPr>
            <w:tcW w:w="760" w:type="pct"/>
            <w:vAlign w:val="center"/>
          </w:tcPr>
          <w:p w14:paraId="43C33EEA" w14:textId="77777777" w:rsidR="00BE5247" w:rsidRPr="00A2309C" w:rsidRDefault="00BE5247" w:rsidP="00424302">
            <w:pPr>
              <w:spacing w:after="0"/>
              <w:jc w:val="center"/>
              <w:rPr>
                <w:rFonts w:cs="Tahoma"/>
                <w:sz w:val="20"/>
                <w:szCs w:val="20"/>
              </w:rPr>
            </w:pPr>
          </w:p>
        </w:tc>
      </w:tr>
      <w:tr w:rsidR="00BE5247" w:rsidRPr="00A2309C" w14:paraId="43C33EF2" w14:textId="77777777" w:rsidTr="00E579D1">
        <w:trPr>
          <w:trHeight w:val="253"/>
          <w:tblCellSpacing w:w="20" w:type="dxa"/>
          <w:jc w:val="center"/>
        </w:trPr>
        <w:tc>
          <w:tcPr>
            <w:tcW w:w="809" w:type="pct"/>
            <w:vAlign w:val="center"/>
          </w:tcPr>
          <w:p w14:paraId="43C33EEC" w14:textId="77777777" w:rsidR="00BE5247" w:rsidRPr="00A2309C" w:rsidRDefault="00BE5247" w:rsidP="00424302">
            <w:pPr>
              <w:spacing w:after="0"/>
              <w:jc w:val="center"/>
              <w:rPr>
                <w:rFonts w:cs="Tahoma"/>
                <w:sz w:val="20"/>
                <w:szCs w:val="20"/>
              </w:rPr>
            </w:pPr>
          </w:p>
        </w:tc>
        <w:tc>
          <w:tcPr>
            <w:tcW w:w="704" w:type="pct"/>
            <w:vAlign w:val="center"/>
          </w:tcPr>
          <w:p w14:paraId="43C33EED" w14:textId="77777777" w:rsidR="00BE5247" w:rsidRPr="00A2309C" w:rsidRDefault="00BE5247" w:rsidP="00424302">
            <w:pPr>
              <w:spacing w:after="0"/>
              <w:jc w:val="center"/>
              <w:rPr>
                <w:rFonts w:cs="Tahoma"/>
                <w:sz w:val="20"/>
                <w:szCs w:val="20"/>
              </w:rPr>
            </w:pPr>
          </w:p>
        </w:tc>
        <w:tc>
          <w:tcPr>
            <w:tcW w:w="622" w:type="pct"/>
            <w:vAlign w:val="center"/>
          </w:tcPr>
          <w:p w14:paraId="43C33EEE" w14:textId="77777777" w:rsidR="00BE5247" w:rsidRPr="00A2309C" w:rsidRDefault="00BE5247" w:rsidP="00424302">
            <w:pPr>
              <w:spacing w:after="0"/>
              <w:jc w:val="center"/>
              <w:rPr>
                <w:rFonts w:cs="Tahoma"/>
                <w:sz w:val="20"/>
                <w:szCs w:val="20"/>
              </w:rPr>
            </w:pPr>
          </w:p>
        </w:tc>
        <w:tc>
          <w:tcPr>
            <w:tcW w:w="1078" w:type="pct"/>
            <w:vAlign w:val="center"/>
          </w:tcPr>
          <w:p w14:paraId="43C33EEF" w14:textId="77777777" w:rsidR="00BE5247" w:rsidRPr="00A2309C" w:rsidRDefault="00BE5247" w:rsidP="00424302">
            <w:pPr>
              <w:spacing w:after="0"/>
              <w:jc w:val="center"/>
              <w:rPr>
                <w:rFonts w:cs="Tahoma"/>
                <w:sz w:val="20"/>
                <w:szCs w:val="20"/>
              </w:rPr>
            </w:pPr>
          </w:p>
        </w:tc>
        <w:tc>
          <w:tcPr>
            <w:tcW w:w="924" w:type="pct"/>
          </w:tcPr>
          <w:p w14:paraId="43C33EF0" w14:textId="77777777" w:rsidR="00BE5247" w:rsidRPr="00A2309C" w:rsidRDefault="00BE5247" w:rsidP="00424302">
            <w:pPr>
              <w:spacing w:after="0"/>
              <w:jc w:val="center"/>
              <w:rPr>
                <w:rFonts w:cs="Tahoma"/>
                <w:sz w:val="20"/>
                <w:szCs w:val="20"/>
              </w:rPr>
            </w:pPr>
          </w:p>
        </w:tc>
        <w:tc>
          <w:tcPr>
            <w:tcW w:w="760" w:type="pct"/>
            <w:vAlign w:val="center"/>
          </w:tcPr>
          <w:p w14:paraId="43C33EF1" w14:textId="77777777" w:rsidR="00BE5247" w:rsidRPr="00A2309C" w:rsidRDefault="00BE5247" w:rsidP="00424302">
            <w:pPr>
              <w:spacing w:after="0"/>
              <w:jc w:val="center"/>
              <w:rPr>
                <w:rFonts w:cs="Tahoma"/>
                <w:sz w:val="20"/>
                <w:szCs w:val="20"/>
              </w:rPr>
            </w:pPr>
          </w:p>
        </w:tc>
      </w:tr>
    </w:tbl>
    <w:p w14:paraId="43C33EF3" w14:textId="77777777" w:rsidR="00BE5247" w:rsidRPr="00A2309C" w:rsidRDefault="00BE5247" w:rsidP="00BE5247">
      <w:pPr>
        <w:spacing w:after="0"/>
        <w:rPr>
          <w:rFonts w:cs="Tahoma"/>
          <w:sz w:val="20"/>
          <w:szCs w:val="20"/>
        </w:rPr>
      </w:pPr>
      <w:r w:rsidRPr="00A2309C">
        <w:rPr>
          <w:rFonts w:cs="Tahoma"/>
          <w:sz w:val="20"/>
          <w:szCs w:val="20"/>
        </w:rPr>
        <w:t>Keltezés (helység, év, hónap, nap)</w:t>
      </w:r>
    </w:p>
    <w:p w14:paraId="43C33EF4" w14:textId="77777777" w:rsidR="00BE5247" w:rsidRPr="00A2309C" w:rsidRDefault="00BE5247" w:rsidP="00BE5247">
      <w:pPr>
        <w:tabs>
          <w:tab w:val="center" w:pos="10200"/>
        </w:tabs>
        <w:spacing w:after="0"/>
        <w:rPr>
          <w:rFonts w:cs="Tahoma"/>
          <w:sz w:val="20"/>
          <w:szCs w:val="20"/>
        </w:rPr>
      </w:pPr>
      <w:r w:rsidRPr="00A2309C">
        <w:rPr>
          <w:rFonts w:cs="Tahoma"/>
          <w:sz w:val="20"/>
          <w:szCs w:val="20"/>
        </w:rPr>
        <w:tab/>
        <w:t>_________________________</w:t>
      </w:r>
    </w:p>
    <w:p w14:paraId="43C33EF5" w14:textId="77777777" w:rsidR="00BE5247" w:rsidRPr="00197ACA" w:rsidRDefault="00BE5247" w:rsidP="00BE5247">
      <w:pPr>
        <w:tabs>
          <w:tab w:val="center" w:pos="10200"/>
        </w:tabs>
        <w:spacing w:after="0"/>
        <w:rPr>
          <w:rFonts w:cs="Tahoma"/>
          <w:sz w:val="20"/>
          <w:szCs w:val="20"/>
        </w:rPr>
      </w:pPr>
      <w:r w:rsidRPr="00197ACA">
        <w:rPr>
          <w:rFonts w:cs="Tahoma"/>
          <w:sz w:val="20"/>
          <w:szCs w:val="20"/>
        </w:rPr>
        <w:tab/>
        <w:t xml:space="preserve">(cégjegyzésre jogosult vagy szabályszerűen </w:t>
      </w:r>
    </w:p>
    <w:p w14:paraId="43C33EF6" w14:textId="77777777" w:rsidR="00BE5247" w:rsidRDefault="00BE5247" w:rsidP="00BE5247">
      <w:pPr>
        <w:tabs>
          <w:tab w:val="center" w:pos="10200"/>
        </w:tabs>
        <w:spacing w:after="0"/>
        <w:rPr>
          <w:rFonts w:cs="Tahoma"/>
          <w:sz w:val="20"/>
          <w:szCs w:val="20"/>
        </w:rPr>
        <w:sectPr w:rsidR="00BE5247" w:rsidSect="00424302">
          <w:pgSz w:w="16838" w:h="11906" w:orient="landscape"/>
          <w:pgMar w:top="1417" w:right="1417" w:bottom="1417" w:left="1417" w:header="709" w:footer="709" w:gutter="0"/>
          <w:cols w:space="708"/>
          <w:docGrid w:linePitch="360"/>
        </w:sectPr>
      </w:pPr>
      <w:r w:rsidRPr="00197ACA">
        <w:rPr>
          <w:rFonts w:cs="Tahoma"/>
          <w:sz w:val="20"/>
          <w:szCs w:val="20"/>
        </w:rPr>
        <w:tab/>
        <w:t>meghatalmazott képviselő aláírása)</w:t>
      </w:r>
    </w:p>
    <w:p w14:paraId="43C33EF7" w14:textId="4BB05724" w:rsidR="00263C43" w:rsidRPr="00263C43" w:rsidRDefault="00B24FF6" w:rsidP="00263C43">
      <w:pPr>
        <w:suppressAutoHyphens w:val="0"/>
        <w:spacing w:before="60" w:after="60" w:line="240" w:lineRule="auto"/>
        <w:jc w:val="right"/>
        <w:textAlignment w:val="auto"/>
        <w:rPr>
          <w:rFonts w:ascii="Tahoma" w:eastAsia="MS ??" w:hAnsi="Tahoma" w:cs="Tahoma"/>
          <w:b/>
          <w:caps/>
          <w:color w:val="auto"/>
          <w:kern w:val="0"/>
          <w:sz w:val="21"/>
          <w:szCs w:val="21"/>
          <w:lang w:eastAsia="hu-HU"/>
        </w:rPr>
      </w:pPr>
      <w:r>
        <w:rPr>
          <w:rFonts w:ascii="Tahoma" w:eastAsia="MS ??" w:hAnsi="Tahoma" w:cs="Tahoma"/>
          <w:b/>
          <w:color w:val="auto"/>
          <w:kern w:val="0"/>
          <w:sz w:val="21"/>
          <w:szCs w:val="21"/>
          <w:lang w:eastAsia="hu-HU"/>
        </w:rPr>
        <w:lastRenderedPageBreak/>
        <w:t>12</w:t>
      </w:r>
      <w:r w:rsidR="00263C43" w:rsidRPr="00263C43">
        <w:rPr>
          <w:rFonts w:ascii="Tahoma" w:eastAsia="MS ??" w:hAnsi="Tahoma" w:cs="Tahoma"/>
          <w:b/>
          <w:color w:val="auto"/>
          <w:kern w:val="0"/>
          <w:sz w:val="21"/>
          <w:szCs w:val="21"/>
          <w:lang w:eastAsia="hu-HU"/>
        </w:rPr>
        <w:t>. sz. melléklet</w:t>
      </w:r>
    </w:p>
    <w:p w14:paraId="43C33EF8" w14:textId="77777777" w:rsidR="00263C43" w:rsidRPr="00263C43" w:rsidRDefault="00263C43" w:rsidP="00263C43">
      <w:pPr>
        <w:suppressAutoHyphens w:val="0"/>
        <w:spacing w:before="60" w:after="60" w:line="240" w:lineRule="auto"/>
        <w:jc w:val="both"/>
        <w:textAlignment w:val="auto"/>
        <w:rPr>
          <w:rFonts w:ascii="Tahoma" w:eastAsia="MS ??" w:hAnsi="Tahoma" w:cs="Tahoma"/>
          <w:caps/>
          <w:color w:val="auto"/>
          <w:kern w:val="0"/>
          <w:sz w:val="21"/>
          <w:szCs w:val="21"/>
          <w:lang w:eastAsia="hu-HU"/>
        </w:rPr>
      </w:pPr>
    </w:p>
    <w:p w14:paraId="43C33EF9" w14:textId="77777777" w:rsidR="00263C43" w:rsidRPr="00263C43" w:rsidRDefault="00263C43" w:rsidP="00263C43">
      <w:pPr>
        <w:suppressAutoHyphens w:val="0"/>
        <w:spacing w:before="60" w:after="60" w:line="240" w:lineRule="auto"/>
        <w:jc w:val="center"/>
        <w:textAlignment w:val="auto"/>
        <w:rPr>
          <w:rFonts w:ascii="Tahoma" w:eastAsia="MS ??" w:hAnsi="Tahoma" w:cs="Tahoma"/>
          <w:b/>
          <w:caps/>
          <w:color w:val="auto"/>
          <w:kern w:val="0"/>
          <w:sz w:val="21"/>
          <w:szCs w:val="21"/>
          <w:lang w:eastAsia="hu-HU"/>
        </w:rPr>
      </w:pPr>
      <w:r w:rsidRPr="00263C43">
        <w:rPr>
          <w:rFonts w:ascii="Tahoma" w:eastAsia="MS ??" w:hAnsi="Tahoma" w:cs="Tahoma"/>
          <w:b/>
          <w:caps/>
          <w:color w:val="auto"/>
          <w:kern w:val="0"/>
          <w:sz w:val="21"/>
          <w:szCs w:val="21"/>
          <w:lang w:eastAsia="hu-HU"/>
        </w:rPr>
        <w:t>Nyilatkozat</w:t>
      </w:r>
    </w:p>
    <w:p w14:paraId="43C33EFA" w14:textId="77777777" w:rsidR="00263C43" w:rsidRPr="00263C43" w:rsidRDefault="00263C43" w:rsidP="00263C43">
      <w:pPr>
        <w:suppressAutoHyphens w:val="0"/>
        <w:spacing w:before="60" w:after="60" w:line="240" w:lineRule="auto"/>
        <w:jc w:val="center"/>
        <w:textAlignment w:val="auto"/>
        <w:rPr>
          <w:rFonts w:ascii="Tahoma" w:eastAsia="MS ??" w:hAnsi="Tahoma" w:cs="Tahoma"/>
          <w:b/>
          <w:color w:val="auto"/>
          <w:kern w:val="0"/>
          <w:sz w:val="21"/>
          <w:szCs w:val="21"/>
          <w:lang w:eastAsia="hu-HU"/>
        </w:rPr>
      </w:pPr>
      <w:r w:rsidRPr="00263C43">
        <w:rPr>
          <w:rFonts w:ascii="Tahoma" w:eastAsia="MS ??" w:hAnsi="Tahoma" w:cs="Tahoma"/>
          <w:b/>
          <w:color w:val="auto"/>
          <w:kern w:val="0"/>
          <w:sz w:val="21"/>
          <w:szCs w:val="21"/>
          <w:lang w:eastAsia="hu-HU"/>
        </w:rPr>
        <w:t>a teljesítésbe bevonni kívánt szakemberekről</w:t>
      </w:r>
    </w:p>
    <w:p w14:paraId="43C33EFB" w14:textId="77777777" w:rsidR="00263C43" w:rsidRPr="00263C43" w:rsidRDefault="00263C43" w:rsidP="00263C43">
      <w:pPr>
        <w:suppressAutoHyphens w:val="0"/>
        <w:spacing w:before="60" w:after="60" w:line="240" w:lineRule="auto"/>
        <w:jc w:val="both"/>
        <w:textAlignment w:val="auto"/>
        <w:rPr>
          <w:rFonts w:ascii="Tahoma" w:eastAsia="MS ??" w:hAnsi="Tahoma" w:cs="Tahoma"/>
          <w:color w:val="auto"/>
          <w:kern w:val="0"/>
          <w:sz w:val="21"/>
          <w:szCs w:val="21"/>
          <w:lang w:eastAsia="hu-HU"/>
        </w:rPr>
      </w:pPr>
    </w:p>
    <w:p w14:paraId="43C33EFC" w14:textId="77777777" w:rsidR="00263C43" w:rsidRPr="00263C43" w:rsidRDefault="00263C43" w:rsidP="00263C43">
      <w:pPr>
        <w:suppressAutoHyphens w:val="0"/>
        <w:spacing w:before="60" w:after="60" w:line="240" w:lineRule="auto"/>
        <w:jc w:val="both"/>
        <w:textAlignment w:val="auto"/>
        <w:rPr>
          <w:rFonts w:ascii="Tahoma" w:eastAsia="MS ??" w:hAnsi="Tahoma" w:cs="Tahoma"/>
          <w:color w:val="auto"/>
          <w:kern w:val="0"/>
          <w:sz w:val="21"/>
          <w:szCs w:val="21"/>
          <w:lang w:eastAsia="hu-HU"/>
        </w:rPr>
      </w:pPr>
      <w:r w:rsidRPr="00263C43">
        <w:rPr>
          <w:rFonts w:ascii="Tahoma" w:eastAsia="MS ??" w:hAnsi="Tahoma" w:cs="Tahoma"/>
          <w:color w:val="auto"/>
          <w:kern w:val="0"/>
          <w:sz w:val="21"/>
          <w:szCs w:val="21"/>
          <w:lang w:eastAsia="hu-HU"/>
        </w:rPr>
        <w:t>Alulírott ____________________, mint a(z) ________________________________________ (székhely: ______________________________) cégjegyzésre jogosult/meghatalmazott képviselője  ezennel kijelentem, hogy a(z) __________________________________ mint ajánlattevő/közös ajánlattevő/az alkalmasság igazolására igénybe vett más szervezet rendelkezik az eljárást megindító felhívásban meghatározott alábbi szakemberekkel:</w:t>
      </w:r>
    </w:p>
    <w:p w14:paraId="43C33EFD" w14:textId="77777777" w:rsidR="00263C43" w:rsidRPr="00263C43" w:rsidRDefault="00263C43" w:rsidP="00263C43">
      <w:pPr>
        <w:suppressAutoHyphens w:val="0"/>
        <w:spacing w:before="60" w:after="60" w:line="240" w:lineRule="auto"/>
        <w:jc w:val="both"/>
        <w:textAlignment w:val="auto"/>
        <w:rPr>
          <w:rFonts w:ascii="Tahoma" w:eastAsia="MS ??" w:hAnsi="Tahoma" w:cs="Tahoma"/>
          <w:color w:val="auto"/>
          <w:kern w:val="0"/>
          <w:sz w:val="21"/>
          <w:szCs w:val="21"/>
          <w:lang w:eastAsia="hu-HU"/>
        </w:rPr>
      </w:pPr>
    </w:p>
    <w:tbl>
      <w:tblPr>
        <w:tblW w:w="9630" w:type="dxa"/>
        <w:tblInd w:w="-21" w:type="dxa"/>
        <w:tblLayout w:type="fixed"/>
        <w:tblLook w:val="0000" w:firstRow="0" w:lastRow="0" w:firstColumn="0" w:lastColumn="0" w:noHBand="0" w:noVBand="0"/>
      </w:tblPr>
      <w:tblGrid>
        <w:gridCol w:w="2543"/>
        <w:gridCol w:w="2410"/>
        <w:gridCol w:w="2201"/>
        <w:gridCol w:w="2476"/>
      </w:tblGrid>
      <w:tr w:rsidR="00CA4C98" w:rsidRPr="00263C43" w14:paraId="43C33F02" w14:textId="77777777" w:rsidTr="00CA0B46">
        <w:trPr>
          <w:trHeight w:val="253"/>
        </w:trPr>
        <w:tc>
          <w:tcPr>
            <w:tcW w:w="2543" w:type="dxa"/>
            <w:tcBorders>
              <w:top w:val="thickThinLargeGap" w:sz="6" w:space="0" w:color="000000"/>
              <w:left w:val="thickThinLargeGap" w:sz="6" w:space="0" w:color="000000"/>
              <w:bottom w:val="thickThinLargeGap" w:sz="6" w:space="0" w:color="000000"/>
            </w:tcBorders>
            <w:shd w:val="clear" w:color="auto" w:fill="9CC2E5" w:themeFill="accent1" w:themeFillTint="99"/>
            <w:vAlign w:val="center"/>
          </w:tcPr>
          <w:p w14:paraId="43C33EFE" w14:textId="77777777" w:rsidR="00CA4C98" w:rsidRPr="00263C43" w:rsidRDefault="00CA4C98" w:rsidP="00263C43">
            <w:pPr>
              <w:suppressAutoHyphens w:val="0"/>
              <w:spacing w:before="60" w:after="60" w:line="240" w:lineRule="auto"/>
              <w:jc w:val="center"/>
              <w:textAlignment w:val="auto"/>
              <w:rPr>
                <w:rFonts w:ascii="Tahoma" w:eastAsia="MS ??" w:hAnsi="Tahoma" w:cs="Tahoma"/>
                <w:b/>
                <w:color w:val="auto"/>
                <w:kern w:val="0"/>
                <w:sz w:val="21"/>
                <w:szCs w:val="21"/>
                <w:lang w:eastAsia="hu-HU"/>
              </w:rPr>
            </w:pPr>
            <w:r w:rsidRPr="00263C43">
              <w:rPr>
                <w:rFonts w:ascii="Tahoma" w:eastAsia="MS ??" w:hAnsi="Tahoma" w:cs="Tahoma"/>
                <w:b/>
                <w:color w:val="auto"/>
                <w:kern w:val="0"/>
                <w:sz w:val="21"/>
                <w:szCs w:val="21"/>
                <w:lang w:eastAsia="hu-HU"/>
              </w:rPr>
              <w:t>név</w:t>
            </w:r>
          </w:p>
        </w:tc>
        <w:tc>
          <w:tcPr>
            <w:tcW w:w="2410" w:type="dxa"/>
            <w:tcBorders>
              <w:top w:val="thickThinLargeGap" w:sz="6" w:space="0" w:color="000000"/>
              <w:left w:val="thickThinLargeGap" w:sz="6" w:space="0" w:color="000000"/>
              <w:bottom w:val="thickThinLargeGap" w:sz="6" w:space="0" w:color="000000"/>
            </w:tcBorders>
            <w:shd w:val="clear" w:color="auto" w:fill="9CC2E5" w:themeFill="accent1" w:themeFillTint="99"/>
            <w:vAlign w:val="center"/>
          </w:tcPr>
          <w:p w14:paraId="43C33EFF" w14:textId="77777777" w:rsidR="00CA4C98" w:rsidRPr="00263C43" w:rsidRDefault="00CA4C98" w:rsidP="00263C43">
            <w:pPr>
              <w:suppressAutoHyphens w:val="0"/>
              <w:spacing w:before="60" w:after="60" w:line="240" w:lineRule="auto"/>
              <w:jc w:val="center"/>
              <w:textAlignment w:val="auto"/>
              <w:rPr>
                <w:rFonts w:ascii="Tahoma" w:eastAsia="MS ??" w:hAnsi="Tahoma" w:cs="Tahoma"/>
                <w:b/>
                <w:color w:val="auto"/>
                <w:kern w:val="0"/>
                <w:sz w:val="21"/>
                <w:szCs w:val="21"/>
                <w:lang w:eastAsia="hu-HU"/>
              </w:rPr>
            </w:pPr>
            <w:r w:rsidRPr="00263C43">
              <w:rPr>
                <w:rFonts w:ascii="Tahoma" w:eastAsia="MS ??" w:hAnsi="Tahoma" w:cs="Tahoma"/>
                <w:b/>
                <w:color w:val="auto"/>
                <w:kern w:val="0"/>
                <w:sz w:val="21"/>
                <w:szCs w:val="21"/>
                <w:lang w:eastAsia="hu-HU"/>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9CC2E5" w:themeFill="accent1" w:themeFillTint="99"/>
            <w:vAlign w:val="center"/>
          </w:tcPr>
          <w:p w14:paraId="43C33F00" w14:textId="77777777" w:rsidR="00CA4C98" w:rsidRPr="00263C43" w:rsidRDefault="00CA4C98" w:rsidP="00263C43">
            <w:pPr>
              <w:suppressAutoHyphens w:val="0"/>
              <w:spacing w:before="60" w:after="60" w:line="240" w:lineRule="auto"/>
              <w:jc w:val="center"/>
              <w:textAlignment w:val="auto"/>
              <w:rPr>
                <w:rFonts w:ascii="Tahoma" w:eastAsia="MS ??" w:hAnsi="Tahoma" w:cs="Tahoma"/>
                <w:b/>
                <w:color w:val="auto"/>
                <w:kern w:val="0"/>
                <w:sz w:val="21"/>
                <w:szCs w:val="21"/>
                <w:lang w:eastAsia="hu-HU"/>
              </w:rPr>
            </w:pPr>
            <w:r w:rsidRPr="00263C43">
              <w:rPr>
                <w:rFonts w:ascii="Tahoma" w:eastAsia="MS ??" w:hAnsi="Tahoma" w:cs="Tahoma"/>
                <w:b/>
                <w:color w:val="auto"/>
                <w:kern w:val="0"/>
                <w:sz w:val="21"/>
                <w:szCs w:val="21"/>
                <w:lang w:eastAsia="hu-HU"/>
              </w:rPr>
              <w:t>releváns szakmai tapasztalat</w:t>
            </w:r>
          </w:p>
        </w:tc>
        <w:tc>
          <w:tcPr>
            <w:tcW w:w="247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43C33F01" w14:textId="77777777" w:rsidR="00CA4C98" w:rsidRPr="00263C43" w:rsidRDefault="00CA4C98" w:rsidP="00263C43">
            <w:pPr>
              <w:suppressAutoHyphens w:val="0"/>
              <w:spacing w:before="60" w:after="60" w:line="240" w:lineRule="auto"/>
              <w:jc w:val="center"/>
              <w:textAlignment w:val="auto"/>
              <w:rPr>
                <w:rFonts w:ascii="Tahoma" w:eastAsia="MS ??" w:hAnsi="Tahoma" w:cs="Tahoma"/>
                <w:color w:val="auto"/>
                <w:kern w:val="0"/>
                <w:sz w:val="21"/>
                <w:szCs w:val="21"/>
                <w:lang w:eastAsia="hu-HU"/>
              </w:rPr>
            </w:pPr>
            <w:r w:rsidRPr="00263C43">
              <w:rPr>
                <w:rFonts w:ascii="Tahoma" w:eastAsia="MS ??" w:hAnsi="Tahoma" w:cs="Tahoma"/>
                <w:b/>
                <w:color w:val="auto"/>
                <w:kern w:val="0"/>
                <w:sz w:val="21"/>
                <w:szCs w:val="21"/>
                <w:lang w:eastAsia="hu-HU"/>
              </w:rPr>
              <w:t>betöltendő munkakör / pozíció</w:t>
            </w:r>
          </w:p>
        </w:tc>
      </w:tr>
      <w:tr w:rsidR="00CA4C98" w:rsidRPr="00263C43" w14:paraId="43C33F07" w14:textId="77777777" w:rsidTr="00E22D33">
        <w:trPr>
          <w:trHeight w:val="253"/>
        </w:trPr>
        <w:tc>
          <w:tcPr>
            <w:tcW w:w="2543" w:type="dxa"/>
            <w:tcBorders>
              <w:top w:val="thickThinLargeGap" w:sz="6" w:space="0" w:color="000000"/>
              <w:left w:val="thickThinLargeGap" w:sz="6" w:space="0" w:color="000000"/>
              <w:bottom w:val="thickThinLargeGap" w:sz="6" w:space="0" w:color="000000"/>
            </w:tcBorders>
            <w:shd w:val="clear" w:color="auto" w:fill="FFFFFF"/>
            <w:vAlign w:val="center"/>
          </w:tcPr>
          <w:p w14:paraId="43C33F03" w14:textId="77777777" w:rsidR="00CA4C98" w:rsidRPr="00263C43" w:rsidRDefault="00CA4C98" w:rsidP="00263C43">
            <w:pPr>
              <w:suppressAutoHyphens w:val="0"/>
              <w:snapToGrid w:val="0"/>
              <w:spacing w:before="60" w:after="60" w:line="240" w:lineRule="auto"/>
              <w:jc w:val="center"/>
              <w:textAlignment w:val="auto"/>
              <w:rPr>
                <w:rFonts w:ascii="Tahoma" w:eastAsia="MS ??" w:hAnsi="Tahoma" w:cs="Tahoma"/>
                <w:color w:val="auto"/>
                <w:kern w:val="0"/>
                <w:sz w:val="21"/>
                <w:szCs w:val="21"/>
                <w:lang w:eastAsia="hu-HU"/>
              </w:rPr>
            </w:pPr>
          </w:p>
        </w:tc>
        <w:tc>
          <w:tcPr>
            <w:tcW w:w="2410" w:type="dxa"/>
            <w:tcBorders>
              <w:top w:val="thickThinLargeGap" w:sz="6" w:space="0" w:color="000000"/>
              <w:left w:val="thickThinLargeGap" w:sz="6" w:space="0" w:color="000000"/>
              <w:bottom w:val="thickThinLargeGap" w:sz="6" w:space="0" w:color="000000"/>
            </w:tcBorders>
            <w:shd w:val="clear" w:color="auto" w:fill="FFFFFF"/>
            <w:vAlign w:val="center"/>
          </w:tcPr>
          <w:p w14:paraId="43C33F04" w14:textId="77777777" w:rsidR="00CA4C98" w:rsidRPr="00263C43" w:rsidRDefault="00CA4C98" w:rsidP="00263C43">
            <w:pPr>
              <w:suppressAutoHyphens w:val="0"/>
              <w:snapToGrid w:val="0"/>
              <w:spacing w:before="60" w:after="60" w:line="240" w:lineRule="auto"/>
              <w:jc w:val="center"/>
              <w:textAlignment w:val="auto"/>
              <w:rPr>
                <w:rFonts w:ascii="Tahoma" w:eastAsia="MS ??" w:hAnsi="Tahoma" w:cs="Tahoma"/>
                <w:color w:val="auto"/>
                <w:kern w:val="0"/>
                <w:sz w:val="21"/>
                <w:szCs w:val="21"/>
                <w:lang w:eastAsia="hu-HU"/>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43C33F05" w14:textId="77777777" w:rsidR="00CA4C98" w:rsidRPr="00263C43" w:rsidRDefault="00CA4C98" w:rsidP="00263C43">
            <w:pPr>
              <w:suppressAutoHyphens w:val="0"/>
              <w:snapToGrid w:val="0"/>
              <w:spacing w:before="60" w:after="60" w:line="240" w:lineRule="auto"/>
              <w:jc w:val="center"/>
              <w:textAlignment w:val="auto"/>
              <w:rPr>
                <w:rFonts w:ascii="Tahoma" w:eastAsia="MS ??" w:hAnsi="Tahoma" w:cs="Tahoma"/>
                <w:color w:val="auto"/>
                <w:kern w:val="0"/>
                <w:sz w:val="21"/>
                <w:szCs w:val="21"/>
                <w:lang w:eastAsia="hu-HU"/>
              </w:rPr>
            </w:pPr>
          </w:p>
        </w:tc>
        <w:tc>
          <w:tcPr>
            <w:tcW w:w="247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43C33F06" w14:textId="77777777" w:rsidR="00CA4C98" w:rsidRPr="00263C43" w:rsidRDefault="00CA4C98" w:rsidP="00263C43">
            <w:pPr>
              <w:suppressAutoHyphens w:val="0"/>
              <w:snapToGrid w:val="0"/>
              <w:spacing w:before="60" w:after="60" w:line="240" w:lineRule="auto"/>
              <w:jc w:val="center"/>
              <w:textAlignment w:val="auto"/>
              <w:rPr>
                <w:rFonts w:ascii="Tahoma" w:eastAsia="MS ??" w:hAnsi="Tahoma" w:cs="Tahoma"/>
                <w:color w:val="auto"/>
                <w:kern w:val="0"/>
                <w:sz w:val="21"/>
                <w:szCs w:val="21"/>
                <w:lang w:eastAsia="hu-HU"/>
              </w:rPr>
            </w:pPr>
          </w:p>
        </w:tc>
      </w:tr>
      <w:tr w:rsidR="00CA4C98" w:rsidRPr="00263C43" w14:paraId="43C33F0C" w14:textId="77777777" w:rsidTr="00E22D33">
        <w:trPr>
          <w:trHeight w:val="253"/>
        </w:trPr>
        <w:tc>
          <w:tcPr>
            <w:tcW w:w="2543" w:type="dxa"/>
            <w:tcBorders>
              <w:top w:val="thickThinLargeGap" w:sz="6" w:space="0" w:color="000000"/>
              <w:left w:val="thickThinLargeGap" w:sz="6" w:space="0" w:color="000000"/>
              <w:bottom w:val="thickThinLargeGap" w:sz="6" w:space="0" w:color="000000"/>
            </w:tcBorders>
            <w:shd w:val="clear" w:color="auto" w:fill="FFFFFF"/>
            <w:vAlign w:val="center"/>
          </w:tcPr>
          <w:p w14:paraId="43C33F08" w14:textId="77777777" w:rsidR="00CA4C98" w:rsidRPr="00263C43" w:rsidRDefault="00CA4C98" w:rsidP="00263C43">
            <w:pPr>
              <w:suppressAutoHyphens w:val="0"/>
              <w:snapToGrid w:val="0"/>
              <w:spacing w:before="60" w:after="60" w:line="240" w:lineRule="auto"/>
              <w:jc w:val="center"/>
              <w:textAlignment w:val="auto"/>
              <w:rPr>
                <w:rFonts w:ascii="Tahoma" w:eastAsia="MS ??" w:hAnsi="Tahoma" w:cs="Tahoma"/>
                <w:color w:val="auto"/>
                <w:kern w:val="0"/>
                <w:sz w:val="21"/>
                <w:szCs w:val="21"/>
                <w:lang w:eastAsia="hu-HU"/>
              </w:rPr>
            </w:pPr>
          </w:p>
        </w:tc>
        <w:tc>
          <w:tcPr>
            <w:tcW w:w="2410" w:type="dxa"/>
            <w:tcBorders>
              <w:top w:val="thickThinLargeGap" w:sz="6" w:space="0" w:color="000000"/>
              <w:left w:val="thickThinLargeGap" w:sz="6" w:space="0" w:color="000000"/>
              <w:bottom w:val="thickThinLargeGap" w:sz="6" w:space="0" w:color="000000"/>
            </w:tcBorders>
            <w:shd w:val="clear" w:color="auto" w:fill="FFFFFF"/>
            <w:vAlign w:val="center"/>
          </w:tcPr>
          <w:p w14:paraId="43C33F09" w14:textId="77777777" w:rsidR="00CA4C98" w:rsidRPr="00263C43" w:rsidRDefault="00CA4C98" w:rsidP="00263C43">
            <w:pPr>
              <w:suppressAutoHyphens w:val="0"/>
              <w:snapToGrid w:val="0"/>
              <w:spacing w:before="60" w:after="60" w:line="240" w:lineRule="auto"/>
              <w:jc w:val="center"/>
              <w:textAlignment w:val="auto"/>
              <w:rPr>
                <w:rFonts w:ascii="Tahoma" w:eastAsia="MS ??" w:hAnsi="Tahoma" w:cs="Tahoma"/>
                <w:color w:val="auto"/>
                <w:kern w:val="0"/>
                <w:sz w:val="21"/>
                <w:szCs w:val="21"/>
                <w:lang w:eastAsia="hu-HU"/>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43C33F0A" w14:textId="77777777" w:rsidR="00CA4C98" w:rsidRPr="00263C43" w:rsidRDefault="00CA4C98" w:rsidP="00263C43">
            <w:pPr>
              <w:suppressAutoHyphens w:val="0"/>
              <w:snapToGrid w:val="0"/>
              <w:spacing w:before="60" w:after="60" w:line="240" w:lineRule="auto"/>
              <w:jc w:val="center"/>
              <w:textAlignment w:val="auto"/>
              <w:rPr>
                <w:rFonts w:ascii="Tahoma" w:eastAsia="MS ??" w:hAnsi="Tahoma" w:cs="Tahoma"/>
                <w:color w:val="auto"/>
                <w:kern w:val="0"/>
                <w:sz w:val="21"/>
                <w:szCs w:val="21"/>
                <w:lang w:eastAsia="hu-HU"/>
              </w:rPr>
            </w:pPr>
          </w:p>
        </w:tc>
        <w:tc>
          <w:tcPr>
            <w:tcW w:w="247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43C33F0B" w14:textId="77777777" w:rsidR="00CA4C98" w:rsidRPr="00263C43" w:rsidRDefault="00CA4C98" w:rsidP="00263C43">
            <w:pPr>
              <w:suppressAutoHyphens w:val="0"/>
              <w:snapToGrid w:val="0"/>
              <w:spacing w:before="60" w:after="60" w:line="240" w:lineRule="auto"/>
              <w:jc w:val="center"/>
              <w:textAlignment w:val="auto"/>
              <w:rPr>
                <w:rFonts w:ascii="Tahoma" w:eastAsia="MS ??" w:hAnsi="Tahoma" w:cs="Tahoma"/>
                <w:color w:val="auto"/>
                <w:kern w:val="0"/>
                <w:sz w:val="21"/>
                <w:szCs w:val="21"/>
                <w:lang w:eastAsia="hu-HU"/>
              </w:rPr>
            </w:pPr>
          </w:p>
        </w:tc>
      </w:tr>
      <w:tr w:rsidR="00CA4C98" w:rsidRPr="00263C43" w14:paraId="43C33F11" w14:textId="77777777" w:rsidTr="00E22D33">
        <w:trPr>
          <w:trHeight w:val="253"/>
        </w:trPr>
        <w:tc>
          <w:tcPr>
            <w:tcW w:w="2543" w:type="dxa"/>
            <w:tcBorders>
              <w:top w:val="thickThinLargeGap" w:sz="6" w:space="0" w:color="000000"/>
              <w:left w:val="thickThinLargeGap" w:sz="6" w:space="0" w:color="000000"/>
              <w:bottom w:val="thickThinLargeGap" w:sz="6" w:space="0" w:color="000000"/>
            </w:tcBorders>
            <w:shd w:val="clear" w:color="auto" w:fill="FFFFFF"/>
            <w:vAlign w:val="center"/>
          </w:tcPr>
          <w:p w14:paraId="43C33F0D" w14:textId="77777777" w:rsidR="00CA4C98" w:rsidRPr="00263C43" w:rsidRDefault="00CA4C98" w:rsidP="00263C43">
            <w:pPr>
              <w:suppressAutoHyphens w:val="0"/>
              <w:snapToGrid w:val="0"/>
              <w:spacing w:before="60" w:after="60" w:line="240" w:lineRule="auto"/>
              <w:jc w:val="center"/>
              <w:textAlignment w:val="auto"/>
              <w:rPr>
                <w:rFonts w:ascii="Tahoma" w:eastAsia="MS ??" w:hAnsi="Tahoma" w:cs="Tahoma"/>
                <w:color w:val="auto"/>
                <w:kern w:val="0"/>
                <w:sz w:val="21"/>
                <w:szCs w:val="21"/>
                <w:lang w:eastAsia="hu-HU"/>
              </w:rPr>
            </w:pPr>
          </w:p>
        </w:tc>
        <w:tc>
          <w:tcPr>
            <w:tcW w:w="2410" w:type="dxa"/>
            <w:tcBorders>
              <w:top w:val="thickThinLargeGap" w:sz="6" w:space="0" w:color="000000"/>
              <w:left w:val="thickThinLargeGap" w:sz="6" w:space="0" w:color="000000"/>
              <w:bottom w:val="thickThinLargeGap" w:sz="6" w:space="0" w:color="000000"/>
            </w:tcBorders>
            <w:shd w:val="clear" w:color="auto" w:fill="FFFFFF"/>
            <w:vAlign w:val="center"/>
          </w:tcPr>
          <w:p w14:paraId="43C33F0E" w14:textId="77777777" w:rsidR="00CA4C98" w:rsidRPr="00263C43" w:rsidRDefault="00CA4C98" w:rsidP="00263C43">
            <w:pPr>
              <w:suppressAutoHyphens w:val="0"/>
              <w:snapToGrid w:val="0"/>
              <w:spacing w:before="60" w:after="60" w:line="240" w:lineRule="auto"/>
              <w:jc w:val="center"/>
              <w:textAlignment w:val="auto"/>
              <w:rPr>
                <w:rFonts w:ascii="Tahoma" w:eastAsia="MS ??" w:hAnsi="Tahoma" w:cs="Tahoma"/>
                <w:color w:val="auto"/>
                <w:kern w:val="0"/>
                <w:sz w:val="21"/>
                <w:szCs w:val="21"/>
                <w:lang w:eastAsia="hu-HU"/>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43C33F0F" w14:textId="77777777" w:rsidR="00CA4C98" w:rsidRPr="00263C43" w:rsidRDefault="00CA4C98" w:rsidP="00263C43">
            <w:pPr>
              <w:suppressAutoHyphens w:val="0"/>
              <w:snapToGrid w:val="0"/>
              <w:spacing w:before="60" w:after="60" w:line="240" w:lineRule="auto"/>
              <w:jc w:val="center"/>
              <w:textAlignment w:val="auto"/>
              <w:rPr>
                <w:rFonts w:ascii="Tahoma" w:eastAsia="MS ??" w:hAnsi="Tahoma" w:cs="Tahoma"/>
                <w:color w:val="auto"/>
                <w:kern w:val="0"/>
                <w:sz w:val="21"/>
                <w:szCs w:val="21"/>
                <w:lang w:eastAsia="hu-HU"/>
              </w:rPr>
            </w:pPr>
          </w:p>
        </w:tc>
        <w:tc>
          <w:tcPr>
            <w:tcW w:w="247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43C33F10" w14:textId="77777777" w:rsidR="00CA4C98" w:rsidRPr="00263C43" w:rsidRDefault="00CA4C98" w:rsidP="00263C43">
            <w:pPr>
              <w:suppressAutoHyphens w:val="0"/>
              <w:snapToGrid w:val="0"/>
              <w:spacing w:before="60" w:after="60" w:line="240" w:lineRule="auto"/>
              <w:jc w:val="center"/>
              <w:textAlignment w:val="auto"/>
              <w:rPr>
                <w:rFonts w:ascii="Tahoma" w:eastAsia="MS ??" w:hAnsi="Tahoma" w:cs="Tahoma"/>
                <w:color w:val="auto"/>
                <w:kern w:val="0"/>
                <w:sz w:val="21"/>
                <w:szCs w:val="21"/>
                <w:lang w:eastAsia="hu-HU"/>
              </w:rPr>
            </w:pPr>
          </w:p>
        </w:tc>
      </w:tr>
      <w:tr w:rsidR="00CA4C98" w:rsidRPr="00263C43" w14:paraId="43C33F16" w14:textId="77777777" w:rsidTr="00E22D33">
        <w:trPr>
          <w:trHeight w:val="253"/>
        </w:trPr>
        <w:tc>
          <w:tcPr>
            <w:tcW w:w="2543" w:type="dxa"/>
            <w:tcBorders>
              <w:top w:val="thickThinLargeGap" w:sz="6" w:space="0" w:color="000000"/>
              <w:left w:val="thickThinLargeGap" w:sz="6" w:space="0" w:color="000000"/>
              <w:bottom w:val="thickThinLargeGap" w:sz="6" w:space="0" w:color="000000"/>
            </w:tcBorders>
            <w:shd w:val="clear" w:color="auto" w:fill="FFFFFF"/>
            <w:vAlign w:val="center"/>
          </w:tcPr>
          <w:p w14:paraId="43C33F12" w14:textId="77777777" w:rsidR="00CA4C98" w:rsidRPr="00263C43" w:rsidRDefault="00CA4C98" w:rsidP="00263C43">
            <w:pPr>
              <w:suppressAutoHyphens w:val="0"/>
              <w:snapToGrid w:val="0"/>
              <w:spacing w:before="60" w:after="60" w:line="240" w:lineRule="auto"/>
              <w:jc w:val="center"/>
              <w:textAlignment w:val="auto"/>
              <w:rPr>
                <w:rFonts w:ascii="Tahoma" w:eastAsia="MS ??" w:hAnsi="Tahoma" w:cs="Tahoma"/>
                <w:color w:val="auto"/>
                <w:kern w:val="0"/>
                <w:sz w:val="21"/>
                <w:szCs w:val="21"/>
                <w:lang w:eastAsia="hu-HU"/>
              </w:rPr>
            </w:pPr>
          </w:p>
        </w:tc>
        <w:tc>
          <w:tcPr>
            <w:tcW w:w="2410" w:type="dxa"/>
            <w:tcBorders>
              <w:top w:val="thickThinLargeGap" w:sz="6" w:space="0" w:color="000000"/>
              <w:left w:val="thickThinLargeGap" w:sz="6" w:space="0" w:color="000000"/>
              <w:bottom w:val="thickThinLargeGap" w:sz="6" w:space="0" w:color="000000"/>
            </w:tcBorders>
            <w:shd w:val="clear" w:color="auto" w:fill="FFFFFF"/>
            <w:vAlign w:val="center"/>
          </w:tcPr>
          <w:p w14:paraId="43C33F13" w14:textId="77777777" w:rsidR="00CA4C98" w:rsidRPr="00263C43" w:rsidRDefault="00CA4C98" w:rsidP="00263C43">
            <w:pPr>
              <w:suppressAutoHyphens w:val="0"/>
              <w:snapToGrid w:val="0"/>
              <w:spacing w:before="60" w:after="60" w:line="240" w:lineRule="auto"/>
              <w:jc w:val="center"/>
              <w:textAlignment w:val="auto"/>
              <w:rPr>
                <w:rFonts w:ascii="Tahoma" w:eastAsia="MS ??" w:hAnsi="Tahoma" w:cs="Tahoma"/>
                <w:color w:val="auto"/>
                <w:kern w:val="0"/>
                <w:sz w:val="21"/>
                <w:szCs w:val="21"/>
                <w:lang w:eastAsia="hu-HU"/>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43C33F14" w14:textId="77777777" w:rsidR="00CA4C98" w:rsidRPr="00263C43" w:rsidRDefault="00CA4C98" w:rsidP="00263C43">
            <w:pPr>
              <w:suppressAutoHyphens w:val="0"/>
              <w:snapToGrid w:val="0"/>
              <w:spacing w:before="60" w:after="60" w:line="240" w:lineRule="auto"/>
              <w:jc w:val="center"/>
              <w:textAlignment w:val="auto"/>
              <w:rPr>
                <w:rFonts w:ascii="Tahoma" w:eastAsia="MS ??" w:hAnsi="Tahoma" w:cs="Tahoma"/>
                <w:color w:val="auto"/>
                <w:kern w:val="0"/>
                <w:sz w:val="21"/>
                <w:szCs w:val="21"/>
                <w:lang w:eastAsia="hu-HU"/>
              </w:rPr>
            </w:pPr>
          </w:p>
        </w:tc>
        <w:tc>
          <w:tcPr>
            <w:tcW w:w="247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43C33F15" w14:textId="77777777" w:rsidR="00CA4C98" w:rsidRPr="00263C43" w:rsidRDefault="00CA4C98" w:rsidP="00263C43">
            <w:pPr>
              <w:suppressAutoHyphens w:val="0"/>
              <w:snapToGrid w:val="0"/>
              <w:spacing w:before="60" w:after="60" w:line="240" w:lineRule="auto"/>
              <w:jc w:val="center"/>
              <w:textAlignment w:val="auto"/>
              <w:rPr>
                <w:rFonts w:ascii="Tahoma" w:eastAsia="MS ??" w:hAnsi="Tahoma" w:cs="Tahoma"/>
                <w:color w:val="auto"/>
                <w:kern w:val="0"/>
                <w:sz w:val="21"/>
                <w:szCs w:val="21"/>
                <w:lang w:eastAsia="hu-HU"/>
              </w:rPr>
            </w:pPr>
          </w:p>
        </w:tc>
      </w:tr>
      <w:tr w:rsidR="00CA4C98" w:rsidRPr="00263C43" w14:paraId="43C33F1B" w14:textId="77777777" w:rsidTr="00E22D33">
        <w:trPr>
          <w:trHeight w:val="253"/>
        </w:trPr>
        <w:tc>
          <w:tcPr>
            <w:tcW w:w="2543" w:type="dxa"/>
            <w:tcBorders>
              <w:top w:val="thickThinLargeGap" w:sz="6" w:space="0" w:color="000000"/>
              <w:left w:val="thickThinLargeGap" w:sz="6" w:space="0" w:color="000000"/>
              <w:bottom w:val="thickThinLargeGap" w:sz="6" w:space="0" w:color="000000"/>
            </w:tcBorders>
            <w:shd w:val="clear" w:color="auto" w:fill="FFFFFF"/>
            <w:vAlign w:val="center"/>
          </w:tcPr>
          <w:p w14:paraId="43C33F17" w14:textId="77777777" w:rsidR="00CA4C98" w:rsidRPr="00263C43" w:rsidRDefault="00CA4C98" w:rsidP="00263C43">
            <w:pPr>
              <w:suppressAutoHyphens w:val="0"/>
              <w:snapToGrid w:val="0"/>
              <w:spacing w:before="60" w:after="60" w:line="240" w:lineRule="auto"/>
              <w:jc w:val="center"/>
              <w:textAlignment w:val="auto"/>
              <w:rPr>
                <w:rFonts w:ascii="Tahoma" w:eastAsia="MS ??" w:hAnsi="Tahoma" w:cs="Tahoma"/>
                <w:color w:val="auto"/>
                <w:kern w:val="0"/>
                <w:sz w:val="21"/>
                <w:szCs w:val="21"/>
                <w:lang w:eastAsia="hu-HU"/>
              </w:rPr>
            </w:pPr>
          </w:p>
        </w:tc>
        <w:tc>
          <w:tcPr>
            <w:tcW w:w="2410" w:type="dxa"/>
            <w:tcBorders>
              <w:top w:val="thickThinLargeGap" w:sz="6" w:space="0" w:color="000000"/>
              <w:left w:val="thickThinLargeGap" w:sz="6" w:space="0" w:color="000000"/>
              <w:bottom w:val="thickThinLargeGap" w:sz="6" w:space="0" w:color="000000"/>
            </w:tcBorders>
            <w:shd w:val="clear" w:color="auto" w:fill="FFFFFF"/>
            <w:vAlign w:val="center"/>
          </w:tcPr>
          <w:p w14:paraId="43C33F18" w14:textId="77777777" w:rsidR="00CA4C98" w:rsidRPr="00263C43" w:rsidRDefault="00CA4C98" w:rsidP="00263C43">
            <w:pPr>
              <w:suppressAutoHyphens w:val="0"/>
              <w:snapToGrid w:val="0"/>
              <w:spacing w:before="60" w:after="60" w:line="240" w:lineRule="auto"/>
              <w:jc w:val="center"/>
              <w:textAlignment w:val="auto"/>
              <w:rPr>
                <w:rFonts w:ascii="Tahoma" w:eastAsia="MS ??" w:hAnsi="Tahoma" w:cs="Tahoma"/>
                <w:color w:val="auto"/>
                <w:kern w:val="0"/>
                <w:sz w:val="21"/>
                <w:szCs w:val="21"/>
                <w:lang w:eastAsia="hu-HU"/>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43C33F19" w14:textId="77777777" w:rsidR="00CA4C98" w:rsidRPr="00263C43" w:rsidRDefault="00CA4C98" w:rsidP="00263C43">
            <w:pPr>
              <w:suppressAutoHyphens w:val="0"/>
              <w:snapToGrid w:val="0"/>
              <w:spacing w:before="60" w:after="60" w:line="240" w:lineRule="auto"/>
              <w:jc w:val="center"/>
              <w:textAlignment w:val="auto"/>
              <w:rPr>
                <w:rFonts w:ascii="Tahoma" w:eastAsia="MS ??" w:hAnsi="Tahoma" w:cs="Tahoma"/>
                <w:color w:val="auto"/>
                <w:kern w:val="0"/>
                <w:sz w:val="21"/>
                <w:szCs w:val="21"/>
                <w:lang w:eastAsia="hu-HU"/>
              </w:rPr>
            </w:pPr>
          </w:p>
        </w:tc>
        <w:tc>
          <w:tcPr>
            <w:tcW w:w="247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43C33F1A" w14:textId="77777777" w:rsidR="00CA4C98" w:rsidRPr="00263C43" w:rsidRDefault="00CA4C98" w:rsidP="00263C43">
            <w:pPr>
              <w:suppressAutoHyphens w:val="0"/>
              <w:snapToGrid w:val="0"/>
              <w:spacing w:before="60" w:after="60" w:line="240" w:lineRule="auto"/>
              <w:jc w:val="center"/>
              <w:textAlignment w:val="auto"/>
              <w:rPr>
                <w:rFonts w:ascii="Tahoma" w:eastAsia="MS ??" w:hAnsi="Tahoma" w:cs="Tahoma"/>
                <w:color w:val="auto"/>
                <w:kern w:val="0"/>
                <w:sz w:val="21"/>
                <w:szCs w:val="21"/>
                <w:lang w:eastAsia="hu-HU"/>
              </w:rPr>
            </w:pPr>
          </w:p>
        </w:tc>
      </w:tr>
    </w:tbl>
    <w:p w14:paraId="43C33F1C" w14:textId="77777777" w:rsidR="00263C43" w:rsidRPr="00263C43" w:rsidRDefault="00263C43" w:rsidP="00263C43">
      <w:pPr>
        <w:suppressAutoHyphens w:val="0"/>
        <w:spacing w:before="60" w:after="60" w:line="240" w:lineRule="auto"/>
        <w:jc w:val="both"/>
        <w:textAlignment w:val="auto"/>
        <w:rPr>
          <w:rFonts w:ascii="Tahoma" w:eastAsia="MS ??" w:hAnsi="Tahoma" w:cs="Tahoma"/>
          <w:color w:val="auto"/>
          <w:kern w:val="0"/>
          <w:sz w:val="21"/>
          <w:szCs w:val="21"/>
          <w:lang w:eastAsia="hu-HU"/>
        </w:rPr>
      </w:pPr>
    </w:p>
    <w:p w14:paraId="43C33F1D" w14:textId="77777777" w:rsidR="00263C43" w:rsidRPr="00263C43" w:rsidRDefault="00263C43" w:rsidP="00263C43">
      <w:pPr>
        <w:suppressAutoHyphens w:val="0"/>
        <w:spacing w:before="60" w:after="60" w:line="240" w:lineRule="auto"/>
        <w:textAlignment w:val="auto"/>
        <w:rPr>
          <w:rFonts w:ascii="Tahoma" w:eastAsia="MS ??" w:hAnsi="Tahoma" w:cs="Tahoma"/>
          <w:color w:val="auto"/>
          <w:kern w:val="0"/>
          <w:sz w:val="21"/>
          <w:szCs w:val="21"/>
          <w:lang w:eastAsia="hu-HU"/>
        </w:rPr>
      </w:pPr>
      <w:r w:rsidRPr="00263C43">
        <w:rPr>
          <w:rFonts w:ascii="Tahoma" w:eastAsia="MS ??" w:hAnsi="Tahoma" w:cs="Tahoma"/>
          <w:color w:val="auto"/>
          <w:kern w:val="0"/>
          <w:sz w:val="21"/>
          <w:szCs w:val="21"/>
          <w:lang w:eastAsia="hu-HU"/>
        </w:rPr>
        <w:t>Ennek igazolásaként a nyilatkozat mellékletét képezi:</w:t>
      </w:r>
    </w:p>
    <w:p w14:paraId="43C33F1E" w14:textId="77777777" w:rsidR="00263C43" w:rsidRPr="00263C43" w:rsidRDefault="00263C43" w:rsidP="00263C43">
      <w:pPr>
        <w:numPr>
          <w:ilvl w:val="0"/>
          <w:numId w:val="2"/>
        </w:numPr>
        <w:tabs>
          <w:tab w:val="clear" w:pos="0"/>
          <w:tab w:val="num" w:pos="720"/>
        </w:tabs>
        <w:spacing w:before="60" w:after="60" w:line="240" w:lineRule="auto"/>
        <w:ind w:left="720" w:hanging="360"/>
        <w:jc w:val="both"/>
        <w:rPr>
          <w:rFonts w:ascii="Tahoma" w:eastAsia="MS ??" w:hAnsi="Tahoma" w:cs="Tahoma"/>
          <w:color w:val="auto"/>
          <w:kern w:val="0"/>
          <w:sz w:val="21"/>
          <w:szCs w:val="21"/>
          <w:lang w:eastAsia="hu-HU"/>
        </w:rPr>
      </w:pPr>
      <w:r w:rsidRPr="00263C43">
        <w:rPr>
          <w:rFonts w:ascii="Tahoma" w:eastAsia="MS ??" w:hAnsi="Tahoma" w:cs="Tahoma"/>
          <w:color w:val="auto"/>
          <w:kern w:val="0"/>
          <w:sz w:val="21"/>
          <w:szCs w:val="21"/>
          <w:lang w:eastAsia="hu-HU"/>
        </w:rPr>
        <w:t>- A szakemberek saját kezűleg aláírt szakmai önéletrajzai, olyan részletezettséggel, hogy azok alapján az alkalmasság minimumkövetelményei, valamint az értékelési részszempontok között előírt feltételek megléte egyértelműen megállapítható legyen;</w:t>
      </w:r>
    </w:p>
    <w:p w14:paraId="43C33F1F" w14:textId="77777777" w:rsidR="00263C43" w:rsidRPr="00263C43" w:rsidRDefault="00263C43" w:rsidP="00263C43">
      <w:pPr>
        <w:numPr>
          <w:ilvl w:val="0"/>
          <w:numId w:val="2"/>
        </w:numPr>
        <w:tabs>
          <w:tab w:val="clear" w:pos="0"/>
          <w:tab w:val="num" w:pos="720"/>
        </w:tabs>
        <w:spacing w:before="60" w:after="60" w:line="240" w:lineRule="auto"/>
        <w:ind w:left="720" w:hanging="360"/>
        <w:jc w:val="both"/>
        <w:rPr>
          <w:rFonts w:ascii="Tahoma" w:eastAsia="MS ??" w:hAnsi="Tahoma" w:cs="Tahoma"/>
          <w:color w:val="auto"/>
          <w:kern w:val="0"/>
          <w:sz w:val="21"/>
          <w:szCs w:val="21"/>
          <w:lang w:eastAsia="hu-HU"/>
        </w:rPr>
      </w:pPr>
      <w:r w:rsidRPr="00263C43">
        <w:rPr>
          <w:rFonts w:ascii="Tahoma" w:eastAsia="MS ??" w:hAnsi="Tahoma" w:cs="Tahoma"/>
          <w:color w:val="auto"/>
          <w:kern w:val="0"/>
          <w:sz w:val="21"/>
          <w:szCs w:val="21"/>
          <w:lang w:eastAsia="hu-HU"/>
        </w:rPr>
        <w:t>- A szakemberek végzettségét és képzettségét igazoló dokumentumok, egyszerű másolatban,</w:t>
      </w:r>
    </w:p>
    <w:p w14:paraId="43C33F20" w14:textId="77777777" w:rsidR="00263C43" w:rsidRPr="00263C43" w:rsidRDefault="00263C43" w:rsidP="00263C43">
      <w:pPr>
        <w:numPr>
          <w:ilvl w:val="0"/>
          <w:numId w:val="2"/>
        </w:numPr>
        <w:tabs>
          <w:tab w:val="clear" w:pos="0"/>
          <w:tab w:val="num" w:pos="720"/>
        </w:tabs>
        <w:spacing w:before="60" w:after="60" w:line="240" w:lineRule="auto"/>
        <w:ind w:left="720" w:hanging="360"/>
        <w:jc w:val="both"/>
        <w:rPr>
          <w:rFonts w:ascii="Tahoma" w:eastAsia="MS ??" w:hAnsi="Tahoma" w:cs="Tahoma"/>
          <w:color w:val="auto"/>
          <w:kern w:val="0"/>
          <w:sz w:val="21"/>
          <w:szCs w:val="21"/>
          <w:lang w:eastAsia="hu-HU"/>
        </w:rPr>
      </w:pPr>
      <w:r w:rsidRPr="00263C43">
        <w:rPr>
          <w:rFonts w:ascii="Tahoma" w:eastAsia="MS ??" w:hAnsi="Tahoma" w:cs="Tahoma"/>
          <w:color w:val="auto"/>
          <w:kern w:val="0"/>
          <w:sz w:val="21"/>
          <w:szCs w:val="21"/>
          <w:lang w:eastAsia="hu-HU"/>
        </w:rPr>
        <w:t>- A szakemberek által aláírt, rendelkezésre állási, valamint arra vonatkozó nyilatkozatai, hogy az eljárásba történő bevonásáról tudomással bírnak;</w:t>
      </w:r>
    </w:p>
    <w:p w14:paraId="43C33F21" w14:textId="77777777" w:rsidR="00263C43" w:rsidRPr="00263C43" w:rsidRDefault="00263C43" w:rsidP="00263C43">
      <w:pPr>
        <w:suppressAutoHyphens w:val="0"/>
        <w:spacing w:before="60" w:after="60" w:line="240" w:lineRule="auto"/>
        <w:ind w:hanging="5"/>
        <w:jc w:val="both"/>
        <w:textAlignment w:val="auto"/>
        <w:rPr>
          <w:rFonts w:ascii="Tahoma" w:eastAsia="MS ??" w:hAnsi="Tahoma" w:cs="Tahoma"/>
          <w:color w:val="auto"/>
          <w:kern w:val="0"/>
          <w:sz w:val="21"/>
          <w:szCs w:val="21"/>
          <w:lang w:eastAsia="hu-HU"/>
        </w:rPr>
      </w:pPr>
    </w:p>
    <w:p w14:paraId="43C33F22" w14:textId="77777777" w:rsidR="00263C43" w:rsidRPr="00263C43" w:rsidRDefault="00263C43" w:rsidP="00263C43">
      <w:pPr>
        <w:suppressAutoHyphens w:val="0"/>
        <w:spacing w:before="60" w:after="60" w:line="240" w:lineRule="auto"/>
        <w:ind w:hanging="5"/>
        <w:jc w:val="both"/>
        <w:textAlignment w:val="auto"/>
        <w:rPr>
          <w:rFonts w:ascii="Tahoma" w:eastAsia="MS ??" w:hAnsi="Tahoma" w:cs="Tahoma"/>
          <w:color w:val="auto"/>
          <w:kern w:val="0"/>
          <w:sz w:val="21"/>
          <w:szCs w:val="21"/>
          <w:lang w:eastAsia="hu-HU"/>
        </w:rPr>
      </w:pPr>
    </w:p>
    <w:p w14:paraId="43C33F23" w14:textId="77777777" w:rsidR="00263C43" w:rsidRPr="00263C43" w:rsidRDefault="00263C43" w:rsidP="00263C43">
      <w:pPr>
        <w:suppressAutoHyphens w:val="0"/>
        <w:spacing w:before="60" w:after="60" w:line="240" w:lineRule="auto"/>
        <w:ind w:hanging="5"/>
        <w:jc w:val="both"/>
        <w:textAlignment w:val="auto"/>
        <w:rPr>
          <w:rFonts w:ascii="Tahoma" w:eastAsia="MS ??" w:hAnsi="Tahoma" w:cs="Tahoma"/>
          <w:color w:val="auto"/>
          <w:kern w:val="0"/>
          <w:sz w:val="21"/>
          <w:szCs w:val="21"/>
          <w:lang w:eastAsia="hu-HU"/>
        </w:rPr>
      </w:pPr>
      <w:r w:rsidRPr="00263C43">
        <w:rPr>
          <w:rFonts w:ascii="Tahoma" w:eastAsia="MS ??" w:hAnsi="Tahoma" w:cs="Tahoma"/>
          <w:color w:val="auto"/>
          <w:kern w:val="0"/>
          <w:sz w:val="21"/>
          <w:szCs w:val="21"/>
          <w:lang w:eastAsia="hu-HU"/>
        </w:rPr>
        <w:t>Keltezés (helység, év, hónap, nap)</w:t>
      </w:r>
    </w:p>
    <w:p w14:paraId="43C33F24" w14:textId="77777777" w:rsidR="00263C43" w:rsidRPr="00263C43" w:rsidRDefault="00263C43" w:rsidP="00263C43">
      <w:pPr>
        <w:suppressAutoHyphens w:val="0"/>
        <w:spacing w:before="60" w:after="60" w:line="240" w:lineRule="auto"/>
        <w:ind w:hanging="5"/>
        <w:jc w:val="both"/>
        <w:textAlignment w:val="auto"/>
        <w:rPr>
          <w:rFonts w:ascii="Tahoma" w:eastAsia="MS ??" w:hAnsi="Tahoma" w:cs="Tahoma"/>
          <w:color w:val="auto"/>
          <w:kern w:val="0"/>
          <w:sz w:val="21"/>
          <w:szCs w:val="21"/>
          <w:lang w:eastAsia="hu-HU"/>
        </w:rPr>
      </w:pPr>
    </w:p>
    <w:p w14:paraId="43C33F25" w14:textId="77777777" w:rsidR="00263C43" w:rsidRPr="00263C43" w:rsidRDefault="00263C43" w:rsidP="00263C43">
      <w:pPr>
        <w:tabs>
          <w:tab w:val="center" w:pos="6521"/>
        </w:tabs>
        <w:suppressAutoHyphens w:val="0"/>
        <w:spacing w:before="60" w:after="60" w:line="240" w:lineRule="auto"/>
        <w:jc w:val="both"/>
        <w:textAlignment w:val="auto"/>
        <w:rPr>
          <w:rFonts w:ascii="Tahoma" w:eastAsia="MS ??" w:hAnsi="Tahoma" w:cs="Tahoma"/>
          <w:color w:val="auto"/>
          <w:kern w:val="0"/>
          <w:sz w:val="21"/>
          <w:szCs w:val="21"/>
          <w:lang w:eastAsia="hu-HU"/>
        </w:rPr>
      </w:pPr>
      <w:r w:rsidRPr="00263C43">
        <w:rPr>
          <w:rFonts w:ascii="Tahoma" w:eastAsia="MS ??" w:hAnsi="Tahoma" w:cs="Tahoma"/>
          <w:color w:val="auto"/>
          <w:kern w:val="0"/>
          <w:sz w:val="21"/>
          <w:szCs w:val="21"/>
          <w:lang w:eastAsia="hu-HU"/>
        </w:rPr>
        <w:tab/>
        <w:t>______________________________</w:t>
      </w:r>
    </w:p>
    <w:p w14:paraId="43C33F26" w14:textId="77777777" w:rsidR="00263C43" w:rsidRPr="00263C43" w:rsidRDefault="00263C43" w:rsidP="00263C43">
      <w:pPr>
        <w:tabs>
          <w:tab w:val="center" w:pos="6521"/>
        </w:tabs>
        <w:suppressAutoHyphens w:val="0"/>
        <w:spacing w:before="60" w:after="60" w:line="240" w:lineRule="auto"/>
        <w:jc w:val="both"/>
        <w:textAlignment w:val="auto"/>
        <w:rPr>
          <w:rFonts w:ascii="Tahoma" w:eastAsia="MS ??" w:hAnsi="Tahoma" w:cs="Tahoma"/>
          <w:color w:val="auto"/>
          <w:kern w:val="0"/>
          <w:sz w:val="21"/>
          <w:szCs w:val="21"/>
          <w:lang w:eastAsia="hu-HU"/>
        </w:rPr>
      </w:pPr>
      <w:r w:rsidRPr="00263C43">
        <w:rPr>
          <w:rFonts w:ascii="Tahoma" w:eastAsia="MS ??" w:hAnsi="Tahoma" w:cs="Tahoma"/>
          <w:color w:val="auto"/>
          <w:kern w:val="0"/>
          <w:sz w:val="21"/>
          <w:szCs w:val="21"/>
          <w:lang w:eastAsia="hu-HU"/>
        </w:rPr>
        <w:tab/>
        <w:t>(cégjegyzésre jogosult vagy szabályszerűen</w:t>
      </w:r>
    </w:p>
    <w:p w14:paraId="43C33F27" w14:textId="77777777" w:rsidR="00263C43" w:rsidRPr="00263C43" w:rsidRDefault="00263C43" w:rsidP="00263C43">
      <w:pPr>
        <w:tabs>
          <w:tab w:val="center" w:pos="6521"/>
        </w:tabs>
        <w:spacing w:before="60" w:after="60" w:line="240" w:lineRule="auto"/>
        <w:rPr>
          <w:rFonts w:ascii="Tahoma" w:eastAsia="Times New Roman" w:hAnsi="Tahoma" w:cs="Tahoma"/>
          <w:color w:val="auto"/>
          <w:sz w:val="21"/>
          <w:szCs w:val="21"/>
        </w:rPr>
      </w:pPr>
      <w:r w:rsidRPr="00263C43">
        <w:rPr>
          <w:rFonts w:ascii="Tahoma" w:eastAsia="MS ??" w:hAnsi="Tahoma" w:cs="Tahoma"/>
          <w:color w:val="auto"/>
          <w:kern w:val="0"/>
          <w:sz w:val="21"/>
          <w:szCs w:val="21"/>
          <w:lang w:eastAsia="hu-HU"/>
        </w:rPr>
        <w:tab/>
        <w:t>meghatalmazott képviselő aláírása)</w:t>
      </w:r>
    </w:p>
    <w:p w14:paraId="43C33F28" w14:textId="77777777" w:rsidR="00263C43" w:rsidRPr="00263C43" w:rsidRDefault="00263C43" w:rsidP="00263C43">
      <w:pPr>
        <w:suppressAutoHyphens w:val="0"/>
        <w:spacing w:before="60" w:after="60" w:line="240" w:lineRule="auto"/>
        <w:jc w:val="both"/>
        <w:textAlignment w:val="auto"/>
        <w:rPr>
          <w:rFonts w:ascii="Tahoma" w:eastAsia="MS ??" w:hAnsi="Tahoma" w:cs="Tahoma"/>
          <w:bCs/>
          <w:color w:val="auto"/>
          <w:kern w:val="0"/>
          <w:sz w:val="21"/>
          <w:szCs w:val="21"/>
          <w:lang w:eastAsia="hu-HU"/>
        </w:rPr>
      </w:pPr>
      <w:r w:rsidRPr="00263C43">
        <w:rPr>
          <w:rFonts w:ascii="Tahoma" w:eastAsia="MS ??" w:hAnsi="Tahoma" w:cs="Tahoma"/>
          <w:bCs/>
          <w:color w:val="auto"/>
          <w:kern w:val="0"/>
          <w:sz w:val="21"/>
          <w:szCs w:val="21"/>
          <w:lang w:eastAsia="hu-HU"/>
        </w:rPr>
        <w:br w:type="page"/>
      </w:r>
    </w:p>
    <w:p w14:paraId="43C33F29" w14:textId="2DA5A869" w:rsidR="00263C43" w:rsidRPr="00263C43" w:rsidRDefault="003177BF" w:rsidP="00263C43">
      <w:pPr>
        <w:tabs>
          <w:tab w:val="left" w:pos="708"/>
        </w:tabs>
        <w:spacing w:before="60" w:after="60" w:line="240" w:lineRule="auto"/>
        <w:ind w:left="5676" w:firstLine="696"/>
        <w:jc w:val="right"/>
        <w:textAlignment w:val="auto"/>
        <w:rPr>
          <w:rFonts w:ascii="Tahoma" w:eastAsia="MS ??" w:hAnsi="Tahoma" w:cs="Tahoma"/>
          <w:b/>
          <w:color w:val="auto"/>
          <w:kern w:val="0"/>
          <w:sz w:val="21"/>
          <w:szCs w:val="21"/>
          <w:lang w:eastAsia="hu-HU"/>
        </w:rPr>
      </w:pPr>
      <w:r>
        <w:rPr>
          <w:rFonts w:ascii="Tahoma" w:eastAsia="MS ??" w:hAnsi="Tahoma" w:cs="Tahoma"/>
          <w:b/>
          <w:color w:val="auto"/>
          <w:kern w:val="0"/>
          <w:sz w:val="21"/>
          <w:szCs w:val="21"/>
          <w:lang w:eastAsia="hu-HU"/>
        </w:rPr>
        <w:lastRenderedPageBreak/>
        <w:t>1</w:t>
      </w:r>
      <w:r w:rsidR="00B24FF6">
        <w:rPr>
          <w:rFonts w:ascii="Tahoma" w:eastAsia="MS ??" w:hAnsi="Tahoma" w:cs="Tahoma"/>
          <w:b/>
          <w:color w:val="auto"/>
          <w:kern w:val="0"/>
          <w:sz w:val="21"/>
          <w:szCs w:val="21"/>
          <w:lang w:eastAsia="hu-HU"/>
        </w:rPr>
        <w:t>3</w:t>
      </w:r>
      <w:r w:rsidR="00263C43" w:rsidRPr="00263C43">
        <w:rPr>
          <w:rFonts w:ascii="Tahoma" w:eastAsia="MS ??" w:hAnsi="Tahoma" w:cs="Tahoma"/>
          <w:b/>
          <w:color w:val="auto"/>
          <w:kern w:val="0"/>
          <w:sz w:val="21"/>
          <w:szCs w:val="21"/>
          <w:lang w:eastAsia="hu-HU"/>
        </w:rPr>
        <w:t>. sz. melléklet</w:t>
      </w:r>
    </w:p>
    <w:p w14:paraId="43C33F2A" w14:textId="77777777" w:rsidR="00263C43" w:rsidRPr="00263C43" w:rsidRDefault="00263C43" w:rsidP="00263C43">
      <w:pPr>
        <w:tabs>
          <w:tab w:val="left" w:pos="708"/>
        </w:tabs>
        <w:spacing w:before="60" w:after="60" w:line="240" w:lineRule="auto"/>
        <w:jc w:val="both"/>
        <w:textAlignment w:val="auto"/>
        <w:rPr>
          <w:rFonts w:ascii="Tahoma" w:eastAsia="MS ??" w:hAnsi="Tahoma" w:cs="Tahoma"/>
          <w:caps/>
          <w:color w:val="auto"/>
          <w:sz w:val="21"/>
          <w:szCs w:val="21"/>
        </w:rPr>
      </w:pPr>
    </w:p>
    <w:p w14:paraId="43C33F2B" w14:textId="77777777" w:rsidR="00263C43" w:rsidRPr="00263C43" w:rsidRDefault="00263C43" w:rsidP="00263C43">
      <w:pPr>
        <w:tabs>
          <w:tab w:val="left" w:pos="708"/>
        </w:tabs>
        <w:spacing w:before="60" w:after="60" w:line="240" w:lineRule="auto"/>
        <w:jc w:val="center"/>
        <w:textAlignment w:val="auto"/>
        <w:rPr>
          <w:rFonts w:ascii="Tahoma" w:eastAsia="MS ??" w:hAnsi="Tahoma" w:cs="Tahoma"/>
          <w:b/>
          <w:caps/>
          <w:color w:val="auto"/>
          <w:sz w:val="21"/>
          <w:szCs w:val="21"/>
        </w:rPr>
      </w:pPr>
      <w:r w:rsidRPr="00263C43">
        <w:rPr>
          <w:rFonts w:ascii="Tahoma" w:eastAsia="MS ??" w:hAnsi="Tahoma" w:cs="Tahoma"/>
          <w:b/>
          <w:caps/>
          <w:color w:val="auto"/>
          <w:sz w:val="21"/>
          <w:szCs w:val="21"/>
        </w:rPr>
        <w:t>Szakmai önéletrajz</w:t>
      </w:r>
    </w:p>
    <w:tbl>
      <w:tblPr>
        <w:tblW w:w="9366" w:type="dxa"/>
        <w:jc w:val="center"/>
        <w:tblLayout w:type="fixed"/>
        <w:tblLook w:val="0000" w:firstRow="0" w:lastRow="0" w:firstColumn="0" w:lastColumn="0" w:noHBand="0" w:noVBand="0"/>
      </w:tblPr>
      <w:tblGrid>
        <w:gridCol w:w="26"/>
        <w:gridCol w:w="4640"/>
        <w:gridCol w:w="2985"/>
        <w:gridCol w:w="1705"/>
        <w:gridCol w:w="10"/>
      </w:tblGrid>
      <w:tr w:rsidR="00A01FFD" w:rsidRPr="00F83932" w14:paraId="208839FD" w14:textId="77777777" w:rsidTr="00CA0B46">
        <w:trPr>
          <w:gridAfter w:val="1"/>
          <w:wAfter w:w="10" w:type="dxa"/>
          <w:trHeight w:val="253"/>
          <w:jc w:val="center"/>
        </w:trPr>
        <w:tc>
          <w:tcPr>
            <w:tcW w:w="9356"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039259B5" w14:textId="77777777" w:rsidR="00A01FFD" w:rsidRPr="00A01FFD" w:rsidRDefault="00A01FFD" w:rsidP="00A01FFD">
            <w:pPr>
              <w:spacing w:before="60" w:after="60" w:line="240" w:lineRule="auto"/>
              <w:jc w:val="center"/>
              <w:rPr>
                <w:rFonts w:ascii="Tahoma" w:eastAsia="Times New Roman" w:hAnsi="Tahoma" w:cs="Tahoma"/>
                <w:b/>
                <w:color w:val="auto"/>
                <w:sz w:val="21"/>
                <w:szCs w:val="21"/>
              </w:rPr>
            </w:pPr>
            <w:r w:rsidRPr="00A01FFD">
              <w:rPr>
                <w:rFonts w:ascii="Tahoma" w:eastAsia="Times New Roman" w:hAnsi="Tahoma" w:cs="Tahoma"/>
                <w:b/>
                <w:color w:val="auto"/>
                <w:sz w:val="21"/>
                <w:szCs w:val="21"/>
              </w:rPr>
              <w:t>SZEMÉLYES ADATOK</w:t>
            </w:r>
          </w:p>
        </w:tc>
      </w:tr>
      <w:tr w:rsidR="00A01FFD" w:rsidRPr="00F83932" w14:paraId="528B5CCF" w14:textId="77777777" w:rsidTr="00CA0B46">
        <w:trPr>
          <w:gridBefore w:val="1"/>
          <w:wBefore w:w="26"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5257275" w14:textId="77777777" w:rsidR="00A01FFD" w:rsidRPr="00F83932" w:rsidRDefault="00A01FFD" w:rsidP="004E4D97">
            <w:pPr>
              <w:spacing w:after="120"/>
              <w:ind w:left="426" w:hanging="426"/>
              <w:rPr>
                <w:rFonts w:ascii="Tahoma" w:hAnsi="Tahoma" w:cs="Tahoma"/>
                <w:sz w:val="21"/>
                <w:szCs w:val="21"/>
              </w:rPr>
            </w:pPr>
            <w:r w:rsidRPr="00F83932">
              <w:rPr>
                <w:rFonts w:ascii="Tahoma" w:hAnsi="Tahoma" w:cs="Tahoma"/>
                <w:b/>
                <w:sz w:val="21"/>
                <w:szCs w:val="21"/>
              </w:rPr>
              <w:t>Név:</w:t>
            </w:r>
          </w:p>
        </w:tc>
        <w:tc>
          <w:tcPr>
            <w:tcW w:w="470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8A4BA49" w14:textId="77777777" w:rsidR="00A01FFD" w:rsidRPr="00F83932" w:rsidRDefault="00A01FFD" w:rsidP="004E4D97">
            <w:pPr>
              <w:snapToGrid w:val="0"/>
              <w:spacing w:after="120"/>
              <w:ind w:left="426" w:hanging="426"/>
              <w:jc w:val="center"/>
              <w:rPr>
                <w:rFonts w:ascii="Tahoma" w:hAnsi="Tahoma" w:cs="Tahoma"/>
                <w:sz w:val="21"/>
                <w:szCs w:val="21"/>
              </w:rPr>
            </w:pPr>
          </w:p>
        </w:tc>
      </w:tr>
      <w:tr w:rsidR="00A01FFD" w:rsidRPr="00F83932" w14:paraId="56ABCA9D" w14:textId="77777777" w:rsidTr="00CA0B46">
        <w:trPr>
          <w:gridBefore w:val="1"/>
          <w:wBefore w:w="26"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7744651" w14:textId="77777777" w:rsidR="00A01FFD" w:rsidRPr="00F83932" w:rsidRDefault="00A01FFD" w:rsidP="004E4D97">
            <w:pPr>
              <w:spacing w:after="120"/>
              <w:ind w:left="426" w:hanging="426"/>
              <w:rPr>
                <w:rFonts w:ascii="Tahoma" w:hAnsi="Tahoma" w:cs="Tahoma"/>
                <w:sz w:val="21"/>
                <w:szCs w:val="21"/>
              </w:rPr>
            </w:pPr>
            <w:r w:rsidRPr="00F83932">
              <w:rPr>
                <w:rFonts w:ascii="Tahoma" w:hAnsi="Tahoma" w:cs="Tahoma"/>
                <w:b/>
                <w:sz w:val="21"/>
                <w:szCs w:val="21"/>
              </w:rPr>
              <w:t>Születési idő:</w:t>
            </w:r>
          </w:p>
        </w:tc>
        <w:tc>
          <w:tcPr>
            <w:tcW w:w="470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2BA7874" w14:textId="77777777" w:rsidR="00A01FFD" w:rsidRPr="00F83932" w:rsidRDefault="00A01FFD" w:rsidP="004E4D97">
            <w:pPr>
              <w:snapToGrid w:val="0"/>
              <w:spacing w:after="120"/>
              <w:ind w:left="426" w:hanging="426"/>
              <w:jc w:val="center"/>
              <w:rPr>
                <w:rFonts w:ascii="Tahoma" w:hAnsi="Tahoma" w:cs="Tahoma"/>
                <w:sz w:val="21"/>
                <w:szCs w:val="21"/>
              </w:rPr>
            </w:pPr>
          </w:p>
        </w:tc>
      </w:tr>
      <w:tr w:rsidR="00A01FFD" w:rsidRPr="00F83932" w14:paraId="24C24E29" w14:textId="77777777" w:rsidTr="00CA0B46">
        <w:trPr>
          <w:gridBefore w:val="1"/>
          <w:wBefore w:w="26" w:type="dxa"/>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1788C606" w14:textId="77777777" w:rsidR="00A01FFD" w:rsidRPr="00F83932" w:rsidRDefault="00A01FFD" w:rsidP="004E4D97">
            <w:pPr>
              <w:spacing w:after="120"/>
              <w:ind w:left="426" w:hanging="426"/>
              <w:jc w:val="center"/>
              <w:rPr>
                <w:rFonts w:ascii="Tahoma" w:hAnsi="Tahoma" w:cs="Tahoma"/>
                <w:sz w:val="21"/>
                <w:szCs w:val="21"/>
              </w:rPr>
            </w:pPr>
            <w:r w:rsidRPr="00F83932">
              <w:rPr>
                <w:rFonts w:ascii="Tahoma" w:hAnsi="Tahoma" w:cs="Tahoma"/>
                <w:b/>
                <w:sz w:val="21"/>
                <w:szCs w:val="21"/>
              </w:rPr>
              <w:t>ISKOLAI VÉGZETTSÉG, EGYÉB TANULMÁNYOK</w:t>
            </w:r>
          </w:p>
          <w:p w14:paraId="7521979D" w14:textId="77777777" w:rsidR="00A01FFD" w:rsidRPr="00F83932" w:rsidRDefault="00A01FFD" w:rsidP="004E4D97">
            <w:pPr>
              <w:spacing w:after="120"/>
              <w:ind w:left="426" w:hanging="426"/>
              <w:jc w:val="center"/>
              <w:rPr>
                <w:rFonts w:ascii="Tahoma" w:hAnsi="Tahoma" w:cs="Tahoma"/>
                <w:b/>
                <w:sz w:val="21"/>
                <w:szCs w:val="21"/>
              </w:rPr>
            </w:pPr>
            <w:r w:rsidRPr="00F83932">
              <w:rPr>
                <w:rFonts w:ascii="Tahoma" w:hAnsi="Tahoma" w:cs="Tahoma"/>
                <w:sz w:val="21"/>
                <w:szCs w:val="21"/>
              </w:rPr>
              <w:t>(Kezdje a legfrissebbel, és úgy haladjon az időben visszafelé!)</w:t>
            </w:r>
          </w:p>
        </w:tc>
      </w:tr>
      <w:tr w:rsidR="00A01FFD" w:rsidRPr="00F83932" w14:paraId="39624257" w14:textId="77777777" w:rsidTr="00CA0B46">
        <w:trPr>
          <w:gridBefore w:val="1"/>
          <w:wBefore w:w="26"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D3D3291" w14:textId="77777777" w:rsidR="00A01FFD" w:rsidRPr="00F83932" w:rsidRDefault="00A01FFD" w:rsidP="004E4D97">
            <w:pPr>
              <w:spacing w:after="120"/>
              <w:ind w:left="426" w:hanging="426"/>
              <w:rPr>
                <w:rFonts w:ascii="Tahoma" w:hAnsi="Tahoma" w:cs="Tahoma"/>
                <w:b/>
                <w:sz w:val="21"/>
                <w:szCs w:val="21"/>
              </w:rPr>
            </w:pPr>
            <w:r w:rsidRPr="00F83932">
              <w:rPr>
                <w:rFonts w:ascii="Tahoma" w:hAnsi="Tahoma" w:cs="Tahoma"/>
                <w:b/>
                <w:sz w:val="21"/>
                <w:szCs w:val="21"/>
              </w:rPr>
              <w:t xml:space="preserve">Mettől meddig </w:t>
            </w:r>
            <w:r w:rsidRPr="00F83932">
              <w:rPr>
                <w:rFonts w:ascii="Tahoma" w:hAnsi="Tahoma" w:cs="Tahoma"/>
                <w:sz w:val="21"/>
                <w:szCs w:val="21"/>
              </w:rPr>
              <w:t>(év-év)</w:t>
            </w:r>
          </w:p>
        </w:tc>
        <w:tc>
          <w:tcPr>
            <w:tcW w:w="470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FC9BCF1" w14:textId="77777777" w:rsidR="00A01FFD" w:rsidRPr="00F83932" w:rsidRDefault="00A01FFD" w:rsidP="004E4D97">
            <w:pPr>
              <w:spacing w:after="120"/>
              <w:ind w:left="426" w:hanging="426"/>
              <w:rPr>
                <w:rFonts w:ascii="Tahoma" w:hAnsi="Tahoma" w:cs="Tahoma"/>
                <w:sz w:val="21"/>
                <w:szCs w:val="21"/>
              </w:rPr>
            </w:pPr>
            <w:r w:rsidRPr="00F83932">
              <w:rPr>
                <w:rFonts w:ascii="Tahoma" w:hAnsi="Tahoma" w:cs="Tahoma"/>
                <w:b/>
                <w:sz w:val="21"/>
                <w:szCs w:val="21"/>
              </w:rPr>
              <w:t>Intézmény megnevezése / Végzettség</w:t>
            </w:r>
          </w:p>
        </w:tc>
      </w:tr>
      <w:tr w:rsidR="00A01FFD" w:rsidRPr="00F83932" w14:paraId="46FE49B7" w14:textId="77777777" w:rsidTr="00CA0B46">
        <w:trPr>
          <w:gridBefore w:val="1"/>
          <w:wBefore w:w="26"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0997E6D0" w14:textId="77777777" w:rsidR="00A01FFD" w:rsidRPr="00F83932" w:rsidRDefault="00A01FFD" w:rsidP="004E4D97">
            <w:pPr>
              <w:snapToGrid w:val="0"/>
              <w:spacing w:after="120"/>
              <w:ind w:left="426" w:hanging="426"/>
              <w:rPr>
                <w:rFonts w:ascii="Tahoma" w:hAnsi="Tahoma" w:cs="Tahoma"/>
                <w:sz w:val="21"/>
                <w:szCs w:val="21"/>
              </w:rPr>
            </w:pPr>
          </w:p>
        </w:tc>
        <w:tc>
          <w:tcPr>
            <w:tcW w:w="470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37E7FEC" w14:textId="77777777" w:rsidR="00A01FFD" w:rsidRPr="00F83932" w:rsidRDefault="00A01FFD" w:rsidP="004E4D97">
            <w:pPr>
              <w:snapToGrid w:val="0"/>
              <w:spacing w:after="120"/>
              <w:ind w:left="426" w:hanging="426"/>
              <w:jc w:val="center"/>
              <w:rPr>
                <w:rFonts w:ascii="Tahoma" w:hAnsi="Tahoma" w:cs="Tahoma"/>
                <w:sz w:val="21"/>
                <w:szCs w:val="21"/>
              </w:rPr>
            </w:pPr>
          </w:p>
        </w:tc>
      </w:tr>
      <w:tr w:rsidR="00A01FFD" w:rsidRPr="00F83932" w14:paraId="14FE5ADA" w14:textId="77777777" w:rsidTr="00CA0B46">
        <w:trPr>
          <w:gridBefore w:val="1"/>
          <w:wBefore w:w="26"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45EC82D" w14:textId="77777777" w:rsidR="00A01FFD" w:rsidRPr="00F83932" w:rsidRDefault="00A01FFD" w:rsidP="004E4D97">
            <w:pPr>
              <w:snapToGrid w:val="0"/>
              <w:spacing w:after="120"/>
              <w:ind w:left="426" w:hanging="426"/>
              <w:rPr>
                <w:rFonts w:ascii="Tahoma" w:hAnsi="Tahoma" w:cs="Tahoma"/>
                <w:sz w:val="21"/>
                <w:szCs w:val="21"/>
              </w:rPr>
            </w:pPr>
          </w:p>
        </w:tc>
        <w:tc>
          <w:tcPr>
            <w:tcW w:w="470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3321FE4" w14:textId="77777777" w:rsidR="00A01FFD" w:rsidRPr="00F83932" w:rsidRDefault="00A01FFD" w:rsidP="004E4D97">
            <w:pPr>
              <w:snapToGrid w:val="0"/>
              <w:spacing w:after="120"/>
              <w:ind w:left="426" w:hanging="426"/>
              <w:jc w:val="center"/>
              <w:rPr>
                <w:rFonts w:ascii="Tahoma" w:hAnsi="Tahoma" w:cs="Tahoma"/>
                <w:sz w:val="21"/>
                <w:szCs w:val="21"/>
              </w:rPr>
            </w:pPr>
          </w:p>
        </w:tc>
      </w:tr>
      <w:tr w:rsidR="00A01FFD" w:rsidRPr="00F83932" w14:paraId="49636DEC" w14:textId="77777777" w:rsidTr="00CA0B46">
        <w:trPr>
          <w:gridBefore w:val="1"/>
          <w:wBefore w:w="26" w:type="dxa"/>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7CF01BAF" w14:textId="77777777" w:rsidR="00A01FFD" w:rsidRPr="00F83932" w:rsidRDefault="00A01FFD" w:rsidP="004E4D97">
            <w:pPr>
              <w:spacing w:after="120"/>
              <w:ind w:left="426" w:hanging="426"/>
              <w:jc w:val="center"/>
              <w:rPr>
                <w:rFonts w:ascii="Tahoma" w:hAnsi="Tahoma" w:cs="Tahoma"/>
                <w:sz w:val="21"/>
                <w:szCs w:val="21"/>
              </w:rPr>
            </w:pPr>
            <w:r w:rsidRPr="00F83932">
              <w:rPr>
                <w:rFonts w:ascii="Tahoma" w:hAnsi="Tahoma" w:cs="Tahoma"/>
                <w:b/>
                <w:caps/>
                <w:sz w:val="21"/>
                <w:szCs w:val="21"/>
              </w:rPr>
              <w:t>ALKALMASSÁGI KÖVETELMÉNYNEK VALÓ MEGFELELÉSHEZ BEMUTATOTT TAPASZTALATISMERTETÉSE</w:t>
            </w:r>
            <w:r w:rsidRPr="00F83932">
              <w:rPr>
                <w:rStyle w:val="Lbjegyzet-hivatkozs"/>
                <w:rFonts w:ascii="Tahoma" w:hAnsi="Tahoma" w:cs="Tahoma"/>
                <w:b/>
                <w:caps/>
                <w:sz w:val="21"/>
                <w:szCs w:val="21"/>
              </w:rPr>
              <w:footnoteReference w:id="26"/>
            </w:r>
          </w:p>
          <w:p w14:paraId="2262F526" w14:textId="77777777" w:rsidR="00A01FFD" w:rsidRPr="00F83932" w:rsidRDefault="00A01FFD" w:rsidP="004E4D97">
            <w:pPr>
              <w:spacing w:after="120"/>
              <w:ind w:left="426" w:hanging="426"/>
              <w:jc w:val="center"/>
              <w:rPr>
                <w:rFonts w:ascii="Tahoma" w:hAnsi="Tahoma" w:cs="Tahoma"/>
                <w:b/>
                <w:sz w:val="21"/>
                <w:szCs w:val="21"/>
              </w:rPr>
            </w:pPr>
            <w:r w:rsidRPr="00F83932">
              <w:rPr>
                <w:rFonts w:ascii="Tahoma" w:hAnsi="Tahoma" w:cs="Tahoma"/>
                <w:sz w:val="21"/>
                <w:szCs w:val="21"/>
              </w:rPr>
              <w:t>(Kezdje a legutolsóval, és úgy haladjon az időben visszafelé!)</w:t>
            </w:r>
          </w:p>
        </w:tc>
      </w:tr>
      <w:tr w:rsidR="00A01FFD" w:rsidRPr="00F83932" w14:paraId="59B79744" w14:textId="77777777" w:rsidTr="00CA0B46">
        <w:trPr>
          <w:gridBefore w:val="1"/>
          <w:wBefore w:w="26"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067CDCA4" w14:textId="77777777" w:rsidR="00A01FFD" w:rsidRPr="00F83932" w:rsidRDefault="00A01FFD" w:rsidP="004E4D97">
            <w:pPr>
              <w:spacing w:after="120"/>
              <w:jc w:val="center"/>
              <w:rPr>
                <w:rFonts w:ascii="Tahoma" w:hAnsi="Tahoma" w:cs="Tahoma"/>
                <w:b/>
                <w:sz w:val="21"/>
                <w:szCs w:val="21"/>
              </w:rPr>
            </w:pPr>
            <w:r w:rsidRPr="00F83932">
              <w:rPr>
                <w:rFonts w:ascii="Tahoma" w:hAnsi="Tahoma" w:cs="Tahoma"/>
                <w:b/>
                <w:sz w:val="21"/>
                <w:szCs w:val="21"/>
              </w:rPr>
              <w:t xml:space="preserve">Korábbi tapasztalat ismertetése, KEZDÉSI és BEFEJEZÉSI időpontjai </w:t>
            </w:r>
            <w:r w:rsidRPr="00F83932">
              <w:rPr>
                <w:rFonts w:ascii="Tahoma" w:hAnsi="Tahoma" w:cs="Tahoma"/>
                <w:sz w:val="21"/>
                <w:szCs w:val="21"/>
              </w:rPr>
              <w:t>(év-hónap pontossággal)</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F293440" w14:textId="77777777" w:rsidR="00A01FFD" w:rsidRPr="00F83932" w:rsidRDefault="00A01FFD" w:rsidP="004E4D97">
            <w:pPr>
              <w:spacing w:after="120"/>
              <w:ind w:left="42" w:hanging="42"/>
              <w:jc w:val="center"/>
              <w:rPr>
                <w:rFonts w:ascii="Tahoma" w:hAnsi="Tahoma" w:cs="Tahoma"/>
                <w:sz w:val="21"/>
                <w:szCs w:val="21"/>
              </w:rPr>
            </w:pPr>
            <w:r w:rsidRPr="00F83932">
              <w:rPr>
                <w:rFonts w:ascii="Tahoma" w:hAnsi="Tahoma" w:cs="Tahoma"/>
                <w:b/>
                <w:sz w:val="21"/>
                <w:szCs w:val="21"/>
              </w:rPr>
              <w:t>Ellátott munkakör és feladatok felsorolása, olyan részletességgel hogy abból az ALKALMASSÁGI MINIMUMKÖVETELMÉNYBEN</w:t>
            </w:r>
            <w:r>
              <w:rPr>
                <w:rFonts w:ascii="Tahoma" w:hAnsi="Tahoma" w:cs="Tahoma"/>
                <w:b/>
                <w:sz w:val="21"/>
                <w:szCs w:val="21"/>
              </w:rPr>
              <w:t xml:space="preserve"> </w:t>
            </w:r>
            <w:r w:rsidRPr="00F83932">
              <w:rPr>
                <w:rFonts w:ascii="Tahoma" w:hAnsi="Tahoma" w:cs="Tahoma"/>
                <w:b/>
                <w:sz w:val="21"/>
                <w:szCs w:val="21"/>
              </w:rPr>
              <w:t>meghatározott feltételnek való megfelelés megállapítható legyen</w:t>
            </w:r>
          </w:p>
        </w:tc>
        <w:tc>
          <w:tcPr>
            <w:tcW w:w="171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AC66FB0" w14:textId="77777777" w:rsidR="00A01FFD" w:rsidRPr="00F83932" w:rsidRDefault="00A01FFD" w:rsidP="004E4D97">
            <w:pPr>
              <w:spacing w:after="120"/>
              <w:ind w:left="42" w:hanging="42"/>
              <w:jc w:val="center"/>
              <w:rPr>
                <w:rFonts w:ascii="Tahoma" w:hAnsi="Tahoma" w:cs="Tahoma"/>
                <w:sz w:val="21"/>
                <w:szCs w:val="21"/>
              </w:rPr>
            </w:pPr>
            <w:r w:rsidRPr="00F83932">
              <w:rPr>
                <w:rFonts w:ascii="Tahoma" w:hAnsi="Tahoma" w:cs="Tahoma"/>
                <w:b/>
                <w:sz w:val="21"/>
                <w:szCs w:val="21"/>
              </w:rPr>
              <w:t>Szakmai tapasztalat hónapokban</w:t>
            </w:r>
            <w:r w:rsidRPr="00F83932">
              <w:rPr>
                <w:rStyle w:val="Lbjegyzet-hivatkozs"/>
                <w:rFonts w:ascii="Tahoma" w:hAnsi="Tahoma" w:cs="Tahoma"/>
                <w:b/>
                <w:sz w:val="21"/>
                <w:szCs w:val="21"/>
              </w:rPr>
              <w:footnoteReference w:id="27"/>
            </w:r>
          </w:p>
        </w:tc>
      </w:tr>
      <w:tr w:rsidR="00A01FFD" w:rsidRPr="00F83932" w14:paraId="007A25C5" w14:textId="77777777" w:rsidTr="00CA0B46">
        <w:trPr>
          <w:gridBefore w:val="1"/>
          <w:wBefore w:w="26"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332EDEE" w14:textId="77777777" w:rsidR="00A01FFD" w:rsidRPr="00F83932" w:rsidRDefault="00A01FFD" w:rsidP="004E4D97">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3DEC8B0" w14:textId="77777777" w:rsidR="00A01FFD" w:rsidRPr="00F83932" w:rsidRDefault="00A01FFD" w:rsidP="004E4D97">
            <w:pPr>
              <w:snapToGrid w:val="0"/>
              <w:spacing w:after="120"/>
              <w:ind w:left="426" w:hanging="426"/>
              <w:jc w:val="center"/>
              <w:rPr>
                <w:rFonts w:ascii="Tahoma" w:hAnsi="Tahoma" w:cs="Tahoma"/>
                <w:sz w:val="21"/>
                <w:szCs w:val="21"/>
              </w:rPr>
            </w:pPr>
          </w:p>
        </w:tc>
        <w:tc>
          <w:tcPr>
            <w:tcW w:w="171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4C5B9EB" w14:textId="77777777" w:rsidR="00A01FFD" w:rsidRPr="00F83932" w:rsidRDefault="00A01FFD" w:rsidP="004E4D97">
            <w:pPr>
              <w:snapToGrid w:val="0"/>
              <w:spacing w:after="120"/>
              <w:ind w:left="426" w:hanging="426"/>
              <w:jc w:val="center"/>
              <w:rPr>
                <w:rFonts w:ascii="Tahoma" w:hAnsi="Tahoma" w:cs="Tahoma"/>
                <w:sz w:val="21"/>
                <w:szCs w:val="21"/>
              </w:rPr>
            </w:pPr>
          </w:p>
        </w:tc>
      </w:tr>
      <w:tr w:rsidR="00A01FFD" w:rsidRPr="00F83932" w14:paraId="73D2E038" w14:textId="77777777" w:rsidTr="00CA0B46">
        <w:trPr>
          <w:gridBefore w:val="1"/>
          <w:wBefore w:w="26"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907AF49" w14:textId="77777777" w:rsidR="00A01FFD" w:rsidRPr="00F83932" w:rsidRDefault="00A01FFD" w:rsidP="004E4D97">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6DC709D" w14:textId="77777777" w:rsidR="00A01FFD" w:rsidRPr="00F83932" w:rsidRDefault="00A01FFD" w:rsidP="004E4D97">
            <w:pPr>
              <w:snapToGrid w:val="0"/>
              <w:spacing w:after="120"/>
              <w:ind w:left="426" w:hanging="426"/>
              <w:jc w:val="center"/>
              <w:rPr>
                <w:rFonts w:ascii="Tahoma" w:hAnsi="Tahoma" w:cs="Tahoma"/>
                <w:sz w:val="21"/>
                <w:szCs w:val="21"/>
              </w:rPr>
            </w:pPr>
          </w:p>
        </w:tc>
        <w:tc>
          <w:tcPr>
            <w:tcW w:w="171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1D92E52" w14:textId="77777777" w:rsidR="00A01FFD" w:rsidRPr="00F83932" w:rsidRDefault="00A01FFD" w:rsidP="004E4D97">
            <w:pPr>
              <w:snapToGrid w:val="0"/>
              <w:spacing w:after="120"/>
              <w:ind w:left="426" w:hanging="426"/>
              <w:jc w:val="center"/>
              <w:rPr>
                <w:rFonts w:ascii="Tahoma" w:hAnsi="Tahoma" w:cs="Tahoma"/>
                <w:sz w:val="21"/>
                <w:szCs w:val="21"/>
              </w:rPr>
            </w:pPr>
          </w:p>
        </w:tc>
      </w:tr>
      <w:tr w:rsidR="00A01FFD" w:rsidRPr="00F83932" w14:paraId="45817E43" w14:textId="77777777" w:rsidTr="00CA0B46">
        <w:trPr>
          <w:gridBefore w:val="1"/>
          <w:wBefore w:w="26"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BF0BBC7" w14:textId="77777777" w:rsidR="00A01FFD" w:rsidRPr="00F83932" w:rsidRDefault="00A01FFD" w:rsidP="004E4D97">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D60AFD0" w14:textId="77777777" w:rsidR="00A01FFD" w:rsidRPr="00F83932" w:rsidRDefault="00A01FFD" w:rsidP="004E4D97">
            <w:pPr>
              <w:snapToGrid w:val="0"/>
              <w:spacing w:after="120"/>
              <w:ind w:left="426" w:hanging="426"/>
              <w:jc w:val="center"/>
              <w:rPr>
                <w:rFonts w:ascii="Tahoma" w:hAnsi="Tahoma" w:cs="Tahoma"/>
                <w:sz w:val="21"/>
                <w:szCs w:val="21"/>
              </w:rPr>
            </w:pPr>
          </w:p>
        </w:tc>
        <w:tc>
          <w:tcPr>
            <w:tcW w:w="171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1459567" w14:textId="77777777" w:rsidR="00A01FFD" w:rsidRPr="00F83932" w:rsidRDefault="00A01FFD" w:rsidP="004E4D97">
            <w:pPr>
              <w:snapToGrid w:val="0"/>
              <w:spacing w:after="120"/>
              <w:ind w:left="426" w:hanging="426"/>
              <w:jc w:val="center"/>
              <w:rPr>
                <w:rFonts w:ascii="Tahoma" w:hAnsi="Tahoma" w:cs="Tahoma"/>
                <w:sz w:val="21"/>
                <w:szCs w:val="21"/>
              </w:rPr>
            </w:pPr>
          </w:p>
        </w:tc>
      </w:tr>
      <w:tr w:rsidR="00A01FFD" w:rsidRPr="00F83932" w14:paraId="73BD3C1A" w14:textId="77777777" w:rsidTr="00CA0B46">
        <w:trPr>
          <w:gridBefore w:val="1"/>
          <w:wBefore w:w="26"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3D5B51F" w14:textId="77777777" w:rsidR="00A01FFD" w:rsidRPr="00F83932" w:rsidRDefault="00A01FFD" w:rsidP="004E4D97">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8922581" w14:textId="77777777" w:rsidR="00A01FFD" w:rsidRPr="00F83932" w:rsidRDefault="00A01FFD" w:rsidP="004E4D97">
            <w:pPr>
              <w:snapToGrid w:val="0"/>
              <w:spacing w:after="120"/>
              <w:ind w:left="426" w:hanging="426"/>
              <w:jc w:val="center"/>
              <w:rPr>
                <w:rFonts w:ascii="Tahoma" w:hAnsi="Tahoma" w:cs="Tahoma"/>
                <w:sz w:val="21"/>
                <w:szCs w:val="21"/>
              </w:rPr>
            </w:pPr>
          </w:p>
        </w:tc>
        <w:tc>
          <w:tcPr>
            <w:tcW w:w="171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9B58507" w14:textId="77777777" w:rsidR="00A01FFD" w:rsidRPr="00F83932" w:rsidRDefault="00A01FFD" w:rsidP="004E4D97">
            <w:pPr>
              <w:snapToGrid w:val="0"/>
              <w:spacing w:after="120"/>
              <w:ind w:left="426" w:hanging="426"/>
              <w:jc w:val="center"/>
              <w:rPr>
                <w:rFonts w:ascii="Tahoma" w:hAnsi="Tahoma" w:cs="Tahoma"/>
                <w:sz w:val="21"/>
                <w:szCs w:val="21"/>
              </w:rPr>
            </w:pPr>
          </w:p>
        </w:tc>
      </w:tr>
      <w:tr w:rsidR="00A01FFD" w:rsidRPr="00F83932" w14:paraId="79B47D28" w14:textId="77777777" w:rsidTr="00CA0B46">
        <w:trPr>
          <w:gridBefore w:val="1"/>
          <w:wBefore w:w="26" w:type="dxa"/>
          <w:trHeight w:val="253"/>
          <w:jc w:val="center"/>
        </w:trPr>
        <w:tc>
          <w:tcPr>
            <w:tcW w:w="762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DB79420" w14:textId="77777777" w:rsidR="00A01FFD" w:rsidRPr="00F83932" w:rsidRDefault="00A01FFD" w:rsidP="004E4D97">
            <w:pPr>
              <w:snapToGrid w:val="0"/>
              <w:spacing w:after="120"/>
              <w:ind w:left="426" w:hanging="426"/>
              <w:jc w:val="center"/>
              <w:rPr>
                <w:rFonts w:ascii="Tahoma" w:hAnsi="Tahoma" w:cs="Tahoma"/>
                <w:b/>
                <w:sz w:val="21"/>
                <w:szCs w:val="21"/>
              </w:rPr>
            </w:pPr>
            <w:r w:rsidRPr="00F83932">
              <w:rPr>
                <w:rFonts w:ascii="Tahoma" w:hAnsi="Tahoma" w:cs="Tahoma"/>
                <w:b/>
                <w:sz w:val="21"/>
                <w:szCs w:val="21"/>
              </w:rPr>
              <w:t>ALKALMASSÁGI KÖVETELMÉNYNEK VALÓ MEGFELELÉSHEZ BEMUTATOTT TAPASZTALAT ÖSSZESEN:</w:t>
            </w:r>
          </w:p>
        </w:tc>
        <w:tc>
          <w:tcPr>
            <w:tcW w:w="171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46BA7201" w14:textId="77777777" w:rsidR="00A01FFD" w:rsidRPr="00F83932" w:rsidRDefault="00A01FFD" w:rsidP="004E4D97">
            <w:pPr>
              <w:snapToGrid w:val="0"/>
              <w:spacing w:after="120"/>
              <w:ind w:left="426" w:hanging="426"/>
              <w:jc w:val="center"/>
              <w:rPr>
                <w:rFonts w:ascii="Tahoma" w:hAnsi="Tahoma" w:cs="Tahoma"/>
                <w:b/>
                <w:sz w:val="21"/>
                <w:szCs w:val="21"/>
              </w:rPr>
            </w:pPr>
          </w:p>
        </w:tc>
      </w:tr>
      <w:tr w:rsidR="00A01FFD" w:rsidRPr="00F83932" w14:paraId="4F153166" w14:textId="77777777" w:rsidTr="00CA0B46">
        <w:trPr>
          <w:gridBefore w:val="1"/>
          <w:wBefore w:w="26" w:type="dxa"/>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1C325DD8" w14:textId="77777777" w:rsidR="00A01FFD" w:rsidRPr="00F83932" w:rsidRDefault="00A01FFD" w:rsidP="004E4D97">
            <w:pPr>
              <w:spacing w:after="120"/>
              <w:ind w:left="426" w:hanging="426"/>
              <w:jc w:val="center"/>
              <w:rPr>
                <w:rFonts w:ascii="Tahoma" w:hAnsi="Tahoma" w:cs="Tahoma"/>
                <w:b/>
                <w:caps/>
                <w:sz w:val="21"/>
                <w:szCs w:val="21"/>
              </w:rPr>
            </w:pPr>
            <w:r w:rsidRPr="00F83932">
              <w:rPr>
                <w:rFonts w:ascii="Tahoma" w:hAnsi="Tahoma" w:cs="Tahoma"/>
                <w:b/>
                <w:caps/>
                <w:sz w:val="21"/>
                <w:szCs w:val="21"/>
              </w:rPr>
              <w:t xml:space="preserve">AZ ÉRTÉKELÉSI SZEMPONT SZERINT ÖNÁLLÓAN ÉRTÉKELÉSRE KERÜLŐ </w:t>
            </w:r>
          </w:p>
          <w:p w14:paraId="5346FA1D" w14:textId="77777777" w:rsidR="00A01FFD" w:rsidRPr="00F83932" w:rsidRDefault="00A01FFD" w:rsidP="004E4D97">
            <w:pPr>
              <w:spacing w:after="120"/>
              <w:ind w:left="426" w:hanging="426"/>
              <w:jc w:val="center"/>
              <w:rPr>
                <w:rFonts w:ascii="Tahoma" w:hAnsi="Tahoma" w:cs="Tahoma"/>
                <w:sz w:val="21"/>
                <w:szCs w:val="21"/>
              </w:rPr>
            </w:pPr>
            <w:r w:rsidRPr="00F83932">
              <w:rPr>
                <w:rFonts w:ascii="Tahoma" w:hAnsi="Tahoma" w:cs="Tahoma"/>
                <w:b/>
                <w:caps/>
                <w:sz w:val="21"/>
                <w:szCs w:val="21"/>
              </w:rPr>
              <w:lastRenderedPageBreak/>
              <w:t>TAPASZTALATISMERTETÉSE</w:t>
            </w:r>
            <w:r w:rsidRPr="00F83932">
              <w:rPr>
                <w:rStyle w:val="Lbjegyzet-hivatkozs"/>
                <w:rFonts w:ascii="Tahoma" w:hAnsi="Tahoma" w:cs="Tahoma"/>
                <w:b/>
                <w:caps/>
                <w:sz w:val="21"/>
                <w:szCs w:val="21"/>
              </w:rPr>
              <w:footnoteReference w:id="28"/>
            </w:r>
          </w:p>
          <w:p w14:paraId="64F611C9" w14:textId="77777777" w:rsidR="00A01FFD" w:rsidRPr="00F83932" w:rsidRDefault="00A01FFD" w:rsidP="004E4D97">
            <w:pPr>
              <w:spacing w:after="120"/>
              <w:ind w:left="426" w:hanging="426"/>
              <w:jc w:val="center"/>
              <w:rPr>
                <w:rFonts w:ascii="Tahoma" w:hAnsi="Tahoma" w:cs="Tahoma"/>
                <w:b/>
                <w:sz w:val="21"/>
                <w:szCs w:val="21"/>
              </w:rPr>
            </w:pPr>
            <w:r w:rsidRPr="00F83932">
              <w:rPr>
                <w:rFonts w:ascii="Tahoma" w:hAnsi="Tahoma" w:cs="Tahoma"/>
                <w:sz w:val="21"/>
                <w:szCs w:val="21"/>
              </w:rPr>
              <w:t>(Kezdje a legutolsóval, és úgy haladjon az időben visszafelé!)</w:t>
            </w:r>
          </w:p>
        </w:tc>
      </w:tr>
      <w:tr w:rsidR="00A01FFD" w:rsidRPr="00F83932" w14:paraId="79182A13" w14:textId="77777777" w:rsidTr="00CA0B46">
        <w:trPr>
          <w:gridBefore w:val="1"/>
          <w:wBefore w:w="26"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B14E6AD" w14:textId="77777777" w:rsidR="00A01FFD" w:rsidRPr="00F83932" w:rsidRDefault="00A01FFD" w:rsidP="004E4D97">
            <w:pPr>
              <w:spacing w:after="120"/>
              <w:jc w:val="center"/>
              <w:rPr>
                <w:rFonts w:ascii="Tahoma" w:hAnsi="Tahoma" w:cs="Tahoma"/>
                <w:b/>
                <w:sz w:val="21"/>
                <w:szCs w:val="21"/>
              </w:rPr>
            </w:pPr>
            <w:r w:rsidRPr="00F83932">
              <w:rPr>
                <w:rFonts w:ascii="Tahoma" w:hAnsi="Tahoma" w:cs="Tahoma"/>
                <w:b/>
                <w:sz w:val="21"/>
                <w:szCs w:val="21"/>
              </w:rPr>
              <w:lastRenderedPageBreak/>
              <w:t xml:space="preserve">Korábbi tapasztalat ismertetése, KEZDÉSI és BEFEJEZÉSI időpontjai </w:t>
            </w:r>
            <w:r w:rsidRPr="00F83932">
              <w:rPr>
                <w:rFonts w:ascii="Tahoma" w:hAnsi="Tahoma" w:cs="Tahoma"/>
                <w:sz w:val="21"/>
                <w:szCs w:val="21"/>
              </w:rPr>
              <w:t>(év-hónap pontossággal)</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BE265C5" w14:textId="77777777" w:rsidR="00A01FFD" w:rsidRPr="00F83932" w:rsidRDefault="00A01FFD" w:rsidP="004E4D97">
            <w:pPr>
              <w:spacing w:after="120"/>
              <w:ind w:left="42" w:hanging="42"/>
              <w:jc w:val="center"/>
              <w:rPr>
                <w:rFonts w:ascii="Tahoma" w:hAnsi="Tahoma" w:cs="Tahoma"/>
                <w:sz w:val="21"/>
                <w:szCs w:val="21"/>
              </w:rPr>
            </w:pPr>
            <w:r w:rsidRPr="00F83932">
              <w:rPr>
                <w:rFonts w:ascii="Tahoma" w:hAnsi="Tahoma" w:cs="Tahoma"/>
                <w:b/>
                <w:sz w:val="21"/>
                <w:szCs w:val="21"/>
              </w:rPr>
              <w:t>Ellátott munkakör és feladatok felsorolása, olyan részletességgel hogy abból az ÉRTÉKELÉSI SZEMPONT SZERINTI megajánlás ellenőrizhető legyen</w:t>
            </w:r>
          </w:p>
        </w:tc>
        <w:tc>
          <w:tcPr>
            <w:tcW w:w="171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7671832" w14:textId="77777777" w:rsidR="00A01FFD" w:rsidRPr="00F83932" w:rsidRDefault="00A01FFD" w:rsidP="004E4D97">
            <w:pPr>
              <w:spacing w:after="120"/>
              <w:ind w:left="42" w:hanging="42"/>
              <w:jc w:val="center"/>
              <w:rPr>
                <w:rFonts w:ascii="Tahoma" w:hAnsi="Tahoma" w:cs="Tahoma"/>
                <w:b/>
                <w:sz w:val="21"/>
                <w:szCs w:val="21"/>
              </w:rPr>
            </w:pPr>
            <w:r w:rsidRPr="00F83932">
              <w:rPr>
                <w:rFonts w:ascii="Tahoma" w:hAnsi="Tahoma" w:cs="Tahoma"/>
                <w:b/>
                <w:sz w:val="21"/>
                <w:szCs w:val="21"/>
              </w:rPr>
              <w:t>Szakmai tapasztalat hónapokban</w:t>
            </w:r>
            <w:r w:rsidRPr="00F83932">
              <w:rPr>
                <w:rStyle w:val="Lbjegyzet-hivatkozs"/>
                <w:rFonts w:ascii="Tahoma" w:hAnsi="Tahoma" w:cs="Tahoma"/>
                <w:b/>
                <w:sz w:val="21"/>
                <w:szCs w:val="21"/>
              </w:rPr>
              <w:footnoteReference w:id="29"/>
            </w:r>
          </w:p>
        </w:tc>
      </w:tr>
      <w:tr w:rsidR="00A01FFD" w:rsidRPr="00F83932" w14:paraId="233B5EB5" w14:textId="77777777" w:rsidTr="00CA0B46">
        <w:trPr>
          <w:gridBefore w:val="1"/>
          <w:wBefore w:w="26"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F131B08" w14:textId="77777777" w:rsidR="00A01FFD" w:rsidRPr="00F83932" w:rsidRDefault="00A01FFD" w:rsidP="004E4D97">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B00CCC3" w14:textId="77777777" w:rsidR="00A01FFD" w:rsidRPr="00F83932" w:rsidRDefault="00A01FFD" w:rsidP="004E4D97">
            <w:pPr>
              <w:snapToGrid w:val="0"/>
              <w:spacing w:after="120"/>
              <w:ind w:left="426" w:hanging="426"/>
              <w:jc w:val="center"/>
              <w:rPr>
                <w:rFonts w:ascii="Tahoma" w:hAnsi="Tahoma" w:cs="Tahoma"/>
                <w:sz w:val="21"/>
                <w:szCs w:val="21"/>
              </w:rPr>
            </w:pPr>
          </w:p>
        </w:tc>
        <w:tc>
          <w:tcPr>
            <w:tcW w:w="171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8BC19ED" w14:textId="77777777" w:rsidR="00A01FFD" w:rsidRPr="00F83932" w:rsidRDefault="00A01FFD" w:rsidP="004E4D97">
            <w:pPr>
              <w:snapToGrid w:val="0"/>
              <w:spacing w:after="120"/>
              <w:ind w:left="426" w:hanging="426"/>
              <w:jc w:val="center"/>
              <w:rPr>
                <w:rFonts w:ascii="Tahoma" w:hAnsi="Tahoma" w:cs="Tahoma"/>
                <w:sz w:val="21"/>
                <w:szCs w:val="21"/>
              </w:rPr>
            </w:pPr>
          </w:p>
        </w:tc>
      </w:tr>
      <w:tr w:rsidR="00A01FFD" w:rsidRPr="00F83932" w14:paraId="27788F02" w14:textId="77777777" w:rsidTr="00CA0B46">
        <w:trPr>
          <w:gridBefore w:val="1"/>
          <w:wBefore w:w="26"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7AD15C7" w14:textId="77777777" w:rsidR="00A01FFD" w:rsidRPr="00F83932" w:rsidRDefault="00A01FFD" w:rsidP="004E4D97">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6294CD6" w14:textId="77777777" w:rsidR="00A01FFD" w:rsidRPr="00F83932" w:rsidRDefault="00A01FFD" w:rsidP="004E4D97">
            <w:pPr>
              <w:snapToGrid w:val="0"/>
              <w:spacing w:after="120"/>
              <w:ind w:left="426" w:hanging="426"/>
              <w:jc w:val="center"/>
              <w:rPr>
                <w:rFonts w:ascii="Tahoma" w:hAnsi="Tahoma" w:cs="Tahoma"/>
                <w:sz w:val="21"/>
                <w:szCs w:val="21"/>
              </w:rPr>
            </w:pPr>
          </w:p>
        </w:tc>
        <w:tc>
          <w:tcPr>
            <w:tcW w:w="171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975638A" w14:textId="77777777" w:rsidR="00A01FFD" w:rsidRPr="00F83932" w:rsidRDefault="00A01FFD" w:rsidP="004E4D97">
            <w:pPr>
              <w:snapToGrid w:val="0"/>
              <w:spacing w:after="120"/>
              <w:ind w:left="426" w:hanging="426"/>
              <w:jc w:val="center"/>
              <w:rPr>
                <w:rFonts w:ascii="Tahoma" w:hAnsi="Tahoma" w:cs="Tahoma"/>
                <w:sz w:val="21"/>
                <w:szCs w:val="21"/>
              </w:rPr>
            </w:pPr>
          </w:p>
        </w:tc>
      </w:tr>
      <w:tr w:rsidR="00A01FFD" w:rsidRPr="00F83932" w14:paraId="162A8027" w14:textId="77777777" w:rsidTr="00CA0B46">
        <w:trPr>
          <w:gridBefore w:val="1"/>
          <w:wBefore w:w="26"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7130C87" w14:textId="77777777" w:rsidR="00A01FFD" w:rsidRPr="00F83932" w:rsidRDefault="00A01FFD" w:rsidP="004E4D97">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0D477DB" w14:textId="77777777" w:rsidR="00A01FFD" w:rsidRPr="00F83932" w:rsidRDefault="00A01FFD" w:rsidP="004E4D97">
            <w:pPr>
              <w:snapToGrid w:val="0"/>
              <w:spacing w:after="120"/>
              <w:ind w:left="426" w:hanging="426"/>
              <w:jc w:val="center"/>
              <w:rPr>
                <w:rFonts w:ascii="Tahoma" w:hAnsi="Tahoma" w:cs="Tahoma"/>
                <w:sz w:val="21"/>
                <w:szCs w:val="21"/>
              </w:rPr>
            </w:pPr>
          </w:p>
        </w:tc>
        <w:tc>
          <w:tcPr>
            <w:tcW w:w="171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206B3BF" w14:textId="77777777" w:rsidR="00A01FFD" w:rsidRPr="00F83932" w:rsidRDefault="00A01FFD" w:rsidP="004E4D97">
            <w:pPr>
              <w:snapToGrid w:val="0"/>
              <w:spacing w:after="120"/>
              <w:ind w:left="426" w:hanging="426"/>
              <w:jc w:val="center"/>
              <w:rPr>
                <w:rFonts w:ascii="Tahoma" w:hAnsi="Tahoma" w:cs="Tahoma"/>
                <w:sz w:val="21"/>
                <w:szCs w:val="21"/>
              </w:rPr>
            </w:pPr>
          </w:p>
        </w:tc>
      </w:tr>
      <w:tr w:rsidR="00A01FFD" w:rsidRPr="00F83932" w14:paraId="603D7CC1" w14:textId="77777777" w:rsidTr="00CA0B46">
        <w:trPr>
          <w:gridBefore w:val="1"/>
          <w:wBefore w:w="26"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78322DE" w14:textId="77777777" w:rsidR="00A01FFD" w:rsidRPr="00F83932" w:rsidRDefault="00A01FFD" w:rsidP="004E4D97">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CDDA285" w14:textId="77777777" w:rsidR="00A01FFD" w:rsidRPr="00F83932" w:rsidRDefault="00A01FFD" w:rsidP="004E4D97">
            <w:pPr>
              <w:snapToGrid w:val="0"/>
              <w:spacing w:after="120"/>
              <w:ind w:left="426" w:hanging="426"/>
              <w:jc w:val="center"/>
              <w:rPr>
                <w:rFonts w:ascii="Tahoma" w:hAnsi="Tahoma" w:cs="Tahoma"/>
                <w:sz w:val="21"/>
                <w:szCs w:val="21"/>
              </w:rPr>
            </w:pPr>
          </w:p>
        </w:tc>
        <w:tc>
          <w:tcPr>
            <w:tcW w:w="171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DB0BC87" w14:textId="77777777" w:rsidR="00A01FFD" w:rsidRPr="00F83932" w:rsidRDefault="00A01FFD" w:rsidP="004E4D97">
            <w:pPr>
              <w:snapToGrid w:val="0"/>
              <w:spacing w:after="120"/>
              <w:ind w:left="426" w:hanging="426"/>
              <w:jc w:val="center"/>
              <w:rPr>
                <w:rFonts w:ascii="Tahoma" w:hAnsi="Tahoma" w:cs="Tahoma"/>
                <w:sz w:val="21"/>
                <w:szCs w:val="21"/>
              </w:rPr>
            </w:pPr>
          </w:p>
        </w:tc>
      </w:tr>
      <w:tr w:rsidR="00A01FFD" w:rsidRPr="00F83932" w14:paraId="43644A79" w14:textId="77777777" w:rsidTr="00CA0B46">
        <w:trPr>
          <w:gridBefore w:val="1"/>
          <w:wBefore w:w="26"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1E7DFAA" w14:textId="77777777" w:rsidR="00A01FFD" w:rsidRPr="00F83932" w:rsidRDefault="00A01FFD" w:rsidP="004E4D97">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77C57A6" w14:textId="77777777" w:rsidR="00A01FFD" w:rsidRPr="00F83932" w:rsidRDefault="00A01FFD" w:rsidP="004E4D97">
            <w:pPr>
              <w:snapToGrid w:val="0"/>
              <w:spacing w:after="120"/>
              <w:ind w:left="426" w:hanging="426"/>
              <w:jc w:val="center"/>
              <w:rPr>
                <w:rFonts w:ascii="Tahoma" w:hAnsi="Tahoma" w:cs="Tahoma"/>
                <w:sz w:val="21"/>
                <w:szCs w:val="21"/>
              </w:rPr>
            </w:pPr>
          </w:p>
        </w:tc>
        <w:tc>
          <w:tcPr>
            <w:tcW w:w="171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83B3B71" w14:textId="77777777" w:rsidR="00A01FFD" w:rsidRPr="00F83932" w:rsidRDefault="00A01FFD" w:rsidP="004E4D97">
            <w:pPr>
              <w:snapToGrid w:val="0"/>
              <w:spacing w:after="120"/>
              <w:ind w:left="426" w:hanging="426"/>
              <w:jc w:val="center"/>
              <w:rPr>
                <w:rFonts w:ascii="Tahoma" w:hAnsi="Tahoma" w:cs="Tahoma"/>
                <w:sz w:val="21"/>
                <w:szCs w:val="21"/>
              </w:rPr>
            </w:pPr>
          </w:p>
        </w:tc>
      </w:tr>
      <w:tr w:rsidR="00A01FFD" w:rsidRPr="00F83932" w14:paraId="31F62F39" w14:textId="77777777" w:rsidTr="00CA0B46">
        <w:trPr>
          <w:gridBefore w:val="1"/>
          <w:wBefore w:w="26"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989D76D" w14:textId="77777777" w:rsidR="00A01FFD" w:rsidRPr="00F83932" w:rsidRDefault="00A01FFD" w:rsidP="004E4D97">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81A57C6" w14:textId="77777777" w:rsidR="00A01FFD" w:rsidRPr="00F83932" w:rsidRDefault="00A01FFD" w:rsidP="004E4D97">
            <w:pPr>
              <w:snapToGrid w:val="0"/>
              <w:spacing w:after="120"/>
              <w:ind w:left="426" w:hanging="426"/>
              <w:jc w:val="center"/>
              <w:rPr>
                <w:rFonts w:ascii="Tahoma" w:hAnsi="Tahoma" w:cs="Tahoma"/>
                <w:sz w:val="21"/>
                <w:szCs w:val="21"/>
              </w:rPr>
            </w:pPr>
          </w:p>
        </w:tc>
        <w:tc>
          <w:tcPr>
            <w:tcW w:w="171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5A6256A" w14:textId="77777777" w:rsidR="00A01FFD" w:rsidRPr="00F83932" w:rsidRDefault="00A01FFD" w:rsidP="004E4D97">
            <w:pPr>
              <w:snapToGrid w:val="0"/>
              <w:spacing w:after="120"/>
              <w:ind w:left="426" w:hanging="426"/>
              <w:jc w:val="center"/>
              <w:rPr>
                <w:rFonts w:ascii="Tahoma" w:hAnsi="Tahoma" w:cs="Tahoma"/>
                <w:sz w:val="21"/>
                <w:szCs w:val="21"/>
              </w:rPr>
            </w:pPr>
          </w:p>
        </w:tc>
      </w:tr>
      <w:tr w:rsidR="00A01FFD" w:rsidRPr="00F83932" w14:paraId="02387B69" w14:textId="77777777" w:rsidTr="00CA0B46">
        <w:trPr>
          <w:gridBefore w:val="1"/>
          <w:wBefore w:w="26" w:type="dxa"/>
          <w:trHeight w:val="253"/>
          <w:jc w:val="center"/>
        </w:trPr>
        <w:tc>
          <w:tcPr>
            <w:tcW w:w="762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C7E5DC5" w14:textId="77777777" w:rsidR="00A01FFD" w:rsidRPr="00F83932" w:rsidRDefault="00A01FFD" w:rsidP="004E4D97">
            <w:pPr>
              <w:snapToGrid w:val="0"/>
              <w:spacing w:after="120"/>
              <w:ind w:left="426" w:hanging="426"/>
              <w:jc w:val="center"/>
              <w:rPr>
                <w:rFonts w:ascii="Tahoma" w:hAnsi="Tahoma" w:cs="Tahoma"/>
                <w:b/>
                <w:sz w:val="21"/>
                <w:szCs w:val="21"/>
              </w:rPr>
            </w:pPr>
            <w:r w:rsidRPr="00F83932">
              <w:rPr>
                <w:rFonts w:ascii="Tahoma" w:hAnsi="Tahoma" w:cs="Tahoma"/>
                <w:b/>
                <w:sz w:val="21"/>
                <w:szCs w:val="21"/>
              </w:rPr>
              <w:t>AZ ÉRTÉKELÉSI SZEMPONT SZERINT ÖNÁLLÓAN ÉRTÉKELÉSRE KERÜLŐ TAPASZTALAT ÖSSZESEN</w:t>
            </w:r>
            <w:r w:rsidRPr="00F83932">
              <w:rPr>
                <w:rStyle w:val="Lbjegyzet-hivatkozs"/>
                <w:rFonts w:ascii="Tahoma" w:hAnsi="Tahoma" w:cs="Tahoma"/>
                <w:b/>
                <w:sz w:val="21"/>
                <w:szCs w:val="21"/>
              </w:rPr>
              <w:footnoteReference w:id="30"/>
            </w:r>
            <w:r w:rsidRPr="00F83932">
              <w:rPr>
                <w:rFonts w:ascii="Tahoma" w:hAnsi="Tahoma" w:cs="Tahoma"/>
                <w:b/>
                <w:sz w:val="21"/>
                <w:szCs w:val="21"/>
              </w:rPr>
              <w:t>:</w:t>
            </w:r>
          </w:p>
        </w:tc>
        <w:tc>
          <w:tcPr>
            <w:tcW w:w="171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26E03405" w14:textId="77777777" w:rsidR="00A01FFD" w:rsidRPr="00F83932" w:rsidRDefault="00A01FFD" w:rsidP="004E4D97">
            <w:pPr>
              <w:snapToGrid w:val="0"/>
              <w:spacing w:after="120"/>
              <w:ind w:left="426" w:hanging="426"/>
              <w:jc w:val="center"/>
              <w:rPr>
                <w:rFonts w:ascii="Tahoma" w:hAnsi="Tahoma" w:cs="Tahoma"/>
                <w:b/>
                <w:sz w:val="21"/>
                <w:szCs w:val="21"/>
              </w:rPr>
            </w:pPr>
          </w:p>
        </w:tc>
      </w:tr>
      <w:tr w:rsidR="00A01FFD" w:rsidRPr="00F83932" w14:paraId="11F9A0CE" w14:textId="77777777" w:rsidTr="00CA0B46">
        <w:trPr>
          <w:gridBefore w:val="1"/>
          <w:wBefore w:w="26" w:type="dxa"/>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4BE32B95" w14:textId="77777777" w:rsidR="00A01FFD" w:rsidRPr="00F83932" w:rsidRDefault="00A01FFD" w:rsidP="004E4D97">
            <w:pPr>
              <w:spacing w:after="120"/>
              <w:ind w:left="426" w:hanging="426"/>
              <w:jc w:val="center"/>
              <w:rPr>
                <w:rFonts w:ascii="Tahoma" w:hAnsi="Tahoma" w:cs="Tahoma"/>
                <w:sz w:val="21"/>
                <w:szCs w:val="21"/>
              </w:rPr>
            </w:pPr>
            <w:r w:rsidRPr="00F83932">
              <w:rPr>
                <w:rFonts w:ascii="Tahoma" w:hAnsi="Tahoma" w:cs="Tahoma"/>
                <w:b/>
                <w:sz w:val="21"/>
                <w:szCs w:val="21"/>
              </w:rPr>
              <w:t>MUNKAHELYEK</w:t>
            </w:r>
          </w:p>
          <w:p w14:paraId="650BD510" w14:textId="77777777" w:rsidR="00A01FFD" w:rsidRPr="00F83932" w:rsidRDefault="00A01FFD" w:rsidP="004E4D97">
            <w:pPr>
              <w:spacing w:after="120"/>
              <w:ind w:left="426" w:hanging="426"/>
              <w:jc w:val="center"/>
              <w:rPr>
                <w:rFonts w:ascii="Tahoma" w:hAnsi="Tahoma" w:cs="Tahoma"/>
                <w:b/>
                <w:sz w:val="21"/>
                <w:szCs w:val="21"/>
              </w:rPr>
            </w:pPr>
            <w:r w:rsidRPr="00F83932">
              <w:rPr>
                <w:rFonts w:ascii="Tahoma" w:hAnsi="Tahoma" w:cs="Tahoma"/>
                <w:sz w:val="21"/>
                <w:szCs w:val="21"/>
              </w:rPr>
              <w:t>(Kezdje a legfrissebbel, és úgy haladjon az időben visszafelé!)</w:t>
            </w:r>
          </w:p>
        </w:tc>
      </w:tr>
      <w:tr w:rsidR="00A01FFD" w:rsidRPr="00F83932" w14:paraId="79CD7744" w14:textId="77777777" w:rsidTr="00CA0B46">
        <w:trPr>
          <w:gridBefore w:val="1"/>
          <w:wBefore w:w="26"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09AB815" w14:textId="77777777" w:rsidR="00A01FFD" w:rsidRPr="00F83932" w:rsidRDefault="00A01FFD" w:rsidP="004E4D97">
            <w:pPr>
              <w:spacing w:after="120"/>
              <w:ind w:left="426" w:hanging="426"/>
              <w:rPr>
                <w:rFonts w:ascii="Tahoma" w:hAnsi="Tahoma" w:cs="Tahoma"/>
                <w:b/>
                <w:sz w:val="21"/>
                <w:szCs w:val="21"/>
              </w:rPr>
            </w:pPr>
            <w:r w:rsidRPr="00F83932">
              <w:rPr>
                <w:rFonts w:ascii="Tahoma" w:hAnsi="Tahoma" w:cs="Tahoma"/>
                <w:b/>
                <w:sz w:val="21"/>
                <w:szCs w:val="21"/>
              </w:rPr>
              <w:t xml:space="preserve">Mettől meddig </w:t>
            </w:r>
            <w:r w:rsidRPr="00F83932">
              <w:rPr>
                <w:rFonts w:ascii="Tahoma" w:hAnsi="Tahoma" w:cs="Tahoma"/>
                <w:sz w:val="21"/>
                <w:szCs w:val="21"/>
              </w:rPr>
              <w:t>(év-év)</w:t>
            </w:r>
          </w:p>
        </w:tc>
        <w:tc>
          <w:tcPr>
            <w:tcW w:w="470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A94CEC7" w14:textId="77777777" w:rsidR="00A01FFD" w:rsidRPr="00F83932" w:rsidRDefault="00A01FFD" w:rsidP="004E4D97">
            <w:pPr>
              <w:spacing w:after="120"/>
              <w:ind w:left="426" w:hanging="426"/>
              <w:rPr>
                <w:rFonts w:ascii="Tahoma" w:hAnsi="Tahoma" w:cs="Tahoma"/>
                <w:sz w:val="21"/>
                <w:szCs w:val="21"/>
              </w:rPr>
            </w:pPr>
            <w:r w:rsidRPr="00F83932">
              <w:rPr>
                <w:rFonts w:ascii="Tahoma" w:hAnsi="Tahoma" w:cs="Tahoma"/>
                <w:b/>
                <w:sz w:val="21"/>
                <w:szCs w:val="21"/>
              </w:rPr>
              <w:t>Munkahely megnevezése / Beosztás</w:t>
            </w:r>
          </w:p>
        </w:tc>
      </w:tr>
      <w:tr w:rsidR="00A01FFD" w:rsidRPr="00F83932" w14:paraId="40AAC8BC" w14:textId="77777777" w:rsidTr="00CA0B46">
        <w:trPr>
          <w:gridBefore w:val="1"/>
          <w:wBefore w:w="26"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A6556C6" w14:textId="77777777" w:rsidR="00A01FFD" w:rsidRPr="00F83932" w:rsidRDefault="00A01FFD" w:rsidP="004E4D97">
            <w:pPr>
              <w:snapToGrid w:val="0"/>
              <w:spacing w:after="120"/>
              <w:ind w:left="426" w:hanging="426"/>
              <w:rPr>
                <w:rFonts w:ascii="Tahoma" w:hAnsi="Tahoma" w:cs="Tahoma"/>
                <w:sz w:val="21"/>
                <w:szCs w:val="21"/>
              </w:rPr>
            </w:pPr>
          </w:p>
        </w:tc>
        <w:tc>
          <w:tcPr>
            <w:tcW w:w="470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CBED97F" w14:textId="77777777" w:rsidR="00A01FFD" w:rsidRPr="00F83932" w:rsidRDefault="00A01FFD" w:rsidP="004E4D97">
            <w:pPr>
              <w:snapToGrid w:val="0"/>
              <w:spacing w:after="120"/>
              <w:ind w:left="426" w:hanging="426"/>
              <w:jc w:val="center"/>
              <w:rPr>
                <w:rFonts w:ascii="Tahoma" w:hAnsi="Tahoma" w:cs="Tahoma"/>
                <w:sz w:val="21"/>
                <w:szCs w:val="21"/>
              </w:rPr>
            </w:pPr>
          </w:p>
        </w:tc>
      </w:tr>
      <w:tr w:rsidR="00A01FFD" w:rsidRPr="00F83932" w14:paraId="0E2A5EB1" w14:textId="77777777" w:rsidTr="00CA0B46">
        <w:trPr>
          <w:gridBefore w:val="1"/>
          <w:wBefore w:w="26" w:type="dxa"/>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2E3A7D7" w14:textId="77777777" w:rsidR="00A01FFD" w:rsidRPr="00F83932" w:rsidRDefault="00A01FFD" w:rsidP="004E4D97">
            <w:pPr>
              <w:snapToGrid w:val="0"/>
              <w:spacing w:after="120"/>
              <w:ind w:left="426" w:hanging="426"/>
              <w:rPr>
                <w:rFonts w:ascii="Tahoma" w:hAnsi="Tahoma" w:cs="Tahoma"/>
                <w:sz w:val="21"/>
                <w:szCs w:val="21"/>
              </w:rPr>
            </w:pPr>
          </w:p>
        </w:tc>
        <w:tc>
          <w:tcPr>
            <w:tcW w:w="470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2AAD141" w14:textId="77777777" w:rsidR="00A01FFD" w:rsidRPr="00F83932" w:rsidRDefault="00A01FFD" w:rsidP="004E4D97">
            <w:pPr>
              <w:snapToGrid w:val="0"/>
              <w:spacing w:after="120"/>
              <w:ind w:left="426" w:hanging="426"/>
              <w:jc w:val="center"/>
              <w:rPr>
                <w:rFonts w:ascii="Tahoma" w:hAnsi="Tahoma" w:cs="Tahoma"/>
                <w:sz w:val="21"/>
                <w:szCs w:val="21"/>
              </w:rPr>
            </w:pPr>
          </w:p>
        </w:tc>
      </w:tr>
    </w:tbl>
    <w:p w14:paraId="43C33F73" w14:textId="45738E1E" w:rsidR="00263C43" w:rsidRPr="00263C43" w:rsidRDefault="00263C43" w:rsidP="00263C43">
      <w:pPr>
        <w:spacing w:before="60" w:after="60" w:line="240" w:lineRule="auto"/>
        <w:rPr>
          <w:rFonts w:ascii="Tahoma" w:eastAsia="Times New Roman" w:hAnsi="Tahoma" w:cs="Tahoma"/>
          <w:b/>
          <w:color w:val="auto"/>
          <w:sz w:val="21"/>
          <w:szCs w:val="21"/>
        </w:rPr>
      </w:pPr>
      <w:r w:rsidRPr="00263C43">
        <w:rPr>
          <w:rFonts w:ascii="Tahoma" w:eastAsia="Times New Roman" w:hAnsi="Tahoma" w:cs="Tahoma"/>
          <w:b/>
          <w:color w:val="auto"/>
          <w:sz w:val="21"/>
          <w:szCs w:val="21"/>
        </w:rPr>
        <w:t>EGYÉB</w:t>
      </w:r>
    </w:p>
    <w:p w14:paraId="43C33F74" w14:textId="77777777" w:rsidR="00263C43" w:rsidRPr="00263C43" w:rsidRDefault="00263C43" w:rsidP="00263C43">
      <w:pPr>
        <w:tabs>
          <w:tab w:val="right" w:leader="dot" w:pos="9640"/>
        </w:tabs>
        <w:spacing w:before="60" w:after="60" w:line="240" w:lineRule="auto"/>
        <w:ind w:left="142"/>
        <w:rPr>
          <w:rFonts w:ascii="Tahoma" w:eastAsia="Times New Roman" w:hAnsi="Tahoma" w:cs="Tahoma"/>
          <w:b/>
          <w:color w:val="auto"/>
          <w:sz w:val="21"/>
          <w:szCs w:val="21"/>
        </w:rPr>
      </w:pPr>
      <w:r w:rsidRPr="00263C43">
        <w:rPr>
          <w:rFonts w:ascii="Tahoma" w:eastAsia="Times New Roman" w:hAnsi="Tahoma" w:cs="Tahoma"/>
          <w:b/>
          <w:color w:val="auto"/>
          <w:sz w:val="21"/>
          <w:szCs w:val="21"/>
        </w:rPr>
        <w:t xml:space="preserve">Egyéb képességek: </w:t>
      </w:r>
      <w:r w:rsidRPr="00263C43">
        <w:rPr>
          <w:rFonts w:ascii="Tahoma" w:eastAsia="Times New Roman" w:hAnsi="Tahoma" w:cs="Tahoma"/>
          <w:b/>
          <w:color w:val="auto"/>
          <w:sz w:val="21"/>
          <w:szCs w:val="21"/>
        </w:rPr>
        <w:tab/>
      </w:r>
    </w:p>
    <w:p w14:paraId="43C33F76" w14:textId="367F1C75" w:rsidR="00263C43" w:rsidRPr="00263C43" w:rsidRDefault="00263C43" w:rsidP="00263C43">
      <w:pPr>
        <w:tabs>
          <w:tab w:val="right" w:leader="dot" w:pos="9640"/>
        </w:tabs>
        <w:spacing w:before="60" w:after="60" w:line="240" w:lineRule="auto"/>
        <w:ind w:left="142"/>
        <w:rPr>
          <w:rFonts w:ascii="Tahoma" w:eastAsia="Times New Roman" w:hAnsi="Tahoma" w:cs="Tahoma"/>
          <w:b/>
          <w:color w:val="auto"/>
          <w:sz w:val="21"/>
          <w:szCs w:val="21"/>
        </w:rPr>
      </w:pPr>
      <w:r w:rsidRPr="00263C43">
        <w:rPr>
          <w:rFonts w:ascii="Tahoma" w:eastAsia="Times New Roman" w:hAnsi="Tahoma" w:cs="Tahoma"/>
          <w:b/>
          <w:color w:val="auto"/>
          <w:sz w:val="21"/>
          <w:szCs w:val="21"/>
        </w:rPr>
        <w:t>Szakértelem:</w:t>
      </w:r>
      <w:r w:rsidRPr="00263C43">
        <w:rPr>
          <w:rFonts w:ascii="Tahoma" w:eastAsia="Times New Roman" w:hAnsi="Tahoma" w:cs="Tahoma"/>
          <w:b/>
          <w:color w:val="auto"/>
          <w:sz w:val="21"/>
          <w:szCs w:val="21"/>
        </w:rPr>
        <w:tab/>
      </w:r>
    </w:p>
    <w:p w14:paraId="43C33F78" w14:textId="3E17EA2A" w:rsidR="00263C43" w:rsidRPr="00263C43" w:rsidRDefault="00263C43" w:rsidP="00263C43">
      <w:pPr>
        <w:spacing w:before="60" w:after="60" w:line="240" w:lineRule="auto"/>
        <w:rPr>
          <w:rFonts w:ascii="Tahoma" w:eastAsia="Times New Roman" w:hAnsi="Tahoma" w:cs="Tahoma"/>
          <w:color w:val="auto"/>
          <w:sz w:val="21"/>
          <w:szCs w:val="21"/>
        </w:rPr>
      </w:pPr>
    </w:p>
    <w:p w14:paraId="43C33F79" w14:textId="77777777" w:rsidR="00263C43" w:rsidRPr="00263C43" w:rsidRDefault="00263C43" w:rsidP="00263C43">
      <w:pPr>
        <w:spacing w:before="60" w:after="60" w:line="240" w:lineRule="auto"/>
        <w:rPr>
          <w:rFonts w:ascii="Tahoma" w:eastAsia="Times New Roman" w:hAnsi="Tahoma" w:cs="Tahoma"/>
          <w:color w:val="auto"/>
          <w:sz w:val="21"/>
          <w:szCs w:val="21"/>
        </w:rPr>
      </w:pPr>
      <w:r w:rsidRPr="00263C43">
        <w:rPr>
          <w:rFonts w:ascii="Tahoma" w:eastAsia="Times New Roman" w:hAnsi="Tahoma" w:cs="Tahoma"/>
          <w:color w:val="auto"/>
          <w:sz w:val="21"/>
          <w:szCs w:val="21"/>
        </w:rPr>
        <w:t>Keltezés (helység, év, hónap, nap)</w:t>
      </w:r>
    </w:p>
    <w:p w14:paraId="43C33F7B" w14:textId="60263815" w:rsidR="00263C43" w:rsidRPr="00263C43" w:rsidRDefault="00263C43" w:rsidP="00263C43">
      <w:pPr>
        <w:tabs>
          <w:tab w:val="center" w:pos="6300"/>
        </w:tabs>
        <w:spacing w:before="60" w:after="60" w:line="240" w:lineRule="auto"/>
        <w:jc w:val="both"/>
        <w:rPr>
          <w:rFonts w:ascii="Tahoma" w:eastAsia="Times New Roman" w:hAnsi="Tahoma" w:cs="Tahoma"/>
          <w:color w:val="auto"/>
          <w:sz w:val="21"/>
          <w:szCs w:val="21"/>
        </w:rPr>
      </w:pPr>
    </w:p>
    <w:p w14:paraId="43C33F7C" w14:textId="77777777" w:rsidR="00263C43" w:rsidRPr="00263C43" w:rsidRDefault="00263C43" w:rsidP="00263C43">
      <w:pPr>
        <w:tabs>
          <w:tab w:val="center" w:pos="6521"/>
        </w:tabs>
        <w:spacing w:before="60" w:after="60" w:line="240" w:lineRule="auto"/>
        <w:jc w:val="both"/>
        <w:rPr>
          <w:rFonts w:ascii="Tahoma" w:eastAsia="Times New Roman" w:hAnsi="Tahoma" w:cs="Tahoma"/>
          <w:color w:val="auto"/>
          <w:sz w:val="21"/>
          <w:szCs w:val="21"/>
        </w:rPr>
      </w:pPr>
      <w:r w:rsidRPr="00263C43">
        <w:rPr>
          <w:rFonts w:ascii="Tahoma" w:eastAsia="Times New Roman" w:hAnsi="Tahoma" w:cs="Tahoma"/>
          <w:color w:val="auto"/>
          <w:sz w:val="21"/>
          <w:szCs w:val="21"/>
        </w:rPr>
        <w:tab/>
        <w:t>_________________________</w:t>
      </w:r>
    </w:p>
    <w:p w14:paraId="43C33F7F" w14:textId="6EC914EF" w:rsidR="00263C43" w:rsidRPr="00263C43" w:rsidRDefault="00263C43" w:rsidP="00222B08">
      <w:pPr>
        <w:tabs>
          <w:tab w:val="center" w:pos="28637"/>
        </w:tabs>
        <w:spacing w:before="60" w:after="60" w:line="240" w:lineRule="auto"/>
        <w:ind w:left="5529"/>
        <w:jc w:val="both"/>
        <w:rPr>
          <w:rFonts w:ascii="Tahoma" w:eastAsia="MS ??" w:hAnsi="Tahoma" w:cs="Tahoma"/>
          <w:bCs/>
          <w:color w:val="auto"/>
          <w:kern w:val="0"/>
          <w:sz w:val="21"/>
          <w:szCs w:val="21"/>
          <w:lang w:eastAsia="hu-HU"/>
        </w:rPr>
      </w:pPr>
      <w:r w:rsidRPr="00263C43">
        <w:rPr>
          <w:rFonts w:ascii="Tahoma" w:eastAsia="Times New Roman" w:hAnsi="Tahoma" w:cs="Tahoma"/>
          <w:color w:val="auto"/>
          <w:sz w:val="21"/>
          <w:szCs w:val="21"/>
        </w:rPr>
        <w:t>(saját kezű aláírás)</w:t>
      </w:r>
      <w:r w:rsidRPr="00263C43">
        <w:rPr>
          <w:rFonts w:ascii="Tahoma" w:eastAsia="MS ??" w:hAnsi="Tahoma" w:cs="Tahoma"/>
          <w:bCs/>
          <w:color w:val="auto"/>
          <w:kern w:val="0"/>
          <w:sz w:val="21"/>
          <w:szCs w:val="21"/>
          <w:lang w:eastAsia="hu-HU"/>
        </w:rPr>
        <w:br w:type="page"/>
      </w:r>
    </w:p>
    <w:p w14:paraId="43C33F80" w14:textId="31DBA888" w:rsidR="00263C43" w:rsidRPr="00263C43" w:rsidRDefault="003177BF" w:rsidP="00263C43">
      <w:pPr>
        <w:suppressAutoHyphens w:val="0"/>
        <w:spacing w:before="60" w:after="60" w:line="240" w:lineRule="auto"/>
        <w:jc w:val="right"/>
        <w:textAlignment w:val="auto"/>
        <w:rPr>
          <w:rFonts w:ascii="Tahoma" w:eastAsia="MS ??" w:hAnsi="Tahoma" w:cs="Tahoma"/>
          <w:b/>
          <w:color w:val="auto"/>
          <w:kern w:val="0"/>
          <w:sz w:val="21"/>
          <w:szCs w:val="21"/>
          <w:lang w:eastAsia="hu-HU"/>
        </w:rPr>
      </w:pPr>
      <w:r>
        <w:rPr>
          <w:rFonts w:ascii="Tahoma" w:eastAsia="MS ??" w:hAnsi="Tahoma" w:cs="Tahoma"/>
          <w:b/>
          <w:color w:val="auto"/>
          <w:kern w:val="0"/>
          <w:sz w:val="21"/>
          <w:szCs w:val="21"/>
          <w:lang w:eastAsia="hu-HU"/>
        </w:rPr>
        <w:lastRenderedPageBreak/>
        <w:t>1</w:t>
      </w:r>
      <w:r w:rsidR="00B24FF6">
        <w:rPr>
          <w:rFonts w:ascii="Tahoma" w:eastAsia="MS ??" w:hAnsi="Tahoma" w:cs="Tahoma"/>
          <w:b/>
          <w:color w:val="auto"/>
          <w:kern w:val="0"/>
          <w:sz w:val="21"/>
          <w:szCs w:val="21"/>
          <w:lang w:eastAsia="hu-HU"/>
        </w:rPr>
        <w:t>4</w:t>
      </w:r>
      <w:r w:rsidR="00263C43" w:rsidRPr="00263C43">
        <w:rPr>
          <w:rFonts w:ascii="Tahoma" w:eastAsia="MS ??" w:hAnsi="Tahoma" w:cs="Tahoma"/>
          <w:b/>
          <w:color w:val="auto"/>
          <w:kern w:val="0"/>
          <w:sz w:val="21"/>
          <w:szCs w:val="21"/>
          <w:lang w:eastAsia="hu-HU"/>
        </w:rPr>
        <w:t>. sz. melléklet</w:t>
      </w:r>
    </w:p>
    <w:p w14:paraId="43C33F81" w14:textId="77777777" w:rsidR="00263C43" w:rsidRPr="00263C43" w:rsidRDefault="00263C43" w:rsidP="00263C43">
      <w:pPr>
        <w:suppressAutoHyphens w:val="0"/>
        <w:spacing w:before="60" w:after="60" w:line="240" w:lineRule="auto"/>
        <w:textAlignment w:val="auto"/>
        <w:rPr>
          <w:rFonts w:ascii="Tahoma" w:eastAsia="MS ??" w:hAnsi="Tahoma" w:cs="Tahoma"/>
          <w:color w:val="auto"/>
          <w:kern w:val="0"/>
          <w:sz w:val="21"/>
          <w:szCs w:val="21"/>
          <w:lang w:eastAsia="hu-HU"/>
        </w:rPr>
      </w:pPr>
    </w:p>
    <w:p w14:paraId="43C33F82" w14:textId="77777777" w:rsidR="00263C43" w:rsidRPr="00263C43" w:rsidRDefault="00263C43" w:rsidP="00263C43">
      <w:pPr>
        <w:suppressAutoHyphens w:val="0"/>
        <w:spacing w:before="60" w:after="60" w:line="240" w:lineRule="auto"/>
        <w:jc w:val="center"/>
        <w:textAlignment w:val="auto"/>
        <w:rPr>
          <w:rFonts w:ascii="Tahoma" w:eastAsia="MS ??" w:hAnsi="Tahoma" w:cs="Tahoma"/>
          <w:b/>
          <w:caps/>
          <w:color w:val="auto"/>
          <w:kern w:val="0"/>
          <w:sz w:val="21"/>
          <w:szCs w:val="21"/>
          <w:lang w:eastAsia="hu-HU"/>
        </w:rPr>
      </w:pPr>
      <w:r w:rsidRPr="00263C43">
        <w:rPr>
          <w:rFonts w:ascii="Tahoma" w:eastAsia="MS ??" w:hAnsi="Tahoma" w:cs="Tahoma"/>
          <w:b/>
          <w:caps/>
          <w:color w:val="auto"/>
          <w:kern w:val="0"/>
          <w:sz w:val="21"/>
          <w:szCs w:val="21"/>
          <w:lang w:eastAsia="hu-HU"/>
        </w:rPr>
        <w:t>Nyilatkozat</w:t>
      </w:r>
    </w:p>
    <w:p w14:paraId="43C33F83" w14:textId="77777777" w:rsidR="00263C43" w:rsidRPr="00263C43" w:rsidRDefault="00263C43" w:rsidP="00263C43">
      <w:pPr>
        <w:suppressAutoHyphens w:val="0"/>
        <w:spacing w:before="60" w:after="60" w:line="240" w:lineRule="auto"/>
        <w:jc w:val="center"/>
        <w:textAlignment w:val="auto"/>
        <w:rPr>
          <w:rFonts w:ascii="Tahoma" w:eastAsia="MS ??" w:hAnsi="Tahoma" w:cs="Tahoma"/>
          <w:b/>
          <w:color w:val="auto"/>
          <w:kern w:val="0"/>
          <w:sz w:val="21"/>
          <w:szCs w:val="21"/>
          <w:lang w:eastAsia="hu-HU"/>
        </w:rPr>
      </w:pPr>
      <w:r w:rsidRPr="00263C43">
        <w:rPr>
          <w:rFonts w:ascii="Tahoma" w:eastAsia="MS ??" w:hAnsi="Tahoma" w:cs="Tahoma"/>
          <w:b/>
          <w:color w:val="auto"/>
          <w:kern w:val="0"/>
          <w:sz w:val="21"/>
          <w:szCs w:val="21"/>
          <w:lang w:eastAsia="hu-HU"/>
        </w:rPr>
        <w:t>a szakember rendelkezésre állásáról</w:t>
      </w:r>
    </w:p>
    <w:p w14:paraId="43C33F84" w14:textId="77777777" w:rsidR="00263C43" w:rsidRPr="00263C43" w:rsidRDefault="00263C43" w:rsidP="00263C43">
      <w:pPr>
        <w:suppressAutoHyphens w:val="0"/>
        <w:spacing w:before="60" w:after="60" w:line="240" w:lineRule="auto"/>
        <w:jc w:val="both"/>
        <w:textAlignment w:val="auto"/>
        <w:rPr>
          <w:rFonts w:ascii="Tahoma" w:eastAsia="MS ??" w:hAnsi="Tahoma" w:cs="Tahoma"/>
          <w:color w:val="auto"/>
          <w:kern w:val="0"/>
          <w:sz w:val="21"/>
          <w:szCs w:val="21"/>
          <w:lang w:eastAsia="hu-HU"/>
        </w:rPr>
      </w:pPr>
    </w:p>
    <w:p w14:paraId="43C33F85" w14:textId="77777777" w:rsidR="00263C43" w:rsidRPr="00263C43" w:rsidRDefault="00263C43" w:rsidP="00263C43">
      <w:pPr>
        <w:spacing w:before="60" w:after="60" w:line="240" w:lineRule="auto"/>
        <w:jc w:val="both"/>
        <w:textAlignment w:val="auto"/>
        <w:rPr>
          <w:rFonts w:ascii="Tahoma" w:eastAsia="MS ??" w:hAnsi="Tahoma" w:cs="Tahoma"/>
          <w:color w:val="auto"/>
          <w:kern w:val="0"/>
          <w:sz w:val="21"/>
          <w:szCs w:val="21"/>
          <w:lang w:eastAsia="hu-HU"/>
        </w:rPr>
      </w:pPr>
      <w:r w:rsidRPr="00263C43">
        <w:rPr>
          <w:rFonts w:ascii="Tahoma" w:eastAsia="MS ??" w:hAnsi="Tahoma" w:cs="Tahoma"/>
          <w:color w:val="auto"/>
          <w:kern w:val="0"/>
          <w:sz w:val="21"/>
          <w:szCs w:val="21"/>
          <w:lang w:eastAsia="hu-HU"/>
        </w:rPr>
        <w:t xml:space="preserve">Alulírott _________________________, mint a(z) _________________________ ajánlattevő/az alkalmasság igazolására igénybe vett más szervezet </w:t>
      </w:r>
      <w:r w:rsidRPr="00263C43">
        <w:rPr>
          <w:rFonts w:ascii="Tahoma" w:eastAsia="MS ??" w:hAnsi="Tahoma" w:cs="Tahoma"/>
          <w:color w:val="auto"/>
          <w:kern w:val="0"/>
          <w:sz w:val="21"/>
          <w:szCs w:val="21"/>
          <w:vertAlign w:val="superscript"/>
          <w:lang w:eastAsia="hu-HU"/>
        </w:rPr>
        <w:footnoteReference w:id="31"/>
      </w:r>
      <w:r w:rsidRPr="00263C43">
        <w:rPr>
          <w:rFonts w:ascii="Tahoma" w:eastAsia="MS ??" w:hAnsi="Tahoma" w:cs="Tahoma"/>
          <w:color w:val="auto"/>
          <w:kern w:val="0"/>
          <w:sz w:val="21"/>
          <w:szCs w:val="21"/>
          <w:lang w:eastAsia="hu-HU"/>
        </w:rPr>
        <w:t xml:space="preserve"> által ajánlott _________________________ </w:t>
      </w:r>
      <w:r w:rsidRPr="00263C43">
        <w:rPr>
          <w:rFonts w:ascii="Tahoma" w:eastAsia="MS ??" w:hAnsi="Tahoma" w:cs="Tahoma"/>
          <w:color w:val="auto"/>
          <w:kern w:val="0"/>
          <w:sz w:val="21"/>
          <w:szCs w:val="21"/>
          <w:vertAlign w:val="superscript"/>
          <w:lang w:eastAsia="hu-HU"/>
        </w:rPr>
        <w:footnoteReference w:id="32"/>
      </w:r>
      <w:r w:rsidRPr="00263C43">
        <w:rPr>
          <w:rFonts w:ascii="Tahoma" w:eastAsia="MS ??" w:hAnsi="Tahoma" w:cs="Tahoma"/>
          <w:color w:val="auto"/>
          <w:kern w:val="0"/>
          <w:sz w:val="21"/>
          <w:szCs w:val="21"/>
          <w:lang w:eastAsia="hu-HU"/>
        </w:rPr>
        <w:t xml:space="preserve"> szakember kijelentem, hogy részt veszek a</w:t>
      </w:r>
      <w:r>
        <w:rPr>
          <w:rFonts w:ascii="Tahoma" w:eastAsia="MS ??" w:hAnsi="Tahoma" w:cs="Tahoma"/>
          <w:color w:val="auto"/>
          <w:kern w:val="0"/>
          <w:sz w:val="21"/>
          <w:szCs w:val="21"/>
          <w:lang w:eastAsia="hu-HU"/>
        </w:rPr>
        <w:t>z</w:t>
      </w:r>
      <w:r w:rsidRPr="00263C43">
        <w:rPr>
          <w:rFonts w:ascii="Tahoma" w:eastAsia="MS ??" w:hAnsi="Tahoma" w:cs="Tahoma"/>
          <w:color w:val="auto"/>
          <w:kern w:val="0"/>
          <w:sz w:val="21"/>
          <w:szCs w:val="21"/>
          <w:lang w:eastAsia="hu-HU"/>
        </w:rPr>
        <w:t xml:space="preserve"> Ajánlatkérő által indított </w:t>
      </w:r>
      <w:r w:rsidRPr="00263C43">
        <w:rPr>
          <w:rFonts w:ascii="Tahoma" w:eastAsia="MS ??" w:hAnsi="Tahoma" w:cs="Tahoma"/>
          <w:b/>
          <w:bCs/>
          <w:color w:val="auto"/>
          <w:kern w:val="0"/>
          <w:sz w:val="21"/>
          <w:szCs w:val="21"/>
          <w:lang w:eastAsia="hu-HU"/>
        </w:rPr>
        <w:t xml:space="preserve">Élelmezési és konyhaüzemeltetési szolgáltatások ellátása gépészeti és infrastrukturális beruházások elvégzésével </w:t>
      </w:r>
      <w:r w:rsidRPr="00263C43">
        <w:rPr>
          <w:rFonts w:ascii="Tahoma" w:eastAsia="MS ??" w:hAnsi="Tahoma" w:cs="Tahoma"/>
          <w:color w:val="auto"/>
          <w:kern w:val="0"/>
          <w:sz w:val="21"/>
          <w:szCs w:val="21"/>
          <w:lang w:eastAsia="hu-HU"/>
        </w:rPr>
        <w:t>tárgyú közbeszerzési eljárásban.</w:t>
      </w:r>
    </w:p>
    <w:p w14:paraId="43C33F86" w14:textId="77777777" w:rsidR="00263C43" w:rsidRPr="00263C43" w:rsidRDefault="00263C43" w:rsidP="00263C43">
      <w:pPr>
        <w:spacing w:before="60" w:after="60" w:line="240" w:lineRule="auto"/>
        <w:jc w:val="both"/>
        <w:textAlignment w:val="auto"/>
        <w:rPr>
          <w:rFonts w:ascii="Tahoma" w:eastAsia="MS ??" w:hAnsi="Tahoma" w:cs="Tahoma"/>
          <w:color w:val="auto"/>
          <w:kern w:val="0"/>
          <w:sz w:val="21"/>
          <w:szCs w:val="21"/>
          <w:lang w:eastAsia="hu-HU"/>
        </w:rPr>
      </w:pPr>
    </w:p>
    <w:p w14:paraId="43C33F87" w14:textId="77777777" w:rsidR="00263C43" w:rsidRPr="00263C43" w:rsidRDefault="00263C43" w:rsidP="00263C43">
      <w:pPr>
        <w:suppressAutoHyphens w:val="0"/>
        <w:spacing w:before="60" w:after="60" w:line="240" w:lineRule="auto"/>
        <w:jc w:val="both"/>
        <w:textAlignment w:val="auto"/>
        <w:rPr>
          <w:rFonts w:ascii="Tahoma" w:eastAsia="MS ??" w:hAnsi="Tahoma" w:cs="Tahoma"/>
          <w:color w:val="auto"/>
          <w:kern w:val="0"/>
          <w:sz w:val="21"/>
          <w:szCs w:val="21"/>
          <w:lang w:eastAsia="hu-HU"/>
        </w:rPr>
      </w:pPr>
      <w:r w:rsidRPr="00263C43">
        <w:rPr>
          <w:rFonts w:ascii="Tahoma" w:eastAsia="MS ??" w:hAnsi="Tahoma" w:cs="Tahoma"/>
          <w:color w:val="auto"/>
          <w:kern w:val="0"/>
          <w:sz w:val="21"/>
          <w:szCs w:val="21"/>
          <w:lang w:eastAsia="hu-HU"/>
        </w:rPr>
        <w:t>Kijelentem továbbá, hogy az ajánlattevő nyertessége esetén képes vagyok dolgozni, és dolgozni kívánok a szerződés teljes időtartama során, az ajánlatban szereplő beosztásban, amelyre vonatkozóan az önéletrajzomat benyújtották.</w:t>
      </w:r>
    </w:p>
    <w:p w14:paraId="43C33F88" w14:textId="77777777" w:rsidR="00263C43" w:rsidRPr="00263C43" w:rsidRDefault="00263C43" w:rsidP="00263C43">
      <w:pPr>
        <w:suppressAutoHyphens w:val="0"/>
        <w:spacing w:before="60" w:after="60" w:line="240" w:lineRule="auto"/>
        <w:jc w:val="both"/>
        <w:textAlignment w:val="auto"/>
        <w:rPr>
          <w:rFonts w:ascii="Tahoma" w:eastAsia="MS ??" w:hAnsi="Tahoma" w:cs="Tahoma"/>
          <w:color w:val="auto"/>
          <w:kern w:val="0"/>
          <w:sz w:val="21"/>
          <w:szCs w:val="21"/>
          <w:lang w:eastAsia="hu-HU"/>
        </w:rPr>
      </w:pPr>
    </w:p>
    <w:p w14:paraId="43C33F89" w14:textId="77777777" w:rsidR="00263C43" w:rsidRPr="00263C43" w:rsidRDefault="00263C43" w:rsidP="00263C43">
      <w:pPr>
        <w:suppressAutoHyphens w:val="0"/>
        <w:spacing w:before="60" w:after="60" w:line="240" w:lineRule="auto"/>
        <w:jc w:val="both"/>
        <w:textAlignment w:val="auto"/>
        <w:rPr>
          <w:rFonts w:ascii="Tahoma" w:eastAsia="MS ??" w:hAnsi="Tahoma" w:cs="Tahoma"/>
          <w:color w:val="auto"/>
          <w:kern w:val="0"/>
          <w:sz w:val="21"/>
          <w:szCs w:val="21"/>
          <w:lang w:eastAsia="hu-HU"/>
        </w:rPr>
      </w:pPr>
      <w:r w:rsidRPr="00263C43">
        <w:rPr>
          <w:rFonts w:ascii="Tahoma" w:eastAsia="MS ??" w:hAnsi="Tahoma" w:cs="Tahoma"/>
          <w:color w:val="auto"/>
          <w:kern w:val="0"/>
          <w:sz w:val="21"/>
          <w:szCs w:val="21"/>
          <w:lang w:eastAsia="hu-HU"/>
        </w:rPr>
        <w:t>Nyilatkozatommal kijelentem, hogy nincs más olyan kötelezettségem, a fent jelzett időszakra vonatkozóan, amely a jelen szerződésben való munkavégzésemet bármilyen szempontból akadályozná.</w:t>
      </w:r>
    </w:p>
    <w:p w14:paraId="43C33F8A" w14:textId="77777777" w:rsidR="00263C43" w:rsidRPr="00263C43" w:rsidRDefault="00263C43" w:rsidP="00263C43">
      <w:pPr>
        <w:suppressAutoHyphens w:val="0"/>
        <w:spacing w:before="60" w:after="60" w:line="240" w:lineRule="auto"/>
        <w:textAlignment w:val="auto"/>
        <w:rPr>
          <w:rFonts w:ascii="Tahoma" w:eastAsia="MS ??" w:hAnsi="Tahoma" w:cs="Tahoma"/>
          <w:color w:val="auto"/>
          <w:kern w:val="0"/>
          <w:sz w:val="21"/>
          <w:szCs w:val="21"/>
          <w:lang w:eastAsia="hu-HU"/>
        </w:rPr>
      </w:pPr>
    </w:p>
    <w:p w14:paraId="43C33F8B" w14:textId="77777777" w:rsidR="00263C43" w:rsidRPr="00263C43" w:rsidRDefault="00263C43" w:rsidP="00263C43">
      <w:pPr>
        <w:suppressAutoHyphens w:val="0"/>
        <w:spacing w:before="60" w:after="60" w:line="240" w:lineRule="auto"/>
        <w:textAlignment w:val="auto"/>
        <w:rPr>
          <w:rFonts w:ascii="Tahoma" w:eastAsia="MS ??" w:hAnsi="Tahoma" w:cs="Tahoma"/>
          <w:color w:val="auto"/>
          <w:kern w:val="0"/>
          <w:sz w:val="21"/>
          <w:szCs w:val="21"/>
          <w:lang w:eastAsia="hu-HU"/>
        </w:rPr>
      </w:pPr>
    </w:p>
    <w:p w14:paraId="43C33F8C" w14:textId="77777777" w:rsidR="00263C43" w:rsidRPr="00263C43" w:rsidRDefault="00263C43" w:rsidP="00263C43">
      <w:pPr>
        <w:spacing w:before="60" w:after="60" w:line="240" w:lineRule="auto"/>
        <w:rPr>
          <w:rFonts w:ascii="Tahoma" w:eastAsia="Times New Roman" w:hAnsi="Tahoma" w:cs="Tahoma"/>
          <w:color w:val="auto"/>
          <w:sz w:val="21"/>
          <w:szCs w:val="21"/>
        </w:rPr>
      </w:pPr>
      <w:r w:rsidRPr="00263C43">
        <w:rPr>
          <w:rFonts w:ascii="Tahoma" w:eastAsia="Times New Roman" w:hAnsi="Tahoma" w:cs="Tahoma"/>
          <w:color w:val="auto"/>
          <w:sz w:val="21"/>
          <w:szCs w:val="21"/>
        </w:rPr>
        <w:t>Keltezés (helység, év, hónap, nap)</w:t>
      </w:r>
    </w:p>
    <w:p w14:paraId="43C33F8D" w14:textId="77777777" w:rsidR="00263C43" w:rsidRPr="00263C43" w:rsidRDefault="00263C43" w:rsidP="00263C43">
      <w:pPr>
        <w:spacing w:before="60" w:after="60" w:line="240" w:lineRule="auto"/>
        <w:rPr>
          <w:rFonts w:ascii="Tahoma" w:eastAsia="Times New Roman" w:hAnsi="Tahoma" w:cs="Tahoma"/>
          <w:color w:val="auto"/>
          <w:sz w:val="21"/>
          <w:szCs w:val="21"/>
        </w:rPr>
      </w:pPr>
    </w:p>
    <w:p w14:paraId="43C33F8E" w14:textId="77777777" w:rsidR="00263C43" w:rsidRPr="00263C43" w:rsidRDefault="00263C43" w:rsidP="00263C43">
      <w:pPr>
        <w:spacing w:before="60" w:after="60" w:line="240" w:lineRule="auto"/>
        <w:rPr>
          <w:rFonts w:ascii="Tahoma" w:eastAsia="Times New Roman" w:hAnsi="Tahoma" w:cs="Tahoma"/>
          <w:color w:val="auto"/>
          <w:sz w:val="21"/>
          <w:szCs w:val="21"/>
        </w:rPr>
      </w:pPr>
    </w:p>
    <w:p w14:paraId="43C33F8F" w14:textId="77777777" w:rsidR="00263C43" w:rsidRPr="00263C43" w:rsidRDefault="00263C43" w:rsidP="00263C43">
      <w:pPr>
        <w:tabs>
          <w:tab w:val="center" w:pos="6521"/>
        </w:tabs>
        <w:spacing w:before="60" w:after="60" w:line="240" w:lineRule="auto"/>
        <w:jc w:val="both"/>
        <w:rPr>
          <w:rFonts w:ascii="Tahoma" w:eastAsia="Times New Roman" w:hAnsi="Tahoma" w:cs="Tahoma"/>
          <w:color w:val="auto"/>
          <w:sz w:val="21"/>
          <w:szCs w:val="21"/>
        </w:rPr>
      </w:pPr>
      <w:r w:rsidRPr="00263C43">
        <w:rPr>
          <w:rFonts w:ascii="Tahoma" w:eastAsia="Times New Roman" w:hAnsi="Tahoma" w:cs="Tahoma"/>
          <w:color w:val="auto"/>
          <w:sz w:val="21"/>
          <w:szCs w:val="21"/>
        </w:rPr>
        <w:tab/>
      </w:r>
      <w:r w:rsidRPr="00263C43">
        <w:rPr>
          <w:rFonts w:ascii="Tahoma" w:eastAsia="MS ??" w:hAnsi="Tahoma" w:cs="Tahoma"/>
          <w:color w:val="auto"/>
          <w:kern w:val="0"/>
          <w:sz w:val="21"/>
          <w:szCs w:val="21"/>
          <w:lang w:eastAsia="hu-HU"/>
        </w:rPr>
        <w:t>_________________________</w:t>
      </w:r>
    </w:p>
    <w:p w14:paraId="43C33F90" w14:textId="77777777" w:rsidR="00263C43" w:rsidRPr="00263C43" w:rsidRDefault="00263C43" w:rsidP="00263C43">
      <w:pPr>
        <w:tabs>
          <w:tab w:val="center" w:pos="6521"/>
        </w:tabs>
        <w:spacing w:before="60" w:after="60" w:line="240" w:lineRule="auto"/>
        <w:rPr>
          <w:rFonts w:ascii="Tahoma" w:eastAsia="Times New Roman" w:hAnsi="Tahoma" w:cs="Tahoma"/>
          <w:color w:val="auto"/>
          <w:sz w:val="21"/>
          <w:szCs w:val="21"/>
        </w:rPr>
      </w:pPr>
      <w:r w:rsidRPr="00263C43">
        <w:rPr>
          <w:rFonts w:ascii="Tahoma" w:eastAsia="Times New Roman" w:hAnsi="Tahoma" w:cs="Tahoma"/>
          <w:color w:val="auto"/>
          <w:sz w:val="21"/>
          <w:szCs w:val="21"/>
        </w:rPr>
        <w:tab/>
        <w:t>(sajátkezű aláírás)</w:t>
      </w:r>
    </w:p>
    <w:p w14:paraId="43C33F91" w14:textId="77777777" w:rsidR="00263C43" w:rsidRPr="00263C43" w:rsidRDefault="00263C43" w:rsidP="00263C43">
      <w:pPr>
        <w:tabs>
          <w:tab w:val="center" w:pos="7088"/>
        </w:tabs>
        <w:suppressAutoHyphens w:val="0"/>
        <w:spacing w:before="60" w:after="60" w:line="240" w:lineRule="auto"/>
        <w:jc w:val="both"/>
        <w:textAlignment w:val="auto"/>
        <w:rPr>
          <w:rFonts w:ascii="Tahoma" w:eastAsia="MS ??" w:hAnsi="Tahoma" w:cs="Tahoma"/>
          <w:color w:val="auto"/>
          <w:kern w:val="0"/>
          <w:sz w:val="21"/>
          <w:szCs w:val="21"/>
          <w:highlight w:val="yellow"/>
          <w:lang w:eastAsia="hu-HU"/>
        </w:rPr>
      </w:pPr>
    </w:p>
    <w:p w14:paraId="43C33F92" w14:textId="77777777" w:rsidR="00263C43" w:rsidRPr="00263C43" w:rsidRDefault="00263C43" w:rsidP="00263C43">
      <w:pPr>
        <w:suppressAutoHyphens w:val="0"/>
        <w:spacing w:before="60" w:after="60" w:line="240" w:lineRule="auto"/>
        <w:jc w:val="both"/>
        <w:textAlignment w:val="auto"/>
        <w:rPr>
          <w:rFonts w:ascii="Tahoma" w:eastAsia="MS ??" w:hAnsi="Tahoma" w:cs="Tahoma"/>
          <w:bCs/>
          <w:color w:val="auto"/>
          <w:kern w:val="0"/>
          <w:sz w:val="21"/>
          <w:szCs w:val="21"/>
          <w:lang w:eastAsia="hu-HU"/>
        </w:rPr>
      </w:pPr>
      <w:r w:rsidRPr="00263C43">
        <w:rPr>
          <w:rFonts w:ascii="Tahoma" w:eastAsia="MS ??" w:hAnsi="Tahoma" w:cs="Tahoma"/>
          <w:bCs/>
          <w:color w:val="auto"/>
          <w:kern w:val="0"/>
          <w:sz w:val="21"/>
          <w:szCs w:val="21"/>
          <w:lang w:eastAsia="hu-HU"/>
        </w:rPr>
        <w:br w:type="page"/>
      </w:r>
    </w:p>
    <w:p w14:paraId="43C33F93" w14:textId="77777777" w:rsidR="00327581" w:rsidRPr="00327581" w:rsidRDefault="00327581" w:rsidP="00327581">
      <w:pPr>
        <w:tabs>
          <w:tab w:val="center" w:pos="7088"/>
        </w:tabs>
        <w:ind w:left="360"/>
        <w:rPr>
          <w:rFonts w:ascii="Tahoma" w:hAnsi="Tahoma" w:cs="Tahoma"/>
          <w:sz w:val="21"/>
          <w:szCs w:val="21"/>
        </w:rPr>
      </w:pPr>
    </w:p>
    <w:p w14:paraId="43C33F94" w14:textId="77777777" w:rsidR="002058B4" w:rsidRPr="00983CFF" w:rsidRDefault="002058B4" w:rsidP="00CA0B46">
      <w:pPr>
        <w:pBdr>
          <w:top w:val="single" w:sz="4" w:space="0" w:color="000000"/>
          <w:left w:val="single" w:sz="4" w:space="0" w:color="000000"/>
          <w:bottom w:val="single" w:sz="4" w:space="0" w:color="000000"/>
          <w:right w:val="single" w:sz="4" w:space="0" w:color="000000"/>
        </w:pBdr>
        <w:shd w:val="clear" w:color="auto" w:fill="9CC2E5" w:themeFill="accent1" w:themeFillTint="99"/>
        <w:spacing w:before="120" w:after="120"/>
        <w:jc w:val="center"/>
        <w:rPr>
          <w:rFonts w:ascii="Tahoma" w:hAnsi="Tahoma" w:cs="Tahoma"/>
          <w:b/>
          <w:color w:val="auto"/>
          <w:sz w:val="21"/>
          <w:szCs w:val="21"/>
        </w:rPr>
      </w:pPr>
      <w:r w:rsidRPr="00983CFF">
        <w:rPr>
          <w:rFonts w:ascii="Tahoma" w:hAnsi="Tahoma" w:cs="Tahoma"/>
          <w:b/>
          <w:caps/>
          <w:color w:val="auto"/>
          <w:sz w:val="21"/>
          <w:szCs w:val="21"/>
        </w:rPr>
        <w:t xml:space="preserve">5. </w:t>
      </w:r>
      <w:r w:rsidRPr="00983CFF">
        <w:rPr>
          <w:rFonts w:ascii="Tahoma" w:hAnsi="Tahoma" w:cs="Tahoma"/>
          <w:b/>
          <w:color w:val="auto"/>
          <w:sz w:val="21"/>
          <w:szCs w:val="21"/>
        </w:rPr>
        <w:t>KÖTET</w:t>
      </w:r>
    </w:p>
    <w:bookmarkEnd w:id="1"/>
    <w:bookmarkEnd w:id="2"/>
    <w:bookmarkEnd w:id="11"/>
    <w:bookmarkEnd w:id="12"/>
    <w:p w14:paraId="43C33F95" w14:textId="77777777" w:rsidR="00E53183" w:rsidRDefault="00651E1E" w:rsidP="00CA0B46">
      <w:pPr>
        <w:pBdr>
          <w:top w:val="single" w:sz="4" w:space="0" w:color="000000"/>
          <w:left w:val="single" w:sz="4" w:space="0" w:color="000000"/>
          <w:bottom w:val="single" w:sz="4" w:space="0" w:color="000000"/>
          <w:right w:val="single" w:sz="4" w:space="0" w:color="000000"/>
        </w:pBdr>
        <w:shd w:val="clear" w:color="auto" w:fill="9CC2E5" w:themeFill="accent1" w:themeFillTint="99"/>
        <w:spacing w:before="120" w:after="120"/>
        <w:jc w:val="center"/>
        <w:rPr>
          <w:rFonts w:ascii="Tahoma" w:hAnsi="Tahoma" w:cs="Tahoma"/>
          <w:color w:val="auto"/>
          <w:sz w:val="21"/>
          <w:szCs w:val="21"/>
          <w:shd w:val="clear" w:color="auto" w:fill="FFFF00"/>
        </w:rPr>
      </w:pPr>
      <w:r>
        <w:rPr>
          <w:rFonts w:ascii="Tahoma" w:hAnsi="Tahoma" w:cs="Tahoma"/>
          <w:b/>
          <w:color w:val="auto"/>
          <w:sz w:val="21"/>
          <w:szCs w:val="21"/>
        </w:rPr>
        <w:t>MŰSZAKI LEÍRÁS</w:t>
      </w:r>
    </w:p>
    <w:p w14:paraId="43C33F96" w14:textId="77777777" w:rsidR="00327581" w:rsidRDefault="00327581" w:rsidP="00263C43">
      <w:pPr>
        <w:pStyle w:val="Stlus2"/>
      </w:pPr>
    </w:p>
    <w:p w14:paraId="43C33F97" w14:textId="77777777" w:rsidR="0055223B" w:rsidRDefault="00263C43" w:rsidP="00263C43">
      <w:pPr>
        <w:pStyle w:val="Stlus2"/>
      </w:pPr>
      <w:r w:rsidRPr="00263C43">
        <w:t>Élelmezési és konyhaüzemeltetési szolgáltatások ellátása gépészeti és infrastrukturális beruházások elvégzésével</w:t>
      </w:r>
    </w:p>
    <w:p w14:paraId="43C33F98" w14:textId="77777777" w:rsidR="00337BEC" w:rsidRPr="00337BEC" w:rsidRDefault="00337BEC" w:rsidP="00337BEC">
      <w:pPr>
        <w:pStyle w:val="Stlus2"/>
        <w:jc w:val="both"/>
        <w:rPr>
          <w:b w:val="0"/>
        </w:rPr>
      </w:pPr>
    </w:p>
    <w:p w14:paraId="43C33F99" w14:textId="77777777" w:rsidR="00337BEC" w:rsidRDefault="00337BEC" w:rsidP="00337BEC">
      <w:pPr>
        <w:pStyle w:val="Stlus2"/>
        <w:jc w:val="both"/>
        <w:rPr>
          <w:b w:val="0"/>
        </w:rPr>
      </w:pPr>
      <w:r>
        <w:rPr>
          <w:b w:val="0"/>
        </w:rPr>
        <w:t>1. Teljesítési helyek felsorolása (főző-, és tálaló konyhák):</w:t>
      </w:r>
    </w:p>
    <w:tbl>
      <w:tblPr>
        <w:tblW w:w="9728" w:type="dxa"/>
        <w:tblInd w:w="-25" w:type="dxa"/>
        <w:tblCellMar>
          <w:left w:w="70" w:type="dxa"/>
          <w:right w:w="70" w:type="dxa"/>
        </w:tblCellMar>
        <w:tblLook w:val="04A0" w:firstRow="1" w:lastRow="0" w:firstColumn="1" w:lastColumn="0" w:noHBand="0" w:noVBand="1"/>
      </w:tblPr>
      <w:tblGrid>
        <w:gridCol w:w="541"/>
        <w:gridCol w:w="640"/>
        <w:gridCol w:w="5355"/>
        <w:gridCol w:w="3192"/>
      </w:tblGrid>
      <w:tr w:rsidR="006C4EF3" w:rsidRPr="006C4EF3" w14:paraId="7334DB33" w14:textId="77777777" w:rsidTr="006C4EF3">
        <w:trPr>
          <w:trHeight w:val="525"/>
        </w:trPr>
        <w:tc>
          <w:tcPr>
            <w:tcW w:w="541" w:type="dxa"/>
            <w:vMerge w:val="restart"/>
            <w:tcBorders>
              <w:top w:val="single" w:sz="8" w:space="0" w:color="auto"/>
              <w:left w:val="single" w:sz="8" w:space="0" w:color="auto"/>
              <w:bottom w:val="double" w:sz="6" w:space="0" w:color="000000"/>
              <w:right w:val="single" w:sz="4" w:space="0" w:color="auto"/>
            </w:tcBorders>
            <w:shd w:val="clear" w:color="000000" w:fill="FFCC99"/>
            <w:noWrap/>
            <w:vAlign w:val="center"/>
            <w:hideMark/>
          </w:tcPr>
          <w:p w14:paraId="2E897C19" w14:textId="77777777" w:rsidR="006C4EF3" w:rsidRPr="006C4EF3" w:rsidRDefault="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bookmarkStart w:id="51" w:name="RANGE!A1:D115"/>
            <w:r w:rsidRPr="006C4EF3">
              <w:rPr>
                <w:rFonts w:ascii="Arial CE" w:eastAsia="Times New Roman" w:hAnsi="Arial CE" w:cs="Times New Roman"/>
                <w:b/>
                <w:bCs/>
                <w:color w:val="auto"/>
                <w:kern w:val="0"/>
                <w:sz w:val="20"/>
                <w:szCs w:val="20"/>
                <w:lang w:eastAsia="hu-HU"/>
              </w:rPr>
              <w:t>Ssz.</w:t>
            </w:r>
            <w:bookmarkEnd w:id="51"/>
          </w:p>
        </w:tc>
        <w:tc>
          <w:tcPr>
            <w:tcW w:w="9187" w:type="dxa"/>
            <w:gridSpan w:val="3"/>
            <w:tcBorders>
              <w:top w:val="single" w:sz="8" w:space="0" w:color="auto"/>
              <w:left w:val="nil"/>
              <w:bottom w:val="single" w:sz="4" w:space="0" w:color="auto"/>
              <w:right w:val="single" w:sz="8" w:space="0" w:color="000000"/>
            </w:tcBorders>
            <w:shd w:val="clear" w:color="000000" w:fill="FFCC99"/>
            <w:noWrap/>
            <w:vAlign w:val="center"/>
            <w:hideMark/>
          </w:tcPr>
          <w:p w14:paraId="6B6A9722" w14:textId="77777777" w:rsidR="006C4EF3" w:rsidRPr="006C4EF3" w:rsidRDefault="006C4EF3" w:rsidP="006C4EF3">
            <w:pPr>
              <w:suppressAutoHyphens w:val="0"/>
              <w:spacing w:after="0" w:line="240" w:lineRule="auto"/>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MKMK Főzőkonyhái:</w:t>
            </w:r>
          </w:p>
        </w:tc>
      </w:tr>
      <w:tr w:rsidR="006C4EF3" w:rsidRPr="006C4EF3" w14:paraId="277CC5D1" w14:textId="77777777" w:rsidTr="006C4EF3">
        <w:trPr>
          <w:trHeight w:val="510"/>
        </w:trPr>
        <w:tc>
          <w:tcPr>
            <w:tcW w:w="541" w:type="dxa"/>
            <w:vMerge/>
            <w:tcBorders>
              <w:top w:val="single" w:sz="8" w:space="0" w:color="auto"/>
              <w:left w:val="single" w:sz="8" w:space="0" w:color="auto"/>
              <w:bottom w:val="double" w:sz="6" w:space="0" w:color="000000"/>
              <w:right w:val="single" w:sz="4" w:space="0" w:color="auto"/>
            </w:tcBorders>
            <w:vAlign w:val="center"/>
            <w:hideMark/>
          </w:tcPr>
          <w:p w14:paraId="4DCA2A70" w14:textId="77777777" w:rsidR="006C4EF3" w:rsidRPr="006C4EF3" w:rsidRDefault="006C4EF3" w:rsidP="006C4EF3">
            <w:pPr>
              <w:suppressAutoHyphens w:val="0"/>
              <w:spacing w:after="0" w:line="240" w:lineRule="auto"/>
              <w:textAlignment w:val="auto"/>
              <w:rPr>
                <w:rFonts w:ascii="Arial CE" w:eastAsia="Times New Roman" w:hAnsi="Arial CE" w:cs="Times New Roman"/>
                <w:b/>
                <w:bCs/>
                <w:color w:val="auto"/>
                <w:kern w:val="0"/>
                <w:sz w:val="20"/>
                <w:szCs w:val="20"/>
                <w:lang w:eastAsia="hu-HU"/>
              </w:rPr>
            </w:pPr>
          </w:p>
        </w:tc>
        <w:tc>
          <w:tcPr>
            <w:tcW w:w="640" w:type="dxa"/>
            <w:tcBorders>
              <w:top w:val="nil"/>
              <w:left w:val="nil"/>
              <w:bottom w:val="double" w:sz="6" w:space="0" w:color="auto"/>
              <w:right w:val="single" w:sz="4" w:space="0" w:color="auto"/>
            </w:tcBorders>
            <w:shd w:val="clear" w:color="000000" w:fill="FFCC99"/>
            <w:noWrap/>
            <w:vAlign w:val="center"/>
            <w:hideMark/>
          </w:tcPr>
          <w:p w14:paraId="5FCAEEB7"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Kód</w:t>
            </w:r>
          </w:p>
        </w:tc>
        <w:tc>
          <w:tcPr>
            <w:tcW w:w="5355" w:type="dxa"/>
            <w:tcBorders>
              <w:top w:val="nil"/>
              <w:left w:val="nil"/>
              <w:bottom w:val="double" w:sz="6" w:space="0" w:color="auto"/>
              <w:right w:val="single" w:sz="4" w:space="0" w:color="auto"/>
            </w:tcBorders>
            <w:shd w:val="clear" w:color="000000" w:fill="FFCC99"/>
            <w:noWrap/>
            <w:vAlign w:val="center"/>
            <w:hideMark/>
          </w:tcPr>
          <w:p w14:paraId="0734CF21"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Neve</w:t>
            </w:r>
          </w:p>
        </w:tc>
        <w:tc>
          <w:tcPr>
            <w:tcW w:w="3190" w:type="dxa"/>
            <w:tcBorders>
              <w:top w:val="nil"/>
              <w:left w:val="nil"/>
              <w:bottom w:val="double" w:sz="6" w:space="0" w:color="auto"/>
              <w:right w:val="single" w:sz="8" w:space="0" w:color="auto"/>
            </w:tcBorders>
            <w:shd w:val="clear" w:color="000000" w:fill="FFCC99"/>
            <w:noWrap/>
            <w:vAlign w:val="center"/>
            <w:hideMark/>
          </w:tcPr>
          <w:p w14:paraId="0FFAE701"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Címe</w:t>
            </w:r>
          </w:p>
        </w:tc>
      </w:tr>
      <w:tr w:rsidR="006C4EF3" w:rsidRPr="006C4EF3" w14:paraId="774C4D9C" w14:textId="77777777" w:rsidTr="006C4EF3">
        <w:trPr>
          <w:trHeight w:val="270"/>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78BD9C1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w:t>
            </w:r>
          </w:p>
        </w:tc>
        <w:tc>
          <w:tcPr>
            <w:tcW w:w="640" w:type="dxa"/>
            <w:tcBorders>
              <w:top w:val="nil"/>
              <w:left w:val="nil"/>
              <w:bottom w:val="single" w:sz="4" w:space="0" w:color="auto"/>
              <w:right w:val="single" w:sz="4" w:space="0" w:color="auto"/>
            </w:tcBorders>
            <w:shd w:val="clear" w:color="auto" w:fill="auto"/>
            <w:noWrap/>
            <w:vAlign w:val="bottom"/>
            <w:hideMark/>
          </w:tcPr>
          <w:p w14:paraId="1D1A3543"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80010</w:t>
            </w:r>
          </w:p>
        </w:tc>
        <w:tc>
          <w:tcPr>
            <w:tcW w:w="5355" w:type="dxa"/>
            <w:tcBorders>
              <w:top w:val="nil"/>
              <w:left w:val="nil"/>
              <w:bottom w:val="single" w:sz="4" w:space="0" w:color="auto"/>
              <w:right w:val="single" w:sz="4" w:space="0" w:color="auto"/>
            </w:tcBorders>
            <w:shd w:val="clear" w:color="auto" w:fill="auto"/>
            <w:noWrap/>
            <w:vAlign w:val="bottom"/>
            <w:hideMark/>
          </w:tcPr>
          <w:p w14:paraId="117A1E9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Bársony-Hunyadi Általános Iskola Konyha</w:t>
            </w:r>
          </w:p>
        </w:tc>
        <w:tc>
          <w:tcPr>
            <w:tcW w:w="3190" w:type="dxa"/>
            <w:tcBorders>
              <w:top w:val="nil"/>
              <w:left w:val="nil"/>
              <w:bottom w:val="single" w:sz="4" w:space="0" w:color="auto"/>
              <w:right w:val="single" w:sz="8" w:space="0" w:color="auto"/>
            </w:tcBorders>
            <w:shd w:val="clear" w:color="auto" w:fill="auto"/>
            <w:noWrap/>
            <w:vAlign w:val="bottom"/>
            <w:hideMark/>
          </w:tcPr>
          <w:p w14:paraId="14F432C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3531 Miskolc, Bársony J. u. 27/a.</w:t>
            </w:r>
          </w:p>
        </w:tc>
      </w:tr>
      <w:tr w:rsidR="006C4EF3" w:rsidRPr="006C4EF3" w14:paraId="220AFAF3"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454A53A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2.</w:t>
            </w:r>
          </w:p>
        </w:tc>
        <w:tc>
          <w:tcPr>
            <w:tcW w:w="640" w:type="dxa"/>
            <w:tcBorders>
              <w:top w:val="nil"/>
              <w:left w:val="nil"/>
              <w:bottom w:val="single" w:sz="4" w:space="0" w:color="auto"/>
              <w:right w:val="single" w:sz="4" w:space="0" w:color="auto"/>
            </w:tcBorders>
            <w:shd w:val="clear" w:color="auto" w:fill="auto"/>
            <w:noWrap/>
            <w:vAlign w:val="bottom"/>
            <w:hideMark/>
          </w:tcPr>
          <w:p w14:paraId="4F7822C8"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80020</w:t>
            </w:r>
          </w:p>
        </w:tc>
        <w:tc>
          <w:tcPr>
            <w:tcW w:w="5355" w:type="dxa"/>
            <w:tcBorders>
              <w:top w:val="nil"/>
              <w:left w:val="nil"/>
              <w:bottom w:val="single" w:sz="4" w:space="0" w:color="auto"/>
              <w:right w:val="single" w:sz="4" w:space="0" w:color="auto"/>
            </w:tcBorders>
            <w:shd w:val="clear" w:color="auto" w:fill="auto"/>
            <w:noWrap/>
            <w:vAlign w:val="bottom"/>
            <w:hideMark/>
          </w:tcPr>
          <w:p w14:paraId="4EDB28D3"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13. sz. Hunyadi Mátyás Általános Iskola Konyha</w:t>
            </w:r>
          </w:p>
        </w:tc>
        <w:tc>
          <w:tcPr>
            <w:tcW w:w="3190" w:type="dxa"/>
            <w:tcBorders>
              <w:top w:val="nil"/>
              <w:left w:val="nil"/>
              <w:bottom w:val="single" w:sz="4" w:space="0" w:color="auto"/>
              <w:right w:val="single" w:sz="8" w:space="0" w:color="auto"/>
            </w:tcBorders>
            <w:shd w:val="clear" w:color="auto" w:fill="auto"/>
            <w:noWrap/>
            <w:vAlign w:val="bottom"/>
            <w:hideMark/>
          </w:tcPr>
          <w:p w14:paraId="48B9FC25"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3525 Miskolc, Mátyás király u. 21.</w:t>
            </w:r>
          </w:p>
        </w:tc>
      </w:tr>
      <w:tr w:rsidR="006C4EF3" w:rsidRPr="006C4EF3" w14:paraId="2D25EB98"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1A49F82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w:t>
            </w:r>
          </w:p>
        </w:tc>
        <w:tc>
          <w:tcPr>
            <w:tcW w:w="640" w:type="dxa"/>
            <w:tcBorders>
              <w:top w:val="nil"/>
              <w:left w:val="nil"/>
              <w:bottom w:val="single" w:sz="4" w:space="0" w:color="auto"/>
              <w:right w:val="single" w:sz="4" w:space="0" w:color="auto"/>
            </w:tcBorders>
            <w:shd w:val="clear" w:color="auto" w:fill="auto"/>
            <w:noWrap/>
            <w:vAlign w:val="bottom"/>
            <w:hideMark/>
          </w:tcPr>
          <w:p w14:paraId="22C1824D"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80060</w:t>
            </w:r>
          </w:p>
        </w:tc>
        <w:tc>
          <w:tcPr>
            <w:tcW w:w="5355" w:type="dxa"/>
            <w:tcBorders>
              <w:top w:val="nil"/>
              <w:left w:val="nil"/>
              <w:bottom w:val="single" w:sz="4" w:space="0" w:color="auto"/>
              <w:right w:val="single" w:sz="4" w:space="0" w:color="auto"/>
            </w:tcBorders>
            <w:shd w:val="clear" w:color="auto" w:fill="auto"/>
            <w:noWrap/>
            <w:vAlign w:val="bottom"/>
            <w:hideMark/>
          </w:tcPr>
          <w:p w14:paraId="74B09C29"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21. sz. Általános Iskola Konyha</w:t>
            </w:r>
          </w:p>
        </w:tc>
        <w:tc>
          <w:tcPr>
            <w:tcW w:w="3190" w:type="dxa"/>
            <w:tcBorders>
              <w:top w:val="nil"/>
              <w:left w:val="nil"/>
              <w:bottom w:val="single" w:sz="4" w:space="0" w:color="auto"/>
              <w:right w:val="single" w:sz="8" w:space="0" w:color="auto"/>
            </w:tcBorders>
            <w:shd w:val="clear" w:color="auto" w:fill="auto"/>
            <w:noWrap/>
            <w:vAlign w:val="bottom"/>
            <w:hideMark/>
          </w:tcPr>
          <w:p w14:paraId="3663C915"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3535 Miskolc, Tóth Á. u. 12.</w:t>
            </w:r>
          </w:p>
        </w:tc>
      </w:tr>
      <w:tr w:rsidR="006C4EF3" w:rsidRPr="006C4EF3" w14:paraId="31C7733C"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22CBEC3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4.</w:t>
            </w:r>
          </w:p>
        </w:tc>
        <w:tc>
          <w:tcPr>
            <w:tcW w:w="640" w:type="dxa"/>
            <w:tcBorders>
              <w:top w:val="nil"/>
              <w:left w:val="nil"/>
              <w:bottom w:val="single" w:sz="4" w:space="0" w:color="auto"/>
              <w:right w:val="single" w:sz="4" w:space="0" w:color="auto"/>
            </w:tcBorders>
            <w:shd w:val="clear" w:color="auto" w:fill="auto"/>
            <w:noWrap/>
            <w:vAlign w:val="bottom"/>
            <w:hideMark/>
          </w:tcPr>
          <w:p w14:paraId="04315365"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80110</w:t>
            </w:r>
          </w:p>
        </w:tc>
        <w:tc>
          <w:tcPr>
            <w:tcW w:w="5355" w:type="dxa"/>
            <w:tcBorders>
              <w:top w:val="nil"/>
              <w:left w:val="nil"/>
              <w:bottom w:val="single" w:sz="4" w:space="0" w:color="auto"/>
              <w:right w:val="single" w:sz="4" w:space="0" w:color="auto"/>
            </w:tcBorders>
            <w:shd w:val="clear" w:color="auto" w:fill="auto"/>
            <w:noWrap/>
            <w:vAlign w:val="bottom"/>
            <w:hideMark/>
          </w:tcPr>
          <w:p w14:paraId="73590E9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Komlóstetői Általános Iskola Konyha</w:t>
            </w:r>
          </w:p>
        </w:tc>
        <w:tc>
          <w:tcPr>
            <w:tcW w:w="3190" w:type="dxa"/>
            <w:tcBorders>
              <w:top w:val="nil"/>
              <w:left w:val="nil"/>
              <w:bottom w:val="single" w:sz="4" w:space="0" w:color="auto"/>
              <w:right w:val="single" w:sz="8" w:space="0" w:color="auto"/>
            </w:tcBorders>
            <w:shd w:val="clear" w:color="auto" w:fill="auto"/>
            <w:noWrap/>
            <w:vAlign w:val="bottom"/>
            <w:hideMark/>
          </w:tcPr>
          <w:p w14:paraId="3A92EE29"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3533 Miskolc, Olvasztár u. 1.</w:t>
            </w:r>
          </w:p>
        </w:tc>
      </w:tr>
      <w:tr w:rsidR="006C4EF3" w:rsidRPr="006C4EF3" w14:paraId="5887DCEC"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4B9CA48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5.</w:t>
            </w:r>
          </w:p>
        </w:tc>
        <w:tc>
          <w:tcPr>
            <w:tcW w:w="640" w:type="dxa"/>
            <w:tcBorders>
              <w:top w:val="nil"/>
              <w:left w:val="nil"/>
              <w:bottom w:val="single" w:sz="4" w:space="0" w:color="auto"/>
              <w:right w:val="single" w:sz="4" w:space="0" w:color="auto"/>
            </w:tcBorders>
            <w:shd w:val="clear" w:color="auto" w:fill="auto"/>
            <w:noWrap/>
            <w:vAlign w:val="bottom"/>
            <w:hideMark/>
          </w:tcPr>
          <w:p w14:paraId="5361BAAB"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80050</w:t>
            </w:r>
          </w:p>
        </w:tc>
        <w:tc>
          <w:tcPr>
            <w:tcW w:w="5355" w:type="dxa"/>
            <w:tcBorders>
              <w:top w:val="nil"/>
              <w:left w:val="nil"/>
              <w:bottom w:val="single" w:sz="4" w:space="0" w:color="auto"/>
              <w:right w:val="single" w:sz="4" w:space="0" w:color="auto"/>
            </w:tcBorders>
            <w:shd w:val="clear" w:color="auto" w:fill="auto"/>
            <w:noWrap/>
            <w:vAlign w:val="bottom"/>
            <w:hideMark/>
          </w:tcPr>
          <w:p w14:paraId="67431F3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10.számú, Petőfi Sándor Általános és M-A. Két Tan.Ny. Konyha</w:t>
            </w:r>
          </w:p>
        </w:tc>
        <w:tc>
          <w:tcPr>
            <w:tcW w:w="3190" w:type="dxa"/>
            <w:tcBorders>
              <w:top w:val="nil"/>
              <w:left w:val="nil"/>
              <w:bottom w:val="single" w:sz="4" w:space="0" w:color="auto"/>
              <w:right w:val="single" w:sz="8" w:space="0" w:color="auto"/>
            </w:tcBorders>
            <w:shd w:val="clear" w:color="auto" w:fill="auto"/>
            <w:noWrap/>
            <w:vAlign w:val="bottom"/>
            <w:hideMark/>
          </w:tcPr>
          <w:p w14:paraId="15116CC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3526 Miskolc, Katowice u. 17.</w:t>
            </w:r>
          </w:p>
        </w:tc>
      </w:tr>
      <w:tr w:rsidR="006C4EF3" w:rsidRPr="006C4EF3" w14:paraId="3EDDABF9"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6F332B83"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6.</w:t>
            </w:r>
          </w:p>
        </w:tc>
        <w:tc>
          <w:tcPr>
            <w:tcW w:w="640" w:type="dxa"/>
            <w:tcBorders>
              <w:top w:val="nil"/>
              <w:left w:val="nil"/>
              <w:bottom w:val="single" w:sz="4" w:space="0" w:color="auto"/>
              <w:right w:val="single" w:sz="4" w:space="0" w:color="auto"/>
            </w:tcBorders>
            <w:shd w:val="clear" w:color="auto" w:fill="auto"/>
            <w:noWrap/>
            <w:vAlign w:val="bottom"/>
            <w:hideMark/>
          </w:tcPr>
          <w:p w14:paraId="1919425E"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80040</w:t>
            </w:r>
          </w:p>
        </w:tc>
        <w:tc>
          <w:tcPr>
            <w:tcW w:w="5355" w:type="dxa"/>
            <w:tcBorders>
              <w:top w:val="nil"/>
              <w:left w:val="nil"/>
              <w:bottom w:val="single" w:sz="4" w:space="0" w:color="auto"/>
              <w:right w:val="single" w:sz="4" w:space="0" w:color="auto"/>
            </w:tcBorders>
            <w:shd w:val="clear" w:color="auto" w:fill="auto"/>
            <w:noWrap/>
            <w:vAlign w:val="bottom"/>
            <w:hideMark/>
          </w:tcPr>
          <w:p w14:paraId="7913DAB3"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Szabó Lőrinc Általános és Német Két Tan. Ny. Iskola Konyha</w:t>
            </w:r>
          </w:p>
        </w:tc>
        <w:tc>
          <w:tcPr>
            <w:tcW w:w="3190" w:type="dxa"/>
            <w:tcBorders>
              <w:top w:val="nil"/>
              <w:left w:val="nil"/>
              <w:bottom w:val="single" w:sz="4" w:space="0" w:color="auto"/>
              <w:right w:val="single" w:sz="8" w:space="0" w:color="auto"/>
            </w:tcBorders>
            <w:shd w:val="clear" w:color="auto" w:fill="auto"/>
            <w:noWrap/>
            <w:vAlign w:val="bottom"/>
            <w:hideMark/>
          </w:tcPr>
          <w:p w14:paraId="09B9FAF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3530 Miskolc, Vörösmarty u. 76.</w:t>
            </w:r>
          </w:p>
        </w:tc>
      </w:tr>
      <w:tr w:rsidR="006C4EF3" w:rsidRPr="006C4EF3" w14:paraId="31962BA9"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591B4BEB"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7.</w:t>
            </w:r>
          </w:p>
        </w:tc>
        <w:tc>
          <w:tcPr>
            <w:tcW w:w="640" w:type="dxa"/>
            <w:tcBorders>
              <w:top w:val="nil"/>
              <w:left w:val="nil"/>
              <w:bottom w:val="single" w:sz="4" w:space="0" w:color="auto"/>
              <w:right w:val="single" w:sz="4" w:space="0" w:color="auto"/>
            </w:tcBorders>
            <w:shd w:val="clear" w:color="auto" w:fill="auto"/>
            <w:noWrap/>
            <w:vAlign w:val="bottom"/>
            <w:hideMark/>
          </w:tcPr>
          <w:p w14:paraId="073C55C2"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80030</w:t>
            </w:r>
          </w:p>
        </w:tc>
        <w:tc>
          <w:tcPr>
            <w:tcW w:w="5355" w:type="dxa"/>
            <w:tcBorders>
              <w:top w:val="nil"/>
              <w:left w:val="nil"/>
              <w:bottom w:val="single" w:sz="4" w:space="0" w:color="auto"/>
              <w:right w:val="single" w:sz="4" w:space="0" w:color="auto"/>
            </w:tcBorders>
            <w:shd w:val="clear" w:color="auto" w:fill="auto"/>
            <w:noWrap/>
            <w:vAlign w:val="bottom"/>
            <w:hideMark/>
          </w:tcPr>
          <w:p w14:paraId="30B2AFB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Központi Leánykollégium főző konyha</w:t>
            </w:r>
          </w:p>
        </w:tc>
        <w:tc>
          <w:tcPr>
            <w:tcW w:w="3190" w:type="dxa"/>
            <w:tcBorders>
              <w:top w:val="nil"/>
              <w:left w:val="nil"/>
              <w:bottom w:val="single" w:sz="4" w:space="0" w:color="auto"/>
              <w:right w:val="single" w:sz="8" w:space="0" w:color="auto"/>
            </w:tcBorders>
            <w:shd w:val="clear" w:color="auto" w:fill="auto"/>
            <w:noWrap/>
            <w:vAlign w:val="bottom"/>
            <w:hideMark/>
          </w:tcPr>
          <w:p w14:paraId="520C012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3525 Miskolc, Palóczy u. 7.</w:t>
            </w:r>
          </w:p>
        </w:tc>
      </w:tr>
      <w:tr w:rsidR="006C4EF3" w:rsidRPr="006C4EF3" w14:paraId="5647336C"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6915C61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8.</w:t>
            </w:r>
          </w:p>
        </w:tc>
        <w:tc>
          <w:tcPr>
            <w:tcW w:w="640" w:type="dxa"/>
            <w:tcBorders>
              <w:top w:val="nil"/>
              <w:left w:val="nil"/>
              <w:bottom w:val="single" w:sz="4" w:space="0" w:color="auto"/>
              <w:right w:val="single" w:sz="4" w:space="0" w:color="auto"/>
            </w:tcBorders>
            <w:shd w:val="clear" w:color="auto" w:fill="auto"/>
            <w:noWrap/>
            <w:vAlign w:val="bottom"/>
            <w:hideMark/>
          </w:tcPr>
          <w:p w14:paraId="035D3614"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80090</w:t>
            </w:r>
          </w:p>
        </w:tc>
        <w:tc>
          <w:tcPr>
            <w:tcW w:w="5355" w:type="dxa"/>
            <w:tcBorders>
              <w:top w:val="nil"/>
              <w:left w:val="nil"/>
              <w:bottom w:val="single" w:sz="4" w:space="0" w:color="auto"/>
              <w:right w:val="single" w:sz="4" w:space="0" w:color="auto"/>
            </w:tcBorders>
            <w:shd w:val="clear" w:color="auto" w:fill="auto"/>
            <w:noWrap/>
            <w:vAlign w:val="bottom"/>
            <w:hideMark/>
          </w:tcPr>
          <w:p w14:paraId="29F048F3"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Munkácsy Mihály Általános Iskola és Alapf. Művészetokt. Int. Konyha</w:t>
            </w:r>
          </w:p>
        </w:tc>
        <w:tc>
          <w:tcPr>
            <w:tcW w:w="3190" w:type="dxa"/>
            <w:tcBorders>
              <w:top w:val="nil"/>
              <w:left w:val="nil"/>
              <w:bottom w:val="single" w:sz="4" w:space="0" w:color="auto"/>
              <w:right w:val="single" w:sz="8" w:space="0" w:color="auto"/>
            </w:tcBorders>
            <w:shd w:val="clear" w:color="auto" w:fill="auto"/>
            <w:noWrap/>
            <w:vAlign w:val="bottom"/>
            <w:hideMark/>
          </w:tcPr>
          <w:p w14:paraId="022B682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3529 Miskolc, Szilvás u. 38.</w:t>
            </w:r>
          </w:p>
        </w:tc>
      </w:tr>
      <w:tr w:rsidR="006C4EF3" w:rsidRPr="006C4EF3" w14:paraId="36B75D3D"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048CAA3B"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9.</w:t>
            </w:r>
          </w:p>
        </w:tc>
        <w:tc>
          <w:tcPr>
            <w:tcW w:w="640" w:type="dxa"/>
            <w:tcBorders>
              <w:top w:val="nil"/>
              <w:left w:val="nil"/>
              <w:bottom w:val="single" w:sz="4" w:space="0" w:color="auto"/>
              <w:right w:val="single" w:sz="4" w:space="0" w:color="auto"/>
            </w:tcBorders>
            <w:shd w:val="clear" w:color="auto" w:fill="auto"/>
            <w:noWrap/>
            <w:vAlign w:val="bottom"/>
            <w:hideMark/>
          </w:tcPr>
          <w:p w14:paraId="236B4472"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80070</w:t>
            </w:r>
          </w:p>
        </w:tc>
        <w:tc>
          <w:tcPr>
            <w:tcW w:w="5355" w:type="dxa"/>
            <w:tcBorders>
              <w:top w:val="nil"/>
              <w:left w:val="nil"/>
              <w:bottom w:val="single" w:sz="4" w:space="0" w:color="auto"/>
              <w:right w:val="single" w:sz="4" w:space="0" w:color="auto"/>
            </w:tcBorders>
            <w:shd w:val="clear" w:color="auto" w:fill="auto"/>
            <w:noWrap/>
            <w:vAlign w:val="bottom"/>
            <w:hideMark/>
          </w:tcPr>
          <w:p w14:paraId="652D86E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Könyves Kálmán Általános Iskola és Alapf. Művészetokt. Int.</w:t>
            </w:r>
          </w:p>
        </w:tc>
        <w:tc>
          <w:tcPr>
            <w:tcW w:w="3190" w:type="dxa"/>
            <w:tcBorders>
              <w:top w:val="nil"/>
              <w:left w:val="nil"/>
              <w:bottom w:val="single" w:sz="4" w:space="0" w:color="auto"/>
              <w:right w:val="single" w:sz="8" w:space="0" w:color="auto"/>
            </w:tcBorders>
            <w:shd w:val="clear" w:color="auto" w:fill="auto"/>
            <w:noWrap/>
            <w:vAlign w:val="bottom"/>
            <w:hideMark/>
          </w:tcPr>
          <w:p w14:paraId="1E9E372C"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3534 Miskolc, Könyves K. u. 2.</w:t>
            </w:r>
          </w:p>
        </w:tc>
      </w:tr>
      <w:tr w:rsidR="006C4EF3" w:rsidRPr="006C4EF3" w14:paraId="706A4BCD"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3380C73A"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10.</w:t>
            </w:r>
          </w:p>
        </w:tc>
        <w:tc>
          <w:tcPr>
            <w:tcW w:w="640" w:type="dxa"/>
            <w:tcBorders>
              <w:top w:val="nil"/>
              <w:left w:val="nil"/>
              <w:bottom w:val="single" w:sz="4" w:space="0" w:color="auto"/>
              <w:right w:val="single" w:sz="4" w:space="0" w:color="auto"/>
            </w:tcBorders>
            <w:shd w:val="clear" w:color="auto" w:fill="auto"/>
            <w:noWrap/>
            <w:vAlign w:val="bottom"/>
            <w:hideMark/>
          </w:tcPr>
          <w:p w14:paraId="6E67BC48"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80080</w:t>
            </w:r>
          </w:p>
        </w:tc>
        <w:tc>
          <w:tcPr>
            <w:tcW w:w="5355" w:type="dxa"/>
            <w:tcBorders>
              <w:top w:val="nil"/>
              <w:left w:val="nil"/>
              <w:bottom w:val="single" w:sz="4" w:space="0" w:color="auto"/>
              <w:right w:val="single" w:sz="4" w:space="0" w:color="auto"/>
            </w:tcBorders>
            <w:shd w:val="clear" w:color="auto" w:fill="auto"/>
            <w:noWrap/>
            <w:vAlign w:val="bottom"/>
            <w:hideMark/>
          </w:tcPr>
          <w:p w14:paraId="1CAF098C"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 xml:space="preserve">Kaffka M. Általános Iskola és Alapfokú Művészetokt. Int. </w:t>
            </w:r>
          </w:p>
        </w:tc>
        <w:tc>
          <w:tcPr>
            <w:tcW w:w="3190" w:type="dxa"/>
            <w:tcBorders>
              <w:top w:val="nil"/>
              <w:left w:val="nil"/>
              <w:bottom w:val="single" w:sz="4" w:space="0" w:color="auto"/>
              <w:right w:val="single" w:sz="8" w:space="0" w:color="auto"/>
            </w:tcBorders>
            <w:shd w:val="clear" w:color="auto" w:fill="auto"/>
            <w:noWrap/>
            <w:vAlign w:val="bottom"/>
            <w:hideMark/>
          </w:tcPr>
          <w:p w14:paraId="020E0F3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3534 Miskolc, Hunfalvy P. u. 1.</w:t>
            </w:r>
          </w:p>
        </w:tc>
      </w:tr>
      <w:tr w:rsidR="006C4EF3" w:rsidRPr="006C4EF3" w14:paraId="773F1359"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38EAF8BA"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11.</w:t>
            </w:r>
          </w:p>
        </w:tc>
        <w:tc>
          <w:tcPr>
            <w:tcW w:w="640" w:type="dxa"/>
            <w:tcBorders>
              <w:top w:val="nil"/>
              <w:left w:val="nil"/>
              <w:bottom w:val="single" w:sz="4" w:space="0" w:color="auto"/>
              <w:right w:val="single" w:sz="4" w:space="0" w:color="auto"/>
            </w:tcBorders>
            <w:shd w:val="clear" w:color="auto" w:fill="auto"/>
            <w:noWrap/>
            <w:vAlign w:val="bottom"/>
            <w:hideMark/>
          </w:tcPr>
          <w:p w14:paraId="2954CEB7"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80100</w:t>
            </w:r>
          </w:p>
        </w:tc>
        <w:tc>
          <w:tcPr>
            <w:tcW w:w="5355" w:type="dxa"/>
            <w:tcBorders>
              <w:top w:val="nil"/>
              <w:left w:val="nil"/>
              <w:bottom w:val="single" w:sz="4" w:space="0" w:color="auto"/>
              <w:right w:val="single" w:sz="4" w:space="0" w:color="auto"/>
            </w:tcBorders>
            <w:shd w:val="clear" w:color="auto" w:fill="auto"/>
            <w:noWrap/>
            <w:vAlign w:val="bottom"/>
            <w:hideMark/>
          </w:tcPr>
          <w:p w14:paraId="358AFF79"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Avastetői Általános, M-A. KTNy Iskola és Alapf. Műv.okt.Int.</w:t>
            </w:r>
          </w:p>
        </w:tc>
        <w:tc>
          <w:tcPr>
            <w:tcW w:w="3190" w:type="dxa"/>
            <w:tcBorders>
              <w:top w:val="nil"/>
              <w:left w:val="nil"/>
              <w:bottom w:val="single" w:sz="4" w:space="0" w:color="auto"/>
              <w:right w:val="single" w:sz="8" w:space="0" w:color="auto"/>
            </w:tcBorders>
            <w:shd w:val="clear" w:color="auto" w:fill="auto"/>
            <w:noWrap/>
            <w:vAlign w:val="bottom"/>
            <w:hideMark/>
          </w:tcPr>
          <w:p w14:paraId="30779941"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3524 Miskolc, Pattantyús u. 2.</w:t>
            </w:r>
          </w:p>
        </w:tc>
      </w:tr>
      <w:tr w:rsidR="006C4EF3" w:rsidRPr="006C4EF3" w14:paraId="17D00EF1"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49D63B23"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12.</w:t>
            </w:r>
          </w:p>
        </w:tc>
        <w:tc>
          <w:tcPr>
            <w:tcW w:w="640" w:type="dxa"/>
            <w:tcBorders>
              <w:top w:val="nil"/>
              <w:left w:val="nil"/>
              <w:bottom w:val="single" w:sz="4" w:space="0" w:color="auto"/>
              <w:right w:val="single" w:sz="4" w:space="0" w:color="auto"/>
            </w:tcBorders>
            <w:shd w:val="clear" w:color="auto" w:fill="auto"/>
            <w:noWrap/>
            <w:vAlign w:val="bottom"/>
            <w:hideMark/>
          </w:tcPr>
          <w:p w14:paraId="3AA786A8"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80120</w:t>
            </w:r>
          </w:p>
        </w:tc>
        <w:tc>
          <w:tcPr>
            <w:tcW w:w="5355" w:type="dxa"/>
            <w:tcBorders>
              <w:top w:val="nil"/>
              <w:left w:val="nil"/>
              <w:bottom w:val="single" w:sz="4" w:space="0" w:color="auto"/>
              <w:right w:val="single" w:sz="4" w:space="0" w:color="auto"/>
            </w:tcBorders>
            <w:shd w:val="clear" w:color="auto" w:fill="auto"/>
            <w:noWrap/>
            <w:vAlign w:val="bottom"/>
            <w:hideMark/>
          </w:tcPr>
          <w:p w14:paraId="47E5A5C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Avasi Gimnázium Konyha</w:t>
            </w:r>
          </w:p>
        </w:tc>
        <w:tc>
          <w:tcPr>
            <w:tcW w:w="3190" w:type="dxa"/>
            <w:tcBorders>
              <w:top w:val="nil"/>
              <w:left w:val="nil"/>
              <w:bottom w:val="single" w:sz="4" w:space="0" w:color="auto"/>
              <w:right w:val="single" w:sz="8" w:space="0" w:color="auto"/>
            </w:tcBorders>
            <w:shd w:val="clear" w:color="auto" w:fill="auto"/>
            <w:noWrap/>
            <w:vAlign w:val="bottom"/>
            <w:hideMark/>
          </w:tcPr>
          <w:p w14:paraId="5016DAAD"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3529 Miskolc, Klapka Gy. u. 2.</w:t>
            </w:r>
          </w:p>
        </w:tc>
      </w:tr>
      <w:tr w:rsidR="006C4EF3" w:rsidRPr="006C4EF3" w14:paraId="59CCEF06"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23DA033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13.</w:t>
            </w:r>
          </w:p>
        </w:tc>
        <w:tc>
          <w:tcPr>
            <w:tcW w:w="640" w:type="dxa"/>
            <w:tcBorders>
              <w:top w:val="nil"/>
              <w:left w:val="nil"/>
              <w:bottom w:val="single" w:sz="4" w:space="0" w:color="auto"/>
              <w:right w:val="single" w:sz="4" w:space="0" w:color="auto"/>
            </w:tcBorders>
            <w:shd w:val="clear" w:color="auto" w:fill="auto"/>
            <w:noWrap/>
            <w:vAlign w:val="bottom"/>
            <w:hideMark/>
          </w:tcPr>
          <w:p w14:paraId="7DB99896"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80130</w:t>
            </w:r>
          </w:p>
        </w:tc>
        <w:tc>
          <w:tcPr>
            <w:tcW w:w="5355" w:type="dxa"/>
            <w:tcBorders>
              <w:top w:val="nil"/>
              <w:left w:val="nil"/>
              <w:bottom w:val="single" w:sz="4" w:space="0" w:color="auto"/>
              <w:right w:val="single" w:sz="4" w:space="0" w:color="auto"/>
            </w:tcBorders>
            <w:shd w:val="clear" w:color="auto" w:fill="auto"/>
            <w:noWrap/>
            <w:vAlign w:val="bottom"/>
            <w:hideMark/>
          </w:tcPr>
          <w:p w14:paraId="541FA342"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Herman Ottó Gimnázium Konyha</w:t>
            </w:r>
          </w:p>
        </w:tc>
        <w:tc>
          <w:tcPr>
            <w:tcW w:w="3190" w:type="dxa"/>
            <w:tcBorders>
              <w:top w:val="nil"/>
              <w:left w:val="nil"/>
              <w:bottom w:val="single" w:sz="4" w:space="0" w:color="auto"/>
              <w:right w:val="single" w:sz="8" w:space="0" w:color="auto"/>
            </w:tcBorders>
            <w:shd w:val="clear" w:color="auto" w:fill="auto"/>
            <w:noWrap/>
            <w:vAlign w:val="bottom"/>
            <w:hideMark/>
          </w:tcPr>
          <w:p w14:paraId="5CC7030D"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3525 Miskolc, Tizeshonvéd u. 21.</w:t>
            </w:r>
          </w:p>
        </w:tc>
      </w:tr>
      <w:tr w:rsidR="006C4EF3" w:rsidRPr="006C4EF3" w14:paraId="78265E00"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25FAA933"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14.</w:t>
            </w:r>
          </w:p>
        </w:tc>
        <w:tc>
          <w:tcPr>
            <w:tcW w:w="640" w:type="dxa"/>
            <w:tcBorders>
              <w:top w:val="nil"/>
              <w:left w:val="nil"/>
              <w:bottom w:val="single" w:sz="4" w:space="0" w:color="auto"/>
              <w:right w:val="single" w:sz="4" w:space="0" w:color="auto"/>
            </w:tcBorders>
            <w:shd w:val="clear" w:color="auto" w:fill="auto"/>
            <w:noWrap/>
            <w:vAlign w:val="bottom"/>
            <w:hideMark/>
          </w:tcPr>
          <w:p w14:paraId="1C39D236"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80160</w:t>
            </w:r>
          </w:p>
        </w:tc>
        <w:tc>
          <w:tcPr>
            <w:tcW w:w="5355" w:type="dxa"/>
            <w:tcBorders>
              <w:top w:val="nil"/>
              <w:left w:val="nil"/>
              <w:bottom w:val="single" w:sz="4" w:space="0" w:color="auto"/>
              <w:right w:val="single" w:sz="4" w:space="0" w:color="auto"/>
            </w:tcBorders>
            <w:shd w:val="clear" w:color="auto" w:fill="auto"/>
            <w:noWrap/>
            <w:vAlign w:val="bottom"/>
            <w:hideMark/>
          </w:tcPr>
          <w:p w14:paraId="71421C6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Diósgyőr-Vasgyári Szakképző Iskola kollégiuma Konyha</w:t>
            </w:r>
          </w:p>
        </w:tc>
        <w:tc>
          <w:tcPr>
            <w:tcW w:w="3190" w:type="dxa"/>
            <w:tcBorders>
              <w:top w:val="nil"/>
              <w:left w:val="nil"/>
              <w:bottom w:val="single" w:sz="4" w:space="0" w:color="auto"/>
              <w:right w:val="single" w:sz="8" w:space="0" w:color="auto"/>
            </w:tcBorders>
            <w:shd w:val="clear" w:color="auto" w:fill="auto"/>
            <w:noWrap/>
            <w:vAlign w:val="bottom"/>
            <w:hideMark/>
          </w:tcPr>
          <w:p w14:paraId="1049BEB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3520 Miskolc, Téglagyár u. 1-2.</w:t>
            </w:r>
          </w:p>
        </w:tc>
      </w:tr>
      <w:tr w:rsidR="006C4EF3" w:rsidRPr="006C4EF3" w14:paraId="1DBD8D23"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72F118F0"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15.</w:t>
            </w:r>
          </w:p>
        </w:tc>
        <w:tc>
          <w:tcPr>
            <w:tcW w:w="640" w:type="dxa"/>
            <w:tcBorders>
              <w:top w:val="nil"/>
              <w:left w:val="nil"/>
              <w:bottom w:val="single" w:sz="4" w:space="0" w:color="auto"/>
              <w:right w:val="single" w:sz="4" w:space="0" w:color="auto"/>
            </w:tcBorders>
            <w:shd w:val="clear" w:color="auto" w:fill="auto"/>
            <w:noWrap/>
            <w:vAlign w:val="bottom"/>
            <w:hideMark/>
          </w:tcPr>
          <w:p w14:paraId="2656A19B"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80140</w:t>
            </w:r>
          </w:p>
        </w:tc>
        <w:tc>
          <w:tcPr>
            <w:tcW w:w="5355" w:type="dxa"/>
            <w:tcBorders>
              <w:top w:val="nil"/>
              <w:left w:val="nil"/>
              <w:bottom w:val="single" w:sz="4" w:space="0" w:color="auto"/>
              <w:right w:val="single" w:sz="4" w:space="0" w:color="auto"/>
            </w:tcBorders>
            <w:shd w:val="clear" w:color="auto" w:fill="auto"/>
            <w:noWrap/>
            <w:vAlign w:val="bottom"/>
            <w:hideMark/>
          </w:tcPr>
          <w:p w14:paraId="648278D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Karacs Teréz Középiskolai Leánykollégium Konyha</w:t>
            </w:r>
          </w:p>
        </w:tc>
        <w:tc>
          <w:tcPr>
            <w:tcW w:w="3190" w:type="dxa"/>
            <w:tcBorders>
              <w:top w:val="nil"/>
              <w:left w:val="nil"/>
              <w:bottom w:val="single" w:sz="4" w:space="0" w:color="auto"/>
              <w:right w:val="single" w:sz="8" w:space="0" w:color="auto"/>
            </w:tcBorders>
            <w:shd w:val="clear" w:color="auto" w:fill="auto"/>
            <w:noWrap/>
            <w:vAlign w:val="bottom"/>
            <w:hideMark/>
          </w:tcPr>
          <w:p w14:paraId="7C63DA60"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3533 Miskolc, Győri kapu 156.</w:t>
            </w:r>
          </w:p>
        </w:tc>
      </w:tr>
      <w:tr w:rsidR="006C4EF3" w:rsidRPr="006C4EF3" w14:paraId="133ACBCF"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0BDC3FB9"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16.</w:t>
            </w:r>
          </w:p>
        </w:tc>
        <w:tc>
          <w:tcPr>
            <w:tcW w:w="640" w:type="dxa"/>
            <w:tcBorders>
              <w:top w:val="nil"/>
              <w:left w:val="nil"/>
              <w:bottom w:val="single" w:sz="4" w:space="0" w:color="auto"/>
              <w:right w:val="single" w:sz="4" w:space="0" w:color="auto"/>
            </w:tcBorders>
            <w:shd w:val="clear" w:color="auto" w:fill="auto"/>
            <w:noWrap/>
            <w:vAlign w:val="bottom"/>
            <w:hideMark/>
          </w:tcPr>
          <w:p w14:paraId="1B85650A"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80150</w:t>
            </w:r>
          </w:p>
        </w:tc>
        <w:tc>
          <w:tcPr>
            <w:tcW w:w="5355" w:type="dxa"/>
            <w:tcBorders>
              <w:top w:val="nil"/>
              <w:left w:val="nil"/>
              <w:bottom w:val="single" w:sz="4" w:space="0" w:color="auto"/>
              <w:right w:val="single" w:sz="4" w:space="0" w:color="auto"/>
            </w:tcBorders>
            <w:shd w:val="clear" w:color="auto" w:fill="auto"/>
            <w:noWrap/>
            <w:vAlign w:val="bottom"/>
            <w:hideMark/>
          </w:tcPr>
          <w:p w14:paraId="6781F963"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Petőfi Sándor Középiskolai Fiúkollégium Konyha</w:t>
            </w:r>
          </w:p>
        </w:tc>
        <w:tc>
          <w:tcPr>
            <w:tcW w:w="3190" w:type="dxa"/>
            <w:tcBorders>
              <w:top w:val="nil"/>
              <w:left w:val="nil"/>
              <w:bottom w:val="single" w:sz="4" w:space="0" w:color="auto"/>
              <w:right w:val="single" w:sz="8" w:space="0" w:color="auto"/>
            </w:tcBorders>
            <w:shd w:val="clear" w:color="auto" w:fill="auto"/>
            <w:noWrap/>
            <w:vAlign w:val="bottom"/>
            <w:hideMark/>
          </w:tcPr>
          <w:p w14:paraId="0049331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3527 Miskolc, Bajcsy-Zs. u. 33.</w:t>
            </w:r>
          </w:p>
        </w:tc>
      </w:tr>
      <w:tr w:rsidR="006C4EF3" w:rsidRPr="006C4EF3" w14:paraId="305DEB17"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51A989BC"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17.</w:t>
            </w:r>
          </w:p>
        </w:tc>
        <w:tc>
          <w:tcPr>
            <w:tcW w:w="640" w:type="dxa"/>
            <w:tcBorders>
              <w:top w:val="nil"/>
              <w:left w:val="nil"/>
              <w:bottom w:val="single" w:sz="4" w:space="0" w:color="auto"/>
              <w:right w:val="single" w:sz="4" w:space="0" w:color="auto"/>
            </w:tcBorders>
            <w:shd w:val="clear" w:color="auto" w:fill="auto"/>
            <w:noWrap/>
            <w:vAlign w:val="bottom"/>
            <w:hideMark/>
          </w:tcPr>
          <w:p w14:paraId="7015C8B8"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80170</w:t>
            </w:r>
          </w:p>
        </w:tc>
        <w:tc>
          <w:tcPr>
            <w:tcW w:w="5355" w:type="dxa"/>
            <w:tcBorders>
              <w:top w:val="nil"/>
              <w:left w:val="nil"/>
              <w:bottom w:val="single" w:sz="4" w:space="0" w:color="auto"/>
              <w:right w:val="single" w:sz="4" w:space="0" w:color="auto"/>
            </w:tcBorders>
            <w:shd w:val="clear" w:color="auto" w:fill="auto"/>
            <w:noWrap/>
            <w:vAlign w:val="bottom"/>
            <w:hideMark/>
          </w:tcPr>
          <w:p w14:paraId="0EC21B9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Szemere Bertalan Szakközépiskola Kollégiuma Konyha</w:t>
            </w:r>
          </w:p>
        </w:tc>
        <w:tc>
          <w:tcPr>
            <w:tcW w:w="3190" w:type="dxa"/>
            <w:tcBorders>
              <w:top w:val="nil"/>
              <w:left w:val="nil"/>
              <w:bottom w:val="single" w:sz="4" w:space="0" w:color="auto"/>
              <w:right w:val="single" w:sz="8" w:space="0" w:color="auto"/>
            </w:tcBorders>
            <w:shd w:val="clear" w:color="auto" w:fill="auto"/>
            <w:noWrap/>
            <w:vAlign w:val="bottom"/>
            <w:hideMark/>
          </w:tcPr>
          <w:p w14:paraId="47A8C36C"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3529 Miskolc, Ifjúság u. 16-20.</w:t>
            </w:r>
          </w:p>
        </w:tc>
      </w:tr>
      <w:tr w:rsidR="006C4EF3" w:rsidRPr="006C4EF3" w14:paraId="4777A5B6"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1E109791"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18.</w:t>
            </w:r>
          </w:p>
        </w:tc>
        <w:tc>
          <w:tcPr>
            <w:tcW w:w="640" w:type="dxa"/>
            <w:tcBorders>
              <w:top w:val="nil"/>
              <w:left w:val="nil"/>
              <w:bottom w:val="single" w:sz="4" w:space="0" w:color="auto"/>
              <w:right w:val="single" w:sz="4" w:space="0" w:color="auto"/>
            </w:tcBorders>
            <w:shd w:val="clear" w:color="auto" w:fill="auto"/>
            <w:noWrap/>
            <w:vAlign w:val="bottom"/>
            <w:hideMark/>
          </w:tcPr>
          <w:p w14:paraId="7D9350B7"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80180</w:t>
            </w:r>
          </w:p>
        </w:tc>
        <w:tc>
          <w:tcPr>
            <w:tcW w:w="5355" w:type="dxa"/>
            <w:tcBorders>
              <w:top w:val="nil"/>
              <w:left w:val="nil"/>
              <w:bottom w:val="single" w:sz="4" w:space="0" w:color="auto"/>
              <w:right w:val="single" w:sz="4" w:space="0" w:color="auto"/>
            </w:tcBorders>
            <w:shd w:val="clear" w:color="auto" w:fill="auto"/>
            <w:noWrap/>
            <w:vAlign w:val="bottom"/>
            <w:hideMark/>
          </w:tcPr>
          <w:p w14:paraId="178C81C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Andrássy Gy. Szakközépiskola Konyha</w:t>
            </w:r>
          </w:p>
        </w:tc>
        <w:tc>
          <w:tcPr>
            <w:tcW w:w="3190" w:type="dxa"/>
            <w:tcBorders>
              <w:top w:val="nil"/>
              <w:left w:val="nil"/>
              <w:bottom w:val="single" w:sz="4" w:space="0" w:color="auto"/>
              <w:right w:val="single" w:sz="8" w:space="0" w:color="auto"/>
            </w:tcBorders>
            <w:shd w:val="clear" w:color="auto" w:fill="auto"/>
            <w:noWrap/>
            <w:vAlign w:val="bottom"/>
            <w:hideMark/>
          </w:tcPr>
          <w:p w14:paraId="045B8E8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3530 Miskolc, Soltész N.K. u. 10.</w:t>
            </w:r>
          </w:p>
        </w:tc>
      </w:tr>
      <w:tr w:rsidR="006C4EF3" w:rsidRPr="006C4EF3" w14:paraId="6CB1F78E" w14:textId="77777777" w:rsidTr="006C4EF3">
        <w:trPr>
          <w:trHeight w:val="270"/>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541D1AB2"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19.</w:t>
            </w:r>
          </w:p>
        </w:tc>
        <w:tc>
          <w:tcPr>
            <w:tcW w:w="640" w:type="dxa"/>
            <w:tcBorders>
              <w:top w:val="nil"/>
              <w:left w:val="nil"/>
              <w:bottom w:val="single" w:sz="4" w:space="0" w:color="auto"/>
              <w:right w:val="single" w:sz="4" w:space="0" w:color="auto"/>
            </w:tcBorders>
            <w:shd w:val="clear" w:color="auto" w:fill="auto"/>
            <w:noWrap/>
            <w:vAlign w:val="bottom"/>
            <w:hideMark/>
          </w:tcPr>
          <w:p w14:paraId="7B9607DC"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80190</w:t>
            </w:r>
          </w:p>
        </w:tc>
        <w:tc>
          <w:tcPr>
            <w:tcW w:w="5355" w:type="dxa"/>
            <w:tcBorders>
              <w:top w:val="nil"/>
              <w:left w:val="nil"/>
              <w:bottom w:val="single" w:sz="4" w:space="0" w:color="auto"/>
              <w:right w:val="single" w:sz="4" w:space="0" w:color="auto"/>
            </w:tcBorders>
            <w:shd w:val="clear" w:color="auto" w:fill="auto"/>
            <w:noWrap/>
            <w:vAlign w:val="bottom"/>
            <w:hideMark/>
          </w:tcPr>
          <w:p w14:paraId="45B8840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Ferenczi S. Eü. Szki. Konyha</w:t>
            </w:r>
          </w:p>
        </w:tc>
        <w:tc>
          <w:tcPr>
            <w:tcW w:w="3190" w:type="dxa"/>
            <w:tcBorders>
              <w:top w:val="nil"/>
              <w:left w:val="nil"/>
              <w:bottom w:val="single" w:sz="4" w:space="0" w:color="auto"/>
              <w:right w:val="single" w:sz="8" w:space="0" w:color="auto"/>
            </w:tcBorders>
            <w:shd w:val="clear" w:color="auto" w:fill="auto"/>
            <w:noWrap/>
            <w:vAlign w:val="bottom"/>
            <w:hideMark/>
          </w:tcPr>
          <w:p w14:paraId="52ADB2D2"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3529 Miskolc, Szigethy M. u. 8.</w:t>
            </w:r>
          </w:p>
        </w:tc>
      </w:tr>
      <w:tr w:rsidR="006C4EF3" w:rsidRPr="006C4EF3" w14:paraId="14A7B3C0" w14:textId="77777777" w:rsidTr="006C4EF3">
        <w:trPr>
          <w:trHeight w:val="255"/>
        </w:trPr>
        <w:tc>
          <w:tcPr>
            <w:tcW w:w="541" w:type="dxa"/>
            <w:vMerge w:val="restart"/>
            <w:tcBorders>
              <w:top w:val="single" w:sz="8" w:space="0" w:color="auto"/>
              <w:left w:val="single" w:sz="8" w:space="0" w:color="auto"/>
              <w:bottom w:val="double" w:sz="6" w:space="0" w:color="000000"/>
              <w:right w:val="single" w:sz="4" w:space="0" w:color="auto"/>
            </w:tcBorders>
            <w:shd w:val="clear" w:color="000000" w:fill="FFCC99"/>
            <w:noWrap/>
            <w:vAlign w:val="center"/>
            <w:hideMark/>
          </w:tcPr>
          <w:p w14:paraId="0272F78E"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Ssz.</w:t>
            </w:r>
          </w:p>
        </w:tc>
        <w:tc>
          <w:tcPr>
            <w:tcW w:w="9187" w:type="dxa"/>
            <w:gridSpan w:val="3"/>
            <w:tcBorders>
              <w:top w:val="single" w:sz="8" w:space="0" w:color="auto"/>
              <w:left w:val="nil"/>
              <w:bottom w:val="single" w:sz="4" w:space="0" w:color="auto"/>
              <w:right w:val="single" w:sz="8" w:space="0" w:color="000000"/>
            </w:tcBorders>
            <w:shd w:val="clear" w:color="000000" w:fill="FFCC99"/>
            <w:noWrap/>
            <w:vAlign w:val="center"/>
            <w:hideMark/>
          </w:tcPr>
          <w:p w14:paraId="0F8FA488" w14:textId="77777777" w:rsidR="006C4EF3" w:rsidRPr="006C4EF3" w:rsidRDefault="006C4EF3" w:rsidP="006C4EF3">
            <w:pPr>
              <w:suppressAutoHyphens w:val="0"/>
              <w:spacing w:after="0" w:line="240" w:lineRule="auto"/>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 xml:space="preserve">MKMK tálalókonyhái: </w:t>
            </w:r>
          </w:p>
        </w:tc>
      </w:tr>
      <w:tr w:rsidR="006C4EF3" w:rsidRPr="006C4EF3" w14:paraId="3EBB3E29" w14:textId="77777777" w:rsidTr="006C4EF3">
        <w:trPr>
          <w:trHeight w:val="270"/>
        </w:trPr>
        <w:tc>
          <w:tcPr>
            <w:tcW w:w="541" w:type="dxa"/>
            <w:vMerge/>
            <w:tcBorders>
              <w:top w:val="single" w:sz="8" w:space="0" w:color="auto"/>
              <w:left w:val="single" w:sz="8" w:space="0" w:color="auto"/>
              <w:bottom w:val="double" w:sz="6" w:space="0" w:color="000000"/>
              <w:right w:val="single" w:sz="4" w:space="0" w:color="auto"/>
            </w:tcBorders>
            <w:vAlign w:val="center"/>
            <w:hideMark/>
          </w:tcPr>
          <w:p w14:paraId="00A79C07" w14:textId="77777777" w:rsidR="006C4EF3" w:rsidRPr="006C4EF3" w:rsidRDefault="006C4EF3" w:rsidP="006C4EF3">
            <w:pPr>
              <w:suppressAutoHyphens w:val="0"/>
              <w:spacing w:after="0" w:line="240" w:lineRule="auto"/>
              <w:textAlignment w:val="auto"/>
              <w:rPr>
                <w:rFonts w:ascii="Arial CE" w:eastAsia="Times New Roman" w:hAnsi="Arial CE" w:cs="Times New Roman"/>
                <w:b/>
                <w:bCs/>
                <w:color w:val="auto"/>
                <w:kern w:val="0"/>
                <w:sz w:val="20"/>
                <w:szCs w:val="20"/>
                <w:lang w:eastAsia="hu-HU"/>
              </w:rPr>
            </w:pPr>
          </w:p>
        </w:tc>
        <w:tc>
          <w:tcPr>
            <w:tcW w:w="640" w:type="dxa"/>
            <w:tcBorders>
              <w:top w:val="nil"/>
              <w:left w:val="nil"/>
              <w:bottom w:val="double" w:sz="6" w:space="0" w:color="auto"/>
              <w:right w:val="single" w:sz="4" w:space="0" w:color="auto"/>
            </w:tcBorders>
            <w:shd w:val="clear" w:color="000000" w:fill="FFCC99"/>
            <w:noWrap/>
            <w:vAlign w:val="center"/>
            <w:hideMark/>
          </w:tcPr>
          <w:p w14:paraId="391972C3"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Kód</w:t>
            </w:r>
          </w:p>
        </w:tc>
        <w:tc>
          <w:tcPr>
            <w:tcW w:w="5355" w:type="dxa"/>
            <w:tcBorders>
              <w:top w:val="nil"/>
              <w:left w:val="nil"/>
              <w:bottom w:val="double" w:sz="6" w:space="0" w:color="auto"/>
              <w:right w:val="single" w:sz="4" w:space="0" w:color="auto"/>
            </w:tcBorders>
            <w:shd w:val="clear" w:color="000000" w:fill="FFCC99"/>
            <w:noWrap/>
            <w:vAlign w:val="center"/>
            <w:hideMark/>
          </w:tcPr>
          <w:p w14:paraId="205481DA"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Neve</w:t>
            </w:r>
          </w:p>
        </w:tc>
        <w:tc>
          <w:tcPr>
            <w:tcW w:w="3190" w:type="dxa"/>
            <w:tcBorders>
              <w:top w:val="nil"/>
              <w:left w:val="nil"/>
              <w:bottom w:val="double" w:sz="6" w:space="0" w:color="auto"/>
              <w:right w:val="single" w:sz="8" w:space="0" w:color="auto"/>
            </w:tcBorders>
            <w:shd w:val="clear" w:color="000000" w:fill="FFCC99"/>
            <w:noWrap/>
            <w:vAlign w:val="center"/>
            <w:hideMark/>
          </w:tcPr>
          <w:p w14:paraId="6506536C"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Címe</w:t>
            </w:r>
          </w:p>
        </w:tc>
      </w:tr>
      <w:tr w:rsidR="006C4EF3" w:rsidRPr="006C4EF3" w14:paraId="12F8A403" w14:textId="77777777" w:rsidTr="006C4EF3">
        <w:trPr>
          <w:trHeight w:val="270"/>
        </w:trPr>
        <w:tc>
          <w:tcPr>
            <w:tcW w:w="5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4C8243"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022E163E"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80113</w:t>
            </w:r>
          </w:p>
        </w:tc>
        <w:tc>
          <w:tcPr>
            <w:tcW w:w="5355" w:type="dxa"/>
            <w:tcBorders>
              <w:top w:val="single" w:sz="4" w:space="0" w:color="auto"/>
              <w:left w:val="nil"/>
              <w:bottom w:val="single" w:sz="4" w:space="0" w:color="auto"/>
              <w:right w:val="single" w:sz="4" w:space="0" w:color="auto"/>
            </w:tcBorders>
            <w:shd w:val="clear" w:color="auto" w:fill="auto"/>
            <w:noWrap/>
            <w:vAlign w:val="bottom"/>
            <w:hideMark/>
          </w:tcPr>
          <w:p w14:paraId="3D17EA1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Bulgárföldi Általános és Magyar-Angol Két Tan. Ny. Iskola Tálalókonyha</w:t>
            </w:r>
          </w:p>
        </w:tc>
        <w:tc>
          <w:tcPr>
            <w:tcW w:w="3190" w:type="dxa"/>
            <w:tcBorders>
              <w:top w:val="single" w:sz="4" w:space="0" w:color="auto"/>
              <w:left w:val="nil"/>
              <w:bottom w:val="single" w:sz="4" w:space="0" w:color="auto"/>
              <w:right w:val="single" w:sz="8" w:space="0" w:color="auto"/>
            </w:tcBorders>
            <w:shd w:val="clear" w:color="auto" w:fill="auto"/>
            <w:noWrap/>
            <w:vAlign w:val="bottom"/>
            <w:hideMark/>
          </w:tcPr>
          <w:p w14:paraId="597C5C95"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3534 Miskolc, Fazola H. u. 2.</w:t>
            </w:r>
          </w:p>
        </w:tc>
      </w:tr>
      <w:tr w:rsidR="006C4EF3" w:rsidRPr="006C4EF3" w14:paraId="02ABA511"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67B8BF6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2.</w:t>
            </w:r>
          </w:p>
        </w:tc>
        <w:tc>
          <w:tcPr>
            <w:tcW w:w="640" w:type="dxa"/>
            <w:tcBorders>
              <w:top w:val="nil"/>
              <w:left w:val="nil"/>
              <w:bottom w:val="single" w:sz="4" w:space="0" w:color="auto"/>
              <w:right w:val="single" w:sz="4" w:space="0" w:color="auto"/>
            </w:tcBorders>
            <w:shd w:val="clear" w:color="auto" w:fill="auto"/>
            <w:noWrap/>
            <w:vAlign w:val="bottom"/>
            <w:hideMark/>
          </w:tcPr>
          <w:p w14:paraId="3594F5F1"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80072</w:t>
            </w:r>
          </w:p>
        </w:tc>
        <w:tc>
          <w:tcPr>
            <w:tcW w:w="5355" w:type="dxa"/>
            <w:tcBorders>
              <w:top w:val="nil"/>
              <w:left w:val="nil"/>
              <w:bottom w:val="single" w:sz="4" w:space="0" w:color="auto"/>
              <w:right w:val="single" w:sz="4" w:space="0" w:color="auto"/>
            </w:tcBorders>
            <w:shd w:val="clear" w:color="auto" w:fill="auto"/>
            <w:noWrap/>
            <w:vAlign w:val="bottom"/>
            <w:hideMark/>
          </w:tcPr>
          <w:p w14:paraId="2EABF89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Erenyői Általános Iskola Tálalókonyha</w:t>
            </w:r>
          </w:p>
        </w:tc>
        <w:tc>
          <w:tcPr>
            <w:tcW w:w="3190" w:type="dxa"/>
            <w:tcBorders>
              <w:top w:val="nil"/>
              <w:left w:val="nil"/>
              <w:bottom w:val="single" w:sz="4" w:space="0" w:color="auto"/>
              <w:right w:val="single" w:sz="8" w:space="0" w:color="auto"/>
            </w:tcBorders>
            <w:shd w:val="clear" w:color="auto" w:fill="auto"/>
            <w:noWrap/>
            <w:vAlign w:val="bottom"/>
            <w:hideMark/>
          </w:tcPr>
          <w:p w14:paraId="166D859D"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3518 Miskolc, Faller J. u. 9.</w:t>
            </w:r>
          </w:p>
        </w:tc>
      </w:tr>
      <w:tr w:rsidR="006C4EF3" w:rsidRPr="006C4EF3" w14:paraId="15526CE4"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0DE8262A"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w:t>
            </w:r>
          </w:p>
        </w:tc>
        <w:tc>
          <w:tcPr>
            <w:tcW w:w="640" w:type="dxa"/>
            <w:tcBorders>
              <w:top w:val="nil"/>
              <w:left w:val="nil"/>
              <w:bottom w:val="single" w:sz="4" w:space="0" w:color="auto"/>
              <w:right w:val="single" w:sz="4" w:space="0" w:color="auto"/>
            </w:tcBorders>
            <w:shd w:val="clear" w:color="auto" w:fill="auto"/>
            <w:noWrap/>
            <w:vAlign w:val="bottom"/>
            <w:hideMark/>
          </w:tcPr>
          <w:p w14:paraId="1E0CDA73"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80052</w:t>
            </w:r>
          </w:p>
        </w:tc>
        <w:tc>
          <w:tcPr>
            <w:tcW w:w="5355" w:type="dxa"/>
            <w:tcBorders>
              <w:top w:val="nil"/>
              <w:left w:val="nil"/>
              <w:bottom w:val="single" w:sz="4" w:space="0" w:color="auto"/>
              <w:right w:val="single" w:sz="4" w:space="0" w:color="auto"/>
            </w:tcBorders>
            <w:shd w:val="clear" w:color="auto" w:fill="auto"/>
            <w:noWrap/>
            <w:vAlign w:val="bottom"/>
            <w:hideMark/>
          </w:tcPr>
          <w:p w14:paraId="6E25394D"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Rónai Ferenc Általános Iskola és M-A. Két Tan. Ny. Isk. Tálalókonyha</w:t>
            </w:r>
          </w:p>
        </w:tc>
        <w:tc>
          <w:tcPr>
            <w:tcW w:w="3190" w:type="dxa"/>
            <w:tcBorders>
              <w:top w:val="nil"/>
              <w:left w:val="nil"/>
              <w:bottom w:val="single" w:sz="4" w:space="0" w:color="auto"/>
              <w:right w:val="single" w:sz="8" w:space="0" w:color="auto"/>
            </w:tcBorders>
            <w:shd w:val="clear" w:color="auto" w:fill="auto"/>
            <w:noWrap/>
            <w:vAlign w:val="bottom"/>
            <w:hideMark/>
          </w:tcPr>
          <w:p w14:paraId="251442C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3526 Miskolc, Kassai u. 15.</w:t>
            </w:r>
          </w:p>
        </w:tc>
      </w:tr>
      <w:tr w:rsidR="006C4EF3" w:rsidRPr="006C4EF3" w14:paraId="48CD0DF6"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16281AD5"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4.</w:t>
            </w:r>
          </w:p>
        </w:tc>
        <w:tc>
          <w:tcPr>
            <w:tcW w:w="640" w:type="dxa"/>
            <w:tcBorders>
              <w:top w:val="nil"/>
              <w:left w:val="nil"/>
              <w:bottom w:val="single" w:sz="4" w:space="0" w:color="auto"/>
              <w:right w:val="single" w:sz="4" w:space="0" w:color="auto"/>
            </w:tcBorders>
            <w:shd w:val="clear" w:color="auto" w:fill="auto"/>
            <w:noWrap/>
            <w:vAlign w:val="bottom"/>
            <w:hideMark/>
          </w:tcPr>
          <w:p w14:paraId="1B9A131B"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80173</w:t>
            </w:r>
          </w:p>
        </w:tc>
        <w:tc>
          <w:tcPr>
            <w:tcW w:w="5355" w:type="dxa"/>
            <w:tcBorders>
              <w:top w:val="nil"/>
              <w:left w:val="nil"/>
              <w:bottom w:val="single" w:sz="4" w:space="0" w:color="auto"/>
              <w:right w:val="single" w:sz="4" w:space="0" w:color="auto"/>
            </w:tcBorders>
            <w:shd w:val="clear" w:color="auto" w:fill="auto"/>
            <w:noWrap/>
            <w:vAlign w:val="bottom"/>
            <w:hideMark/>
          </w:tcPr>
          <w:p w14:paraId="00DBAF5B"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Kazinczy Ferenc Általános és M-A. Két Tan.Nyelvű Isk. Tálalókonyha</w:t>
            </w:r>
          </w:p>
        </w:tc>
        <w:tc>
          <w:tcPr>
            <w:tcW w:w="3190" w:type="dxa"/>
            <w:tcBorders>
              <w:top w:val="nil"/>
              <w:left w:val="nil"/>
              <w:bottom w:val="single" w:sz="4" w:space="0" w:color="auto"/>
              <w:right w:val="single" w:sz="8" w:space="0" w:color="auto"/>
            </w:tcBorders>
            <w:shd w:val="clear" w:color="auto" w:fill="auto"/>
            <w:noWrap/>
            <w:vAlign w:val="bottom"/>
            <w:hideMark/>
          </w:tcPr>
          <w:p w14:paraId="06E2E08C"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3529 Miskolc, Középszer u. 3.</w:t>
            </w:r>
          </w:p>
        </w:tc>
      </w:tr>
      <w:tr w:rsidR="006C4EF3" w:rsidRPr="006C4EF3" w14:paraId="3F455F55"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7D9D770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5.</w:t>
            </w:r>
          </w:p>
        </w:tc>
        <w:tc>
          <w:tcPr>
            <w:tcW w:w="640" w:type="dxa"/>
            <w:tcBorders>
              <w:top w:val="nil"/>
              <w:left w:val="nil"/>
              <w:bottom w:val="single" w:sz="4" w:space="0" w:color="auto"/>
              <w:right w:val="single" w:sz="4" w:space="0" w:color="auto"/>
            </w:tcBorders>
            <w:shd w:val="clear" w:color="auto" w:fill="auto"/>
            <w:noWrap/>
            <w:vAlign w:val="bottom"/>
            <w:hideMark/>
          </w:tcPr>
          <w:p w14:paraId="1CED7722"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80174</w:t>
            </w:r>
          </w:p>
        </w:tc>
        <w:tc>
          <w:tcPr>
            <w:tcW w:w="5355" w:type="dxa"/>
            <w:tcBorders>
              <w:top w:val="nil"/>
              <w:left w:val="nil"/>
              <w:bottom w:val="single" w:sz="4" w:space="0" w:color="auto"/>
              <w:right w:val="single" w:sz="4" w:space="0" w:color="auto"/>
            </w:tcBorders>
            <w:shd w:val="clear" w:color="auto" w:fill="auto"/>
            <w:noWrap/>
            <w:vAlign w:val="bottom"/>
            <w:hideMark/>
          </w:tcPr>
          <w:p w14:paraId="5D00106B"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Miskolctapolcai Tagiskola Tálalókonyha</w:t>
            </w:r>
          </w:p>
        </w:tc>
        <w:tc>
          <w:tcPr>
            <w:tcW w:w="3190" w:type="dxa"/>
            <w:tcBorders>
              <w:top w:val="nil"/>
              <w:left w:val="nil"/>
              <w:bottom w:val="single" w:sz="4" w:space="0" w:color="auto"/>
              <w:right w:val="single" w:sz="8" w:space="0" w:color="auto"/>
            </w:tcBorders>
            <w:shd w:val="clear" w:color="auto" w:fill="auto"/>
            <w:noWrap/>
            <w:vAlign w:val="bottom"/>
            <w:hideMark/>
          </w:tcPr>
          <w:p w14:paraId="6682B422"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3519 Miskolc, Győri u. 3.</w:t>
            </w:r>
          </w:p>
        </w:tc>
      </w:tr>
      <w:tr w:rsidR="006C4EF3" w:rsidRPr="006C4EF3" w14:paraId="62E29EF4"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636717B1"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6.</w:t>
            </w:r>
          </w:p>
        </w:tc>
        <w:tc>
          <w:tcPr>
            <w:tcW w:w="640" w:type="dxa"/>
            <w:tcBorders>
              <w:top w:val="nil"/>
              <w:left w:val="nil"/>
              <w:bottom w:val="single" w:sz="4" w:space="0" w:color="auto"/>
              <w:right w:val="single" w:sz="4" w:space="0" w:color="auto"/>
            </w:tcBorders>
            <w:shd w:val="clear" w:color="auto" w:fill="auto"/>
            <w:noWrap/>
            <w:vAlign w:val="bottom"/>
            <w:hideMark/>
          </w:tcPr>
          <w:p w14:paraId="0504DD03"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80161</w:t>
            </w:r>
          </w:p>
        </w:tc>
        <w:tc>
          <w:tcPr>
            <w:tcW w:w="5355" w:type="dxa"/>
            <w:tcBorders>
              <w:top w:val="nil"/>
              <w:left w:val="nil"/>
              <w:bottom w:val="single" w:sz="4" w:space="0" w:color="auto"/>
              <w:right w:val="single" w:sz="4" w:space="0" w:color="auto"/>
            </w:tcBorders>
            <w:shd w:val="clear" w:color="auto" w:fill="auto"/>
            <w:noWrap/>
            <w:vAlign w:val="bottom"/>
            <w:hideMark/>
          </w:tcPr>
          <w:p w14:paraId="269F6B4C"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II.Rákóczi Ferenc Általános és M-N. Két Tan. Ny. Isk. Tálalókonyha</w:t>
            </w:r>
          </w:p>
        </w:tc>
        <w:tc>
          <w:tcPr>
            <w:tcW w:w="3190" w:type="dxa"/>
            <w:tcBorders>
              <w:top w:val="nil"/>
              <w:left w:val="nil"/>
              <w:bottom w:val="single" w:sz="4" w:space="0" w:color="auto"/>
              <w:right w:val="single" w:sz="8" w:space="0" w:color="auto"/>
            </w:tcBorders>
            <w:shd w:val="clear" w:color="auto" w:fill="auto"/>
            <w:noWrap/>
            <w:vAlign w:val="bottom"/>
            <w:hideMark/>
          </w:tcPr>
          <w:p w14:paraId="4CE406B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3532 Miskolc, Zoltán u. 5.</w:t>
            </w:r>
          </w:p>
        </w:tc>
      </w:tr>
      <w:tr w:rsidR="006C4EF3" w:rsidRPr="006C4EF3" w14:paraId="037492B0"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2AF8D5E0"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7.</w:t>
            </w:r>
          </w:p>
        </w:tc>
        <w:tc>
          <w:tcPr>
            <w:tcW w:w="640" w:type="dxa"/>
            <w:tcBorders>
              <w:top w:val="nil"/>
              <w:left w:val="nil"/>
              <w:bottom w:val="single" w:sz="4" w:space="0" w:color="auto"/>
              <w:right w:val="single" w:sz="4" w:space="0" w:color="auto"/>
            </w:tcBorders>
            <w:shd w:val="clear" w:color="auto" w:fill="auto"/>
            <w:noWrap/>
            <w:vAlign w:val="bottom"/>
            <w:hideMark/>
          </w:tcPr>
          <w:p w14:paraId="2731C70C"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80166</w:t>
            </w:r>
          </w:p>
        </w:tc>
        <w:tc>
          <w:tcPr>
            <w:tcW w:w="5355" w:type="dxa"/>
            <w:tcBorders>
              <w:top w:val="nil"/>
              <w:left w:val="nil"/>
              <w:bottom w:val="single" w:sz="4" w:space="0" w:color="auto"/>
              <w:right w:val="single" w:sz="4" w:space="0" w:color="auto"/>
            </w:tcBorders>
            <w:shd w:val="clear" w:color="auto" w:fill="auto"/>
            <w:noWrap/>
            <w:vAlign w:val="bottom"/>
            <w:hideMark/>
          </w:tcPr>
          <w:p w14:paraId="3BADD49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Győri Kapui Általános Iskola Tálalókonyha</w:t>
            </w:r>
          </w:p>
        </w:tc>
        <w:tc>
          <w:tcPr>
            <w:tcW w:w="3190" w:type="dxa"/>
            <w:tcBorders>
              <w:top w:val="nil"/>
              <w:left w:val="nil"/>
              <w:bottom w:val="single" w:sz="4" w:space="0" w:color="auto"/>
              <w:right w:val="single" w:sz="8" w:space="0" w:color="auto"/>
            </w:tcBorders>
            <w:shd w:val="clear" w:color="auto" w:fill="auto"/>
            <w:noWrap/>
            <w:vAlign w:val="bottom"/>
            <w:hideMark/>
          </w:tcPr>
          <w:p w14:paraId="16C0F49B"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3532 Miskolc, Miklós u. 13.</w:t>
            </w:r>
          </w:p>
        </w:tc>
      </w:tr>
      <w:tr w:rsidR="006C4EF3" w:rsidRPr="006C4EF3" w14:paraId="2FBFAAF7"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2A2C1C2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8.</w:t>
            </w:r>
          </w:p>
        </w:tc>
        <w:tc>
          <w:tcPr>
            <w:tcW w:w="640" w:type="dxa"/>
            <w:tcBorders>
              <w:top w:val="nil"/>
              <w:left w:val="nil"/>
              <w:bottom w:val="single" w:sz="4" w:space="0" w:color="auto"/>
              <w:right w:val="single" w:sz="4" w:space="0" w:color="auto"/>
            </w:tcBorders>
            <w:shd w:val="clear" w:color="auto" w:fill="auto"/>
            <w:noWrap/>
            <w:vAlign w:val="bottom"/>
            <w:hideMark/>
          </w:tcPr>
          <w:p w14:paraId="79405F60"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80175</w:t>
            </w:r>
          </w:p>
        </w:tc>
        <w:tc>
          <w:tcPr>
            <w:tcW w:w="5355" w:type="dxa"/>
            <w:tcBorders>
              <w:top w:val="nil"/>
              <w:left w:val="nil"/>
              <w:bottom w:val="single" w:sz="4" w:space="0" w:color="auto"/>
              <w:right w:val="single" w:sz="4" w:space="0" w:color="auto"/>
            </w:tcBorders>
            <w:shd w:val="clear" w:color="auto" w:fill="auto"/>
            <w:noWrap/>
            <w:vAlign w:val="bottom"/>
            <w:hideMark/>
          </w:tcPr>
          <w:p w14:paraId="3597DEF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Szilágyi Dezső Általános és Magyar-Angol Két Tan. Ny. Isk. Tálalókonyha</w:t>
            </w:r>
          </w:p>
        </w:tc>
        <w:tc>
          <w:tcPr>
            <w:tcW w:w="3190" w:type="dxa"/>
            <w:tcBorders>
              <w:top w:val="nil"/>
              <w:left w:val="nil"/>
              <w:bottom w:val="single" w:sz="4" w:space="0" w:color="auto"/>
              <w:right w:val="single" w:sz="8" w:space="0" w:color="auto"/>
            </w:tcBorders>
            <w:shd w:val="clear" w:color="auto" w:fill="auto"/>
            <w:noWrap/>
            <w:vAlign w:val="bottom"/>
            <w:hideMark/>
          </w:tcPr>
          <w:p w14:paraId="1E514B3A"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3529 Miskolc, Szilágyi D. u. 53.</w:t>
            </w:r>
          </w:p>
        </w:tc>
      </w:tr>
      <w:tr w:rsidR="006C4EF3" w:rsidRPr="006C4EF3" w14:paraId="02950D5B"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670E96BA"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9.</w:t>
            </w:r>
          </w:p>
        </w:tc>
        <w:tc>
          <w:tcPr>
            <w:tcW w:w="640" w:type="dxa"/>
            <w:tcBorders>
              <w:top w:val="nil"/>
              <w:left w:val="nil"/>
              <w:bottom w:val="single" w:sz="4" w:space="0" w:color="auto"/>
              <w:right w:val="single" w:sz="4" w:space="0" w:color="auto"/>
            </w:tcBorders>
            <w:shd w:val="clear" w:color="auto" w:fill="auto"/>
            <w:noWrap/>
            <w:vAlign w:val="bottom"/>
            <w:hideMark/>
          </w:tcPr>
          <w:p w14:paraId="35B944F9"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80191</w:t>
            </w:r>
          </w:p>
        </w:tc>
        <w:tc>
          <w:tcPr>
            <w:tcW w:w="5355" w:type="dxa"/>
            <w:tcBorders>
              <w:top w:val="nil"/>
              <w:left w:val="nil"/>
              <w:bottom w:val="single" w:sz="4" w:space="0" w:color="auto"/>
              <w:right w:val="single" w:sz="4" w:space="0" w:color="auto"/>
            </w:tcBorders>
            <w:shd w:val="clear" w:color="auto" w:fill="auto"/>
            <w:noWrap/>
            <w:vAlign w:val="bottom"/>
            <w:hideMark/>
          </w:tcPr>
          <w:p w14:paraId="1F97D169"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Görömbölyi Általános Iskola Tálalókonyha</w:t>
            </w:r>
          </w:p>
        </w:tc>
        <w:tc>
          <w:tcPr>
            <w:tcW w:w="3190" w:type="dxa"/>
            <w:tcBorders>
              <w:top w:val="nil"/>
              <w:left w:val="nil"/>
              <w:bottom w:val="single" w:sz="4" w:space="0" w:color="auto"/>
              <w:right w:val="single" w:sz="8" w:space="0" w:color="auto"/>
            </w:tcBorders>
            <w:shd w:val="clear" w:color="auto" w:fill="auto"/>
            <w:noWrap/>
            <w:vAlign w:val="bottom"/>
            <w:hideMark/>
          </w:tcPr>
          <w:p w14:paraId="1E49718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3516 Miskolc, Kovács u. 1.</w:t>
            </w:r>
          </w:p>
        </w:tc>
      </w:tr>
      <w:tr w:rsidR="006C4EF3" w:rsidRPr="006C4EF3" w14:paraId="70E7AB4C"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2B2E103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10.</w:t>
            </w:r>
          </w:p>
        </w:tc>
        <w:tc>
          <w:tcPr>
            <w:tcW w:w="640" w:type="dxa"/>
            <w:tcBorders>
              <w:top w:val="nil"/>
              <w:left w:val="nil"/>
              <w:bottom w:val="single" w:sz="4" w:space="0" w:color="auto"/>
              <w:right w:val="single" w:sz="4" w:space="0" w:color="auto"/>
            </w:tcBorders>
            <w:shd w:val="clear" w:color="auto" w:fill="auto"/>
            <w:noWrap/>
            <w:vAlign w:val="bottom"/>
            <w:hideMark/>
          </w:tcPr>
          <w:p w14:paraId="2130AB48"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80155</w:t>
            </w:r>
          </w:p>
        </w:tc>
        <w:tc>
          <w:tcPr>
            <w:tcW w:w="5355" w:type="dxa"/>
            <w:tcBorders>
              <w:top w:val="nil"/>
              <w:left w:val="nil"/>
              <w:bottom w:val="single" w:sz="4" w:space="0" w:color="auto"/>
              <w:right w:val="single" w:sz="4" w:space="0" w:color="auto"/>
            </w:tcBorders>
            <w:shd w:val="clear" w:color="auto" w:fill="auto"/>
            <w:noWrap/>
            <w:vAlign w:val="bottom"/>
            <w:hideMark/>
          </w:tcPr>
          <w:p w14:paraId="6327B475"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Arany János Általános Iskola és Alapfokú Műv.okt. Int. Tálalókonyha</w:t>
            </w:r>
          </w:p>
        </w:tc>
        <w:tc>
          <w:tcPr>
            <w:tcW w:w="3190" w:type="dxa"/>
            <w:tcBorders>
              <w:top w:val="nil"/>
              <w:left w:val="nil"/>
              <w:bottom w:val="single" w:sz="4" w:space="0" w:color="auto"/>
              <w:right w:val="single" w:sz="8" w:space="0" w:color="auto"/>
            </w:tcBorders>
            <w:shd w:val="clear" w:color="auto" w:fill="auto"/>
            <w:noWrap/>
            <w:vAlign w:val="bottom"/>
            <w:hideMark/>
          </w:tcPr>
          <w:p w14:paraId="0542DB6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3528 Miskolc, Csele u. 14.</w:t>
            </w:r>
          </w:p>
        </w:tc>
      </w:tr>
      <w:tr w:rsidR="006C4EF3" w:rsidRPr="006C4EF3" w14:paraId="4009EAF2"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02A37B3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11.</w:t>
            </w:r>
          </w:p>
        </w:tc>
        <w:tc>
          <w:tcPr>
            <w:tcW w:w="640" w:type="dxa"/>
            <w:tcBorders>
              <w:top w:val="nil"/>
              <w:left w:val="nil"/>
              <w:bottom w:val="single" w:sz="4" w:space="0" w:color="auto"/>
              <w:right w:val="single" w:sz="4" w:space="0" w:color="auto"/>
            </w:tcBorders>
            <w:shd w:val="clear" w:color="auto" w:fill="auto"/>
            <w:noWrap/>
            <w:vAlign w:val="bottom"/>
            <w:hideMark/>
          </w:tcPr>
          <w:p w14:paraId="54BBE472"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80031</w:t>
            </w:r>
          </w:p>
        </w:tc>
        <w:tc>
          <w:tcPr>
            <w:tcW w:w="5355" w:type="dxa"/>
            <w:tcBorders>
              <w:top w:val="nil"/>
              <w:left w:val="nil"/>
              <w:bottom w:val="single" w:sz="4" w:space="0" w:color="auto"/>
              <w:right w:val="single" w:sz="4" w:space="0" w:color="auto"/>
            </w:tcBorders>
            <w:shd w:val="clear" w:color="auto" w:fill="auto"/>
            <w:noWrap/>
            <w:vAlign w:val="bottom"/>
            <w:hideMark/>
          </w:tcPr>
          <w:p w14:paraId="4737CAF9"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Fazekas utcai Általános Iskola és Alapfokú Műv. Int. Tálalókonyha</w:t>
            </w:r>
          </w:p>
        </w:tc>
        <w:tc>
          <w:tcPr>
            <w:tcW w:w="3190" w:type="dxa"/>
            <w:tcBorders>
              <w:top w:val="nil"/>
              <w:left w:val="nil"/>
              <w:bottom w:val="single" w:sz="4" w:space="0" w:color="auto"/>
              <w:right w:val="single" w:sz="8" w:space="0" w:color="auto"/>
            </w:tcBorders>
            <w:shd w:val="clear" w:color="auto" w:fill="auto"/>
            <w:noWrap/>
            <w:vAlign w:val="bottom"/>
            <w:hideMark/>
          </w:tcPr>
          <w:p w14:paraId="42728FF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3525 Miskolc, Fazekas u. 6.</w:t>
            </w:r>
          </w:p>
        </w:tc>
      </w:tr>
      <w:tr w:rsidR="006C4EF3" w:rsidRPr="006C4EF3" w14:paraId="3D75433C"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57871530"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lastRenderedPageBreak/>
              <w:t>12.</w:t>
            </w:r>
          </w:p>
        </w:tc>
        <w:tc>
          <w:tcPr>
            <w:tcW w:w="640" w:type="dxa"/>
            <w:tcBorders>
              <w:top w:val="nil"/>
              <w:left w:val="nil"/>
              <w:bottom w:val="single" w:sz="4" w:space="0" w:color="auto"/>
              <w:right w:val="single" w:sz="4" w:space="0" w:color="auto"/>
            </w:tcBorders>
            <w:shd w:val="clear" w:color="auto" w:fill="auto"/>
            <w:noWrap/>
            <w:vAlign w:val="bottom"/>
            <w:hideMark/>
          </w:tcPr>
          <w:p w14:paraId="7444B304"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80092</w:t>
            </w:r>
          </w:p>
        </w:tc>
        <w:tc>
          <w:tcPr>
            <w:tcW w:w="5355" w:type="dxa"/>
            <w:tcBorders>
              <w:top w:val="nil"/>
              <w:left w:val="nil"/>
              <w:bottom w:val="single" w:sz="4" w:space="0" w:color="auto"/>
              <w:right w:val="single" w:sz="4" w:space="0" w:color="auto"/>
            </w:tcBorders>
            <w:shd w:val="clear" w:color="auto" w:fill="auto"/>
            <w:noWrap/>
            <w:vAlign w:val="bottom"/>
            <w:hideMark/>
          </w:tcPr>
          <w:p w14:paraId="0A94A5D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Herman Ottó Általános Isk.és Munkácsy M. Alapf.Műv.okt.Int. Tálalókonyha</w:t>
            </w:r>
          </w:p>
        </w:tc>
        <w:tc>
          <w:tcPr>
            <w:tcW w:w="3190" w:type="dxa"/>
            <w:tcBorders>
              <w:top w:val="nil"/>
              <w:left w:val="nil"/>
              <w:bottom w:val="single" w:sz="4" w:space="0" w:color="auto"/>
              <w:right w:val="single" w:sz="8" w:space="0" w:color="auto"/>
            </w:tcBorders>
            <w:shd w:val="clear" w:color="auto" w:fill="auto"/>
            <w:noWrap/>
            <w:vAlign w:val="bottom"/>
            <w:hideMark/>
          </w:tcPr>
          <w:p w14:paraId="03AA75C9"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3529 Miskolc, Gesztenyés u. 25.</w:t>
            </w:r>
          </w:p>
        </w:tc>
      </w:tr>
      <w:tr w:rsidR="006C4EF3" w:rsidRPr="006C4EF3" w14:paraId="0CEEE5E3"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56A13CD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13.</w:t>
            </w:r>
          </w:p>
        </w:tc>
        <w:tc>
          <w:tcPr>
            <w:tcW w:w="640" w:type="dxa"/>
            <w:tcBorders>
              <w:top w:val="nil"/>
              <w:left w:val="nil"/>
              <w:bottom w:val="single" w:sz="4" w:space="0" w:color="auto"/>
              <w:right w:val="single" w:sz="4" w:space="0" w:color="auto"/>
            </w:tcBorders>
            <w:shd w:val="clear" w:color="auto" w:fill="auto"/>
            <w:noWrap/>
            <w:vAlign w:val="bottom"/>
            <w:hideMark/>
          </w:tcPr>
          <w:p w14:paraId="02A91C52"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80101</w:t>
            </w:r>
          </w:p>
        </w:tc>
        <w:tc>
          <w:tcPr>
            <w:tcW w:w="5355" w:type="dxa"/>
            <w:tcBorders>
              <w:top w:val="nil"/>
              <w:left w:val="nil"/>
              <w:bottom w:val="single" w:sz="4" w:space="0" w:color="auto"/>
              <w:right w:val="single" w:sz="4" w:space="0" w:color="auto"/>
            </w:tcBorders>
            <w:shd w:val="clear" w:color="auto" w:fill="auto"/>
            <w:noWrap/>
            <w:vAlign w:val="bottom"/>
            <w:hideMark/>
          </w:tcPr>
          <w:p w14:paraId="2CB01915"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Széchenyi István Ált.Iskola és Alapfokú Műv. Intézmény Tálalókonyha</w:t>
            </w:r>
          </w:p>
        </w:tc>
        <w:tc>
          <w:tcPr>
            <w:tcW w:w="3190" w:type="dxa"/>
            <w:tcBorders>
              <w:top w:val="nil"/>
              <w:left w:val="nil"/>
              <w:bottom w:val="single" w:sz="4" w:space="0" w:color="auto"/>
              <w:right w:val="single" w:sz="8" w:space="0" w:color="auto"/>
            </w:tcBorders>
            <w:shd w:val="clear" w:color="auto" w:fill="auto"/>
            <w:noWrap/>
            <w:vAlign w:val="bottom"/>
            <w:hideMark/>
          </w:tcPr>
          <w:p w14:paraId="7ABF034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3524 Miskolc, Hajós A. u. 5.</w:t>
            </w:r>
          </w:p>
        </w:tc>
      </w:tr>
      <w:tr w:rsidR="006C4EF3" w:rsidRPr="006C4EF3" w14:paraId="6487E0DE"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43F5F66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14.</w:t>
            </w:r>
          </w:p>
        </w:tc>
        <w:tc>
          <w:tcPr>
            <w:tcW w:w="640" w:type="dxa"/>
            <w:tcBorders>
              <w:top w:val="nil"/>
              <w:left w:val="nil"/>
              <w:bottom w:val="single" w:sz="4" w:space="0" w:color="auto"/>
              <w:right w:val="single" w:sz="4" w:space="0" w:color="auto"/>
            </w:tcBorders>
            <w:shd w:val="clear" w:color="auto" w:fill="auto"/>
            <w:noWrap/>
            <w:vAlign w:val="bottom"/>
            <w:hideMark/>
          </w:tcPr>
          <w:p w14:paraId="4DFB9FF2"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80156</w:t>
            </w:r>
          </w:p>
        </w:tc>
        <w:tc>
          <w:tcPr>
            <w:tcW w:w="5355" w:type="dxa"/>
            <w:tcBorders>
              <w:top w:val="nil"/>
              <w:left w:val="nil"/>
              <w:bottom w:val="single" w:sz="4" w:space="0" w:color="auto"/>
              <w:right w:val="single" w:sz="4" w:space="0" w:color="auto"/>
            </w:tcBorders>
            <w:shd w:val="clear" w:color="auto" w:fill="auto"/>
            <w:noWrap/>
            <w:vAlign w:val="bottom"/>
            <w:hideMark/>
          </w:tcPr>
          <w:p w14:paraId="4933D36A"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Éltes M. Óvoda, Ált.Isk. és Egys.Gyógyp. Módszertani Int. Tálalókonyha</w:t>
            </w:r>
          </w:p>
        </w:tc>
        <w:tc>
          <w:tcPr>
            <w:tcW w:w="3190" w:type="dxa"/>
            <w:tcBorders>
              <w:top w:val="nil"/>
              <w:left w:val="nil"/>
              <w:bottom w:val="single" w:sz="4" w:space="0" w:color="auto"/>
              <w:right w:val="single" w:sz="8" w:space="0" w:color="auto"/>
            </w:tcBorders>
            <w:shd w:val="clear" w:color="auto" w:fill="auto"/>
            <w:noWrap/>
            <w:vAlign w:val="bottom"/>
            <w:hideMark/>
          </w:tcPr>
          <w:p w14:paraId="644274C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3526 Miskolc, Szeles u. 65.</w:t>
            </w:r>
          </w:p>
        </w:tc>
      </w:tr>
      <w:tr w:rsidR="006C4EF3" w:rsidRPr="006C4EF3" w14:paraId="7626EFEC"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4BCAA34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15.</w:t>
            </w:r>
          </w:p>
        </w:tc>
        <w:tc>
          <w:tcPr>
            <w:tcW w:w="640" w:type="dxa"/>
            <w:tcBorders>
              <w:top w:val="nil"/>
              <w:left w:val="nil"/>
              <w:bottom w:val="single" w:sz="4" w:space="0" w:color="auto"/>
              <w:right w:val="single" w:sz="4" w:space="0" w:color="auto"/>
            </w:tcBorders>
            <w:shd w:val="clear" w:color="auto" w:fill="auto"/>
            <w:noWrap/>
            <w:vAlign w:val="bottom"/>
            <w:hideMark/>
          </w:tcPr>
          <w:p w14:paraId="37E6B395"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80142</w:t>
            </w:r>
          </w:p>
        </w:tc>
        <w:tc>
          <w:tcPr>
            <w:tcW w:w="5355" w:type="dxa"/>
            <w:tcBorders>
              <w:top w:val="nil"/>
              <w:left w:val="nil"/>
              <w:bottom w:val="single" w:sz="4" w:space="0" w:color="auto"/>
              <w:right w:val="single" w:sz="4" w:space="0" w:color="auto"/>
            </w:tcBorders>
            <w:shd w:val="clear" w:color="auto" w:fill="auto"/>
            <w:noWrap/>
            <w:vAlign w:val="bottom"/>
            <w:hideMark/>
          </w:tcPr>
          <w:p w14:paraId="28843E5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Tüskevár Tagiskola Tálalókonyha</w:t>
            </w:r>
          </w:p>
        </w:tc>
        <w:tc>
          <w:tcPr>
            <w:tcW w:w="3190" w:type="dxa"/>
            <w:tcBorders>
              <w:top w:val="nil"/>
              <w:left w:val="nil"/>
              <w:bottom w:val="single" w:sz="4" w:space="0" w:color="auto"/>
              <w:right w:val="single" w:sz="8" w:space="0" w:color="auto"/>
            </w:tcBorders>
            <w:shd w:val="clear" w:color="auto" w:fill="auto"/>
            <w:noWrap/>
            <w:vAlign w:val="bottom"/>
            <w:hideMark/>
          </w:tcPr>
          <w:p w14:paraId="74582F99"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3532 Miskolc, Károly u. 10.</w:t>
            </w:r>
          </w:p>
        </w:tc>
      </w:tr>
      <w:tr w:rsidR="006C4EF3" w:rsidRPr="006C4EF3" w14:paraId="645C3BD1"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4ECF2DF0"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16.</w:t>
            </w:r>
          </w:p>
        </w:tc>
        <w:tc>
          <w:tcPr>
            <w:tcW w:w="640" w:type="dxa"/>
            <w:tcBorders>
              <w:top w:val="nil"/>
              <w:left w:val="nil"/>
              <w:bottom w:val="single" w:sz="4" w:space="0" w:color="auto"/>
              <w:right w:val="single" w:sz="4" w:space="0" w:color="auto"/>
            </w:tcBorders>
            <w:shd w:val="clear" w:color="auto" w:fill="auto"/>
            <w:noWrap/>
            <w:vAlign w:val="bottom"/>
            <w:hideMark/>
          </w:tcPr>
          <w:p w14:paraId="7D223E1B"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80085</w:t>
            </w:r>
          </w:p>
        </w:tc>
        <w:tc>
          <w:tcPr>
            <w:tcW w:w="5355" w:type="dxa"/>
            <w:tcBorders>
              <w:top w:val="nil"/>
              <w:left w:val="nil"/>
              <w:bottom w:val="single" w:sz="4" w:space="0" w:color="auto"/>
              <w:right w:val="single" w:sz="4" w:space="0" w:color="auto"/>
            </w:tcBorders>
            <w:shd w:val="clear" w:color="auto" w:fill="auto"/>
            <w:noWrap/>
            <w:vAlign w:val="bottom"/>
            <w:hideMark/>
          </w:tcPr>
          <w:p w14:paraId="25B57D8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Gagarin Úti Óvoda (Tüskevár Óvoda) Tálalókonyha</w:t>
            </w:r>
          </w:p>
        </w:tc>
        <w:tc>
          <w:tcPr>
            <w:tcW w:w="3190" w:type="dxa"/>
            <w:tcBorders>
              <w:top w:val="nil"/>
              <w:left w:val="nil"/>
              <w:bottom w:val="single" w:sz="4" w:space="0" w:color="auto"/>
              <w:right w:val="single" w:sz="8" w:space="0" w:color="auto"/>
            </w:tcBorders>
            <w:shd w:val="clear" w:color="auto" w:fill="auto"/>
            <w:noWrap/>
            <w:vAlign w:val="bottom"/>
            <w:hideMark/>
          </w:tcPr>
          <w:p w14:paraId="3E9E923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3534 Miskolc, Gagarin u. 50.</w:t>
            </w:r>
          </w:p>
        </w:tc>
      </w:tr>
      <w:tr w:rsidR="006C4EF3" w:rsidRPr="006C4EF3" w14:paraId="60D90CE6"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416FBA1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17.</w:t>
            </w:r>
          </w:p>
        </w:tc>
        <w:tc>
          <w:tcPr>
            <w:tcW w:w="640" w:type="dxa"/>
            <w:tcBorders>
              <w:top w:val="nil"/>
              <w:left w:val="nil"/>
              <w:bottom w:val="single" w:sz="4" w:space="0" w:color="auto"/>
              <w:right w:val="single" w:sz="4" w:space="0" w:color="auto"/>
            </w:tcBorders>
            <w:shd w:val="clear" w:color="auto" w:fill="auto"/>
            <w:noWrap/>
            <w:vAlign w:val="bottom"/>
            <w:hideMark/>
          </w:tcPr>
          <w:p w14:paraId="7642ACD0"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80162</w:t>
            </w:r>
          </w:p>
        </w:tc>
        <w:tc>
          <w:tcPr>
            <w:tcW w:w="5355" w:type="dxa"/>
            <w:tcBorders>
              <w:top w:val="nil"/>
              <w:left w:val="nil"/>
              <w:bottom w:val="single" w:sz="4" w:space="0" w:color="auto"/>
              <w:right w:val="single" w:sz="4" w:space="0" w:color="auto"/>
            </w:tcBorders>
            <w:shd w:val="clear" w:color="auto" w:fill="auto"/>
            <w:noWrap/>
            <w:vAlign w:val="bottom"/>
            <w:hideMark/>
          </w:tcPr>
          <w:p w14:paraId="76ECAB0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Diósgyőri Gimnázium Tálalókonyha</w:t>
            </w:r>
          </w:p>
        </w:tc>
        <w:tc>
          <w:tcPr>
            <w:tcW w:w="3190" w:type="dxa"/>
            <w:tcBorders>
              <w:top w:val="nil"/>
              <w:left w:val="nil"/>
              <w:bottom w:val="single" w:sz="4" w:space="0" w:color="auto"/>
              <w:right w:val="single" w:sz="8" w:space="0" w:color="auto"/>
            </w:tcBorders>
            <w:shd w:val="clear" w:color="auto" w:fill="auto"/>
            <w:noWrap/>
            <w:vAlign w:val="bottom"/>
            <w:hideMark/>
          </w:tcPr>
          <w:p w14:paraId="706B5642"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3534 Miskolc, Kiss tábornok u. 42.</w:t>
            </w:r>
          </w:p>
        </w:tc>
      </w:tr>
      <w:tr w:rsidR="006C4EF3" w:rsidRPr="006C4EF3" w14:paraId="1D5F77E8"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01D0B531"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18.</w:t>
            </w:r>
          </w:p>
        </w:tc>
        <w:tc>
          <w:tcPr>
            <w:tcW w:w="640" w:type="dxa"/>
            <w:tcBorders>
              <w:top w:val="nil"/>
              <w:left w:val="nil"/>
              <w:bottom w:val="single" w:sz="4" w:space="0" w:color="auto"/>
              <w:right w:val="single" w:sz="4" w:space="0" w:color="auto"/>
            </w:tcBorders>
            <w:shd w:val="clear" w:color="auto" w:fill="auto"/>
            <w:noWrap/>
            <w:vAlign w:val="bottom"/>
            <w:hideMark/>
          </w:tcPr>
          <w:p w14:paraId="3EC3BFEA"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80131</w:t>
            </w:r>
          </w:p>
        </w:tc>
        <w:tc>
          <w:tcPr>
            <w:tcW w:w="5355" w:type="dxa"/>
            <w:tcBorders>
              <w:top w:val="nil"/>
              <w:left w:val="nil"/>
              <w:bottom w:val="single" w:sz="4" w:space="0" w:color="auto"/>
              <w:right w:val="single" w:sz="4" w:space="0" w:color="auto"/>
            </w:tcBorders>
            <w:shd w:val="clear" w:color="auto" w:fill="auto"/>
            <w:noWrap/>
            <w:vAlign w:val="bottom"/>
            <w:hideMark/>
          </w:tcPr>
          <w:p w14:paraId="76A646C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Zrínyi Ilona Gimnázium Tálalókonyha</w:t>
            </w:r>
          </w:p>
        </w:tc>
        <w:tc>
          <w:tcPr>
            <w:tcW w:w="3190" w:type="dxa"/>
            <w:tcBorders>
              <w:top w:val="nil"/>
              <w:left w:val="nil"/>
              <w:bottom w:val="single" w:sz="4" w:space="0" w:color="auto"/>
              <w:right w:val="single" w:sz="8" w:space="0" w:color="auto"/>
            </w:tcBorders>
            <w:shd w:val="clear" w:color="auto" w:fill="auto"/>
            <w:noWrap/>
            <w:vAlign w:val="bottom"/>
            <w:hideMark/>
          </w:tcPr>
          <w:p w14:paraId="63F732A9"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3530 Miskolc, Nagyváthy u. 5.</w:t>
            </w:r>
          </w:p>
        </w:tc>
      </w:tr>
      <w:tr w:rsidR="006C4EF3" w:rsidRPr="006C4EF3" w14:paraId="55E824A6"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7287B21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19.</w:t>
            </w:r>
          </w:p>
        </w:tc>
        <w:tc>
          <w:tcPr>
            <w:tcW w:w="640" w:type="dxa"/>
            <w:tcBorders>
              <w:top w:val="nil"/>
              <w:left w:val="nil"/>
              <w:bottom w:val="single" w:sz="4" w:space="0" w:color="auto"/>
              <w:right w:val="single" w:sz="4" w:space="0" w:color="auto"/>
            </w:tcBorders>
            <w:shd w:val="clear" w:color="auto" w:fill="auto"/>
            <w:noWrap/>
            <w:vAlign w:val="bottom"/>
            <w:hideMark/>
          </w:tcPr>
          <w:p w14:paraId="5AC7AF50"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80165</w:t>
            </w:r>
          </w:p>
        </w:tc>
        <w:tc>
          <w:tcPr>
            <w:tcW w:w="5355" w:type="dxa"/>
            <w:tcBorders>
              <w:top w:val="nil"/>
              <w:left w:val="nil"/>
              <w:bottom w:val="single" w:sz="4" w:space="0" w:color="auto"/>
              <w:right w:val="single" w:sz="4" w:space="0" w:color="auto"/>
            </w:tcBorders>
            <w:shd w:val="clear" w:color="auto" w:fill="auto"/>
            <w:noWrap/>
            <w:vAlign w:val="bottom"/>
            <w:hideMark/>
          </w:tcPr>
          <w:p w14:paraId="399D6841"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Eötvös J. Építőipari, Műv.   Szki.</w:t>
            </w:r>
          </w:p>
        </w:tc>
        <w:tc>
          <w:tcPr>
            <w:tcW w:w="3190" w:type="dxa"/>
            <w:tcBorders>
              <w:top w:val="nil"/>
              <w:left w:val="nil"/>
              <w:bottom w:val="single" w:sz="4" w:space="0" w:color="auto"/>
              <w:right w:val="single" w:sz="8" w:space="0" w:color="auto"/>
            </w:tcBorders>
            <w:shd w:val="clear" w:color="auto" w:fill="auto"/>
            <w:noWrap/>
            <w:vAlign w:val="bottom"/>
            <w:hideMark/>
          </w:tcPr>
          <w:p w14:paraId="66B5576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3534 Miskolc, Gagarin u. 54.</w:t>
            </w:r>
          </w:p>
        </w:tc>
      </w:tr>
      <w:tr w:rsidR="006C4EF3" w:rsidRPr="006C4EF3" w14:paraId="26AF4A0C"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45D2E0A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20.</w:t>
            </w:r>
          </w:p>
        </w:tc>
        <w:tc>
          <w:tcPr>
            <w:tcW w:w="640" w:type="dxa"/>
            <w:tcBorders>
              <w:top w:val="nil"/>
              <w:left w:val="nil"/>
              <w:bottom w:val="single" w:sz="4" w:space="0" w:color="auto"/>
              <w:right w:val="single" w:sz="4" w:space="0" w:color="auto"/>
            </w:tcBorders>
            <w:shd w:val="clear" w:color="auto" w:fill="auto"/>
            <w:noWrap/>
            <w:vAlign w:val="bottom"/>
            <w:hideMark/>
          </w:tcPr>
          <w:p w14:paraId="4601332B"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80176</w:t>
            </w:r>
          </w:p>
        </w:tc>
        <w:tc>
          <w:tcPr>
            <w:tcW w:w="5355" w:type="dxa"/>
            <w:tcBorders>
              <w:top w:val="nil"/>
              <w:left w:val="nil"/>
              <w:bottom w:val="single" w:sz="4" w:space="0" w:color="auto"/>
              <w:right w:val="single" w:sz="4" w:space="0" w:color="auto"/>
            </w:tcBorders>
            <w:shd w:val="clear" w:color="auto" w:fill="auto"/>
            <w:noWrap/>
            <w:vAlign w:val="bottom"/>
            <w:hideMark/>
          </w:tcPr>
          <w:p w14:paraId="3714E3EB"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Martin J. Szakképző Int.</w:t>
            </w:r>
          </w:p>
        </w:tc>
        <w:tc>
          <w:tcPr>
            <w:tcW w:w="3190" w:type="dxa"/>
            <w:tcBorders>
              <w:top w:val="nil"/>
              <w:left w:val="nil"/>
              <w:bottom w:val="single" w:sz="4" w:space="0" w:color="auto"/>
              <w:right w:val="single" w:sz="8" w:space="0" w:color="auto"/>
            </w:tcBorders>
            <w:shd w:val="clear" w:color="auto" w:fill="auto"/>
            <w:noWrap/>
            <w:vAlign w:val="bottom"/>
            <w:hideMark/>
          </w:tcPr>
          <w:p w14:paraId="37788C6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3529 Miskolc, Áfonyás u. 18.</w:t>
            </w:r>
          </w:p>
        </w:tc>
      </w:tr>
      <w:tr w:rsidR="006C4EF3" w:rsidRPr="006C4EF3" w14:paraId="3DDC3E2B"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2DB8872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21.</w:t>
            </w:r>
          </w:p>
        </w:tc>
        <w:tc>
          <w:tcPr>
            <w:tcW w:w="640" w:type="dxa"/>
            <w:tcBorders>
              <w:top w:val="nil"/>
              <w:left w:val="nil"/>
              <w:bottom w:val="single" w:sz="4" w:space="0" w:color="auto"/>
              <w:right w:val="single" w:sz="4" w:space="0" w:color="auto"/>
            </w:tcBorders>
            <w:shd w:val="clear" w:color="auto" w:fill="auto"/>
            <w:noWrap/>
            <w:vAlign w:val="bottom"/>
            <w:hideMark/>
          </w:tcPr>
          <w:p w14:paraId="1B25A003"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80163</w:t>
            </w:r>
          </w:p>
        </w:tc>
        <w:tc>
          <w:tcPr>
            <w:tcW w:w="5355" w:type="dxa"/>
            <w:tcBorders>
              <w:top w:val="nil"/>
              <w:left w:val="nil"/>
              <w:bottom w:val="single" w:sz="4" w:space="0" w:color="auto"/>
              <w:right w:val="single" w:sz="4" w:space="0" w:color="auto"/>
            </w:tcBorders>
            <w:shd w:val="clear" w:color="auto" w:fill="auto"/>
            <w:noWrap/>
            <w:vAlign w:val="bottom"/>
            <w:hideMark/>
          </w:tcPr>
          <w:p w14:paraId="0D785973"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Szentpáli I. Keresk. És Vendégl. Szki.</w:t>
            </w:r>
          </w:p>
        </w:tc>
        <w:tc>
          <w:tcPr>
            <w:tcW w:w="3190" w:type="dxa"/>
            <w:tcBorders>
              <w:top w:val="nil"/>
              <w:left w:val="nil"/>
              <w:bottom w:val="single" w:sz="4" w:space="0" w:color="auto"/>
              <w:right w:val="single" w:sz="8" w:space="0" w:color="auto"/>
            </w:tcBorders>
            <w:shd w:val="clear" w:color="auto" w:fill="auto"/>
            <w:noWrap/>
            <w:vAlign w:val="bottom"/>
            <w:hideMark/>
          </w:tcPr>
          <w:p w14:paraId="5D0C59C2"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3532 Miskolc, Herman O. u. 2.</w:t>
            </w:r>
          </w:p>
        </w:tc>
      </w:tr>
      <w:tr w:rsidR="006C4EF3" w:rsidRPr="006C4EF3" w14:paraId="7782EEEB" w14:textId="77777777" w:rsidTr="006C4EF3">
        <w:trPr>
          <w:trHeight w:val="270"/>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4549D78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22.</w:t>
            </w:r>
          </w:p>
        </w:tc>
        <w:tc>
          <w:tcPr>
            <w:tcW w:w="640" w:type="dxa"/>
            <w:tcBorders>
              <w:top w:val="nil"/>
              <w:left w:val="nil"/>
              <w:bottom w:val="single" w:sz="4" w:space="0" w:color="auto"/>
              <w:right w:val="single" w:sz="4" w:space="0" w:color="auto"/>
            </w:tcBorders>
            <w:shd w:val="clear" w:color="auto" w:fill="auto"/>
            <w:noWrap/>
            <w:vAlign w:val="bottom"/>
            <w:hideMark/>
          </w:tcPr>
          <w:p w14:paraId="3CDE4310"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80157</w:t>
            </w:r>
          </w:p>
        </w:tc>
        <w:tc>
          <w:tcPr>
            <w:tcW w:w="5355" w:type="dxa"/>
            <w:tcBorders>
              <w:top w:val="nil"/>
              <w:left w:val="nil"/>
              <w:bottom w:val="single" w:sz="4" w:space="0" w:color="auto"/>
              <w:right w:val="single" w:sz="4" w:space="0" w:color="auto"/>
            </w:tcBorders>
            <w:shd w:val="clear" w:color="auto" w:fill="auto"/>
            <w:noWrap/>
            <w:vAlign w:val="bottom"/>
            <w:hideMark/>
          </w:tcPr>
          <w:p w14:paraId="35BFA1AB"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Kós Károly Építőipari Szakközépiskola</w:t>
            </w:r>
          </w:p>
        </w:tc>
        <w:tc>
          <w:tcPr>
            <w:tcW w:w="3190" w:type="dxa"/>
            <w:tcBorders>
              <w:top w:val="nil"/>
              <w:left w:val="nil"/>
              <w:bottom w:val="single" w:sz="4" w:space="0" w:color="auto"/>
              <w:right w:val="single" w:sz="8" w:space="0" w:color="auto"/>
            </w:tcBorders>
            <w:shd w:val="clear" w:color="auto" w:fill="auto"/>
            <w:noWrap/>
            <w:vAlign w:val="bottom"/>
            <w:hideMark/>
          </w:tcPr>
          <w:p w14:paraId="13A9E355"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3527 Miskolc, Latabár E. u. 1.</w:t>
            </w:r>
          </w:p>
        </w:tc>
      </w:tr>
      <w:tr w:rsidR="006C4EF3" w:rsidRPr="006C4EF3" w14:paraId="319A5CCE" w14:textId="77777777" w:rsidTr="006C4EF3">
        <w:trPr>
          <w:trHeight w:val="255"/>
        </w:trPr>
        <w:tc>
          <w:tcPr>
            <w:tcW w:w="541" w:type="dxa"/>
            <w:vMerge w:val="restart"/>
            <w:tcBorders>
              <w:top w:val="single" w:sz="8" w:space="0" w:color="auto"/>
              <w:left w:val="single" w:sz="8" w:space="0" w:color="auto"/>
              <w:bottom w:val="double" w:sz="6" w:space="0" w:color="000000"/>
              <w:right w:val="single" w:sz="4" w:space="0" w:color="auto"/>
            </w:tcBorders>
            <w:shd w:val="clear" w:color="000000" w:fill="FFCC99"/>
            <w:noWrap/>
            <w:vAlign w:val="center"/>
            <w:hideMark/>
          </w:tcPr>
          <w:p w14:paraId="7514B2AA"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Ssz.</w:t>
            </w:r>
          </w:p>
        </w:tc>
        <w:tc>
          <w:tcPr>
            <w:tcW w:w="9187" w:type="dxa"/>
            <w:gridSpan w:val="3"/>
            <w:tcBorders>
              <w:top w:val="single" w:sz="8" w:space="0" w:color="auto"/>
              <w:left w:val="nil"/>
              <w:bottom w:val="single" w:sz="4" w:space="0" w:color="auto"/>
              <w:right w:val="single" w:sz="8" w:space="0" w:color="000000"/>
            </w:tcBorders>
            <w:shd w:val="clear" w:color="000000" w:fill="FFCC99"/>
            <w:noWrap/>
            <w:vAlign w:val="center"/>
            <w:hideMark/>
          </w:tcPr>
          <w:p w14:paraId="3617295B" w14:textId="77777777" w:rsidR="006C4EF3" w:rsidRPr="006C4EF3" w:rsidRDefault="006C4EF3" w:rsidP="006C4EF3">
            <w:pPr>
              <w:suppressAutoHyphens w:val="0"/>
              <w:spacing w:after="0" w:line="240" w:lineRule="auto"/>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Óvodatelephelyek: tálalókonyhák</w:t>
            </w:r>
          </w:p>
        </w:tc>
      </w:tr>
      <w:tr w:rsidR="006C4EF3" w:rsidRPr="006C4EF3" w14:paraId="5E57C7AB" w14:textId="77777777" w:rsidTr="006C4EF3">
        <w:trPr>
          <w:trHeight w:val="270"/>
        </w:trPr>
        <w:tc>
          <w:tcPr>
            <w:tcW w:w="541" w:type="dxa"/>
            <w:vMerge/>
            <w:tcBorders>
              <w:top w:val="single" w:sz="8" w:space="0" w:color="auto"/>
              <w:left w:val="single" w:sz="8" w:space="0" w:color="auto"/>
              <w:bottom w:val="double" w:sz="6" w:space="0" w:color="000000"/>
              <w:right w:val="single" w:sz="4" w:space="0" w:color="auto"/>
            </w:tcBorders>
            <w:vAlign w:val="center"/>
            <w:hideMark/>
          </w:tcPr>
          <w:p w14:paraId="09E70F06" w14:textId="77777777" w:rsidR="006C4EF3" w:rsidRPr="006C4EF3" w:rsidRDefault="006C4EF3" w:rsidP="006C4EF3">
            <w:pPr>
              <w:suppressAutoHyphens w:val="0"/>
              <w:spacing w:after="0" w:line="240" w:lineRule="auto"/>
              <w:textAlignment w:val="auto"/>
              <w:rPr>
                <w:rFonts w:ascii="Arial CE" w:eastAsia="Times New Roman" w:hAnsi="Arial CE" w:cs="Times New Roman"/>
                <w:b/>
                <w:bCs/>
                <w:color w:val="auto"/>
                <w:kern w:val="0"/>
                <w:sz w:val="20"/>
                <w:szCs w:val="20"/>
                <w:lang w:eastAsia="hu-HU"/>
              </w:rPr>
            </w:pPr>
          </w:p>
        </w:tc>
        <w:tc>
          <w:tcPr>
            <w:tcW w:w="640" w:type="dxa"/>
            <w:tcBorders>
              <w:top w:val="nil"/>
              <w:left w:val="nil"/>
              <w:bottom w:val="double" w:sz="6" w:space="0" w:color="auto"/>
              <w:right w:val="single" w:sz="4" w:space="0" w:color="auto"/>
            </w:tcBorders>
            <w:shd w:val="clear" w:color="000000" w:fill="FFCC99"/>
            <w:noWrap/>
            <w:vAlign w:val="center"/>
            <w:hideMark/>
          </w:tcPr>
          <w:p w14:paraId="003817E6"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Kód</w:t>
            </w:r>
          </w:p>
        </w:tc>
        <w:tc>
          <w:tcPr>
            <w:tcW w:w="5355" w:type="dxa"/>
            <w:tcBorders>
              <w:top w:val="nil"/>
              <w:left w:val="nil"/>
              <w:bottom w:val="double" w:sz="6" w:space="0" w:color="auto"/>
              <w:right w:val="single" w:sz="4" w:space="0" w:color="auto"/>
            </w:tcBorders>
            <w:shd w:val="clear" w:color="000000" w:fill="FFCC99"/>
            <w:noWrap/>
            <w:vAlign w:val="center"/>
            <w:hideMark/>
          </w:tcPr>
          <w:p w14:paraId="02F9874F"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Neve</w:t>
            </w:r>
          </w:p>
        </w:tc>
        <w:tc>
          <w:tcPr>
            <w:tcW w:w="3190" w:type="dxa"/>
            <w:tcBorders>
              <w:top w:val="nil"/>
              <w:left w:val="nil"/>
              <w:bottom w:val="double" w:sz="6" w:space="0" w:color="auto"/>
              <w:right w:val="single" w:sz="8" w:space="0" w:color="auto"/>
            </w:tcBorders>
            <w:shd w:val="clear" w:color="000000" w:fill="FFCC99"/>
            <w:noWrap/>
            <w:vAlign w:val="center"/>
            <w:hideMark/>
          </w:tcPr>
          <w:p w14:paraId="39C89062"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Címe</w:t>
            </w:r>
          </w:p>
        </w:tc>
      </w:tr>
      <w:tr w:rsidR="006C4EF3" w:rsidRPr="006C4EF3" w14:paraId="6F15EE61" w14:textId="77777777" w:rsidTr="006C4EF3">
        <w:trPr>
          <w:trHeight w:val="270"/>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6893E15B"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w:t>
            </w:r>
          </w:p>
        </w:tc>
        <w:tc>
          <w:tcPr>
            <w:tcW w:w="640" w:type="dxa"/>
            <w:tcBorders>
              <w:top w:val="nil"/>
              <w:left w:val="nil"/>
              <w:bottom w:val="single" w:sz="4" w:space="0" w:color="auto"/>
              <w:right w:val="single" w:sz="4" w:space="0" w:color="auto"/>
            </w:tcBorders>
            <w:shd w:val="clear" w:color="auto" w:fill="auto"/>
            <w:noWrap/>
            <w:vAlign w:val="bottom"/>
            <w:hideMark/>
          </w:tcPr>
          <w:p w14:paraId="0C395207"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10103</w:t>
            </w:r>
          </w:p>
        </w:tc>
        <w:tc>
          <w:tcPr>
            <w:tcW w:w="5355" w:type="dxa"/>
            <w:tcBorders>
              <w:top w:val="nil"/>
              <w:left w:val="nil"/>
              <w:bottom w:val="single" w:sz="4" w:space="0" w:color="auto"/>
              <w:right w:val="single" w:sz="4" w:space="0" w:color="auto"/>
            </w:tcBorders>
            <w:shd w:val="clear" w:color="auto" w:fill="auto"/>
            <w:noWrap/>
            <w:vAlign w:val="bottom"/>
            <w:hideMark/>
          </w:tcPr>
          <w:p w14:paraId="0E0C949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Miskolci Avastetői Óvoda</w:t>
            </w:r>
          </w:p>
        </w:tc>
        <w:tc>
          <w:tcPr>
            <w:tcW w:w="3190" w:type="dxa"/>
            <w:tcBorders>
              <w:top w:val="nil"/>
              <w:left w:val="nil"/>
              <w:bottom w:val="single" w:sz="4" w:space="0" w:color="auto"/>
              <w:right w:val="single" w:sz="8" w:space="0" w:color="auto"/>
            </w:tcBorders>
            <w:shd w:val="clear" w:color="auto" w:fill="auto"/>
            <w:noWrap/>
            <w:vAlign w:val="bottom"/>
            <w:hideMark/>
          </w:tcPr>
          <w:p w14:paraId="13AD0142"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3524 Miskolc, Hajós u. 3.</w:t>
            </w:r>
          </w:p>
        </w:tc>
      </w:tr>
      <w:tr w:rsidR="006C4EF3" w:rsidRPr="006C4EF3" w14:paraId="09FD992E"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3767024A"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2.</w:t>
            </w:r>
          </w:p>
        </w:tc>
        <w:tc>
          <w:tcPr>
            <w:tcW w:w="640" w:type="dxa"/>
            <w:tcBorders>
              <w:top w:val="nil"/>
              <w:left w:val="nil"/>
              <w:bottom w:val="single" w:sz="4" w:space="0" w:color="auto"/>
              <w:right w:val="single" w:sz="4" w:space="0" w:color="auto"/>
            </w:tcBorders>
            <w:shd w:val="clear" w:color="auto" w:fill="auto"/>
            <w:noWrap/>
            <w:vAlign w:val="bottom"/>
            <w:hideMark/>
          </w:tcPr>
          <w:p w14:paraId="05CF9EE3"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10101</w:t>
            </w:r>
          </w:p>
        </w:tc>
        <w:tc>
          <w:tcPr>
            <w:tcW w:w="5355" w:type="dxa"/>
            <w:tcBorders>
              <w:top w:val="nil"/>
              <w:left w:val="nil"/>
              <w:bottom w:val="single" w:sz="4" w:space="0" w:color="auto"/>
              <w:right w:val="single" w:sz="4" w:space="0" w:color="auto"/>
            </w:tcBorders>
            <w:shd w:val="clear" w:color="auto" w:fill="auto"/>
            <w:noWrap/>
            <w:vAlign w:val="bottom"/>
            <w:hideMark/>
          </w:tcPr>
          <w:p w14:paraId="090F2151"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Leszih u. Tagóvoda</w:t>
            </w:r>
          </w:p>
        </w:tc>
        <w:tc>
          <w:tcPr>
            <w:tcW w:w="3190" w:type="dxa"/>
            <w:tcBorders>
              <w:top w:val="nil"/>
              <w:left w:val="nil"/>
              <w:bottom w:val="single" w:sz="4" w:space="0" w:color="auto"/>
              <w:right w:val="single" w:sz="8" w:space="0" w:color="auto"/>
            </w:tcBorders>
            <w:shd w:val="clear" w:color="auto" w:fill="auto"/>
            <w:noWrap/>
            <w:vAlign w:val="bottom"/>
            <w:hideMark/>
          </w:tcPr>
          <w:p w14:paraId="247DD26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3534 Miskolc, Leszih u. 6.</w:t>
            </w:r>
          </w:p>
        </w:tc>
      </w:tr>
      <w:tr w:rsidR="006C4EF3" w:rsidRPr="006C4EF3" w14:paraId="05AC66B8"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60EA326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w:t>
            </w:r>
          </w:p>
        </w:tc>
        <w:tc>
          <w:tcPr>
            <w:tcW w:w="640" w:type="dxa"/>
            <w:tcBorders>
              <w:top w:val="nil"/>
              <w:left w:val="nil"/>
              <w:bottom w:val="single" w:sz="4" w:space="0" w:color="auto"/>
              <w:right w:val="single" w:sz="4" w:space="0" w:color="auto"/>
            </w:tcBorders>
            <w:shd w:val="clear" w:color="auto" w:fill="auto"/>
            <w:noWrap/>
            <w:vAlign w:val="bottom"/>
            <w:hideMark/>
          </w:tcPr>
          <w:p w14:paraId="139D930F"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10102</w:t>
            </w:r>
          </w:p>
        </w:tc>
        <w:tc>
          <w:tcPr>
            <w:tcW w:w="5355" w:type="dxa"/>
            <w:tcBorders>
              <w:top w:val="nil"/>
              <w:left w:val="nil"/>
              <w:bottom w:val="single" w:sz="4" w:space="0" w:color="auto"/>
              <w:right w:val="single" w:sz="4" w:space="0" w:color="auto"/>
            </w:tcBorders>
            <w:shd w:val="clear" w:color="auto" w:fill="auto"/>
            <w:noWrap/>
            <w:vAlign w:val="bottom"/>
            <w:hideMark/>
          </w:tcPr>
          <w:p w14:paraId="1F1F6BE9"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Szilvás u. Tagóvoda</w:t>
            </w:r>
          </w:p>
        </w:tc>
        <w:tc>
          <w:tcPr>
            <w:tcW w:w="3190" w:type="dxa"/>
            <w:tcBorders>
              <w:top w:val="nil"/>
              <w:left w:val="nil"/>
              <w:bottom w:val="single" w:sz="4" w:space="0" w:color="auto"/>
              <w:right w:val="single" w:sz="8" w:space="0" w:color="auto"/>
            </w:tcBorders>
            <w:shd w:val="clear" w:color="auto" w:fill="auto"/>
            <w:noWrap/>
            <w:vAlign w:val="bottom"/>
            <w:hideMark/>
          </w:tcPr>
          <w:p w14:paraId="137B8BBC"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3529 Miskolc, Szilvás u. 37.</w:t>
            </w:r>
          </w:p>
        </w:tc>
      </w:tr>
      <w:tr w:rsidR="006C4EF3" w:rsidRPr="006C4EF3" w14:paraId="5E74CE64"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41ED55E5"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4.</w:t>
            </w:r>
          </w:p>
        </w:tc>
        <w:tc>
          <w:tcPr>
            <w:tcW w:w="640" w:type="dxa"/>
            <w:tcBorders>
              <w:top w:val="nil"/>
              <w:left w:val="nil"/>
              <w:bottom w:val="single" w:sz="4" w:space="0" w:color="auto"/>
              <w:right w:val="single" w:sz="4" w:space="0" w:color="auto"/>
            </w:tcBorders>
            <w:shd w:val="clear" w:color="auto" w:fill="auto"/>
            <w:noWrap/>
            <w:vAlign w:val="bottom"/>
            <w:hideMark/>
          </w:tcPr>
          <w:p w14:paraId="4904FCBF"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10802</w:t>
            </w:r>
          </w:p>
        </w:tc>
        <w:tc>
          <w:tcPr>
            <w:tcW w:w="5355" w:type="dxa"/>
            <w:tcBorders>
              <w:top w:val="nil"/>
              <w:left w:val="nil"/>
              <w:bottom w:val="single" w:sz="4" w:space="0" w:color="auto"/>
              <w:right w:val="single" w:sz="4" w:space="0" w:color="auto"/>
            </w:tcBorders>
            <w:shd w:val="clear" w:color="auto" w:fill="auto"/>
            <w:noWrap/>
            <w:vAlign w:val="bottom"/>
            <w:hideMark/>
          </w:tcPr>
          <w:p w14:paraId="5F60FAF5"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Petneházy u. Tagóvoda</w:t>
            </w:r>
          </w:p>
        </w:tc>
        <w:tc>
          <w:tcPr>
            <w:tcW w:w="3190" w:type="dxa"/>
            <w:tcBorders>
              <w:top w:val="nil"/>
              <w:left w:val="nil"/>
              <w:bottom w:val="single" w:sz="4" w:space="0" w:color="auto"/>
              <w:right w:val="single" w:sz="8" w:space="0" w:color="auto"/>
            </w:tcBorders>
            <w:shd w:val="clear" w:color="auto" w:fill="auto"/>
            <w:noWrap/>
            <w:vAlign w:val="bottom"/>
            <w:hideMark/>
          </w:tcPr>
          <w:p w14:paraId="2688857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3529 Miskolc, Petneházy u. 4.</w:t>
            </w:r>
          </w:p>
        </w:tc>
      </w:tr>
      <w:tr w:rsidR="006C4EF3" w:rsidRPr="006C4EF3" w14:paraId="591EF6B3"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421EB9F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5.</w:t>
            </w:r>
          </w:p>
        </w:tc>
        <w:tc>
          <w:tcPr>
            <w:tcW w:w="640" w:type="dxa"/>
            <w:tcBorders>
              <w:top w:val="nil"/>
              <w:left w:val="nil"/>
              <w:bottom w:val="single" w:sz="4" w:space="0" w:color="auto"/>
              <w:right w:val="single" w:sz="4" w:space="0" w:color="auto"/>
            </w:tcBorders>
            <w:shd w:val="clear" w:color="auto" w:fill="auto"/>
            <w:noWrap/>
            <w:vAlign w:val="bottom"/>
            <w:hideMark/>
          </w:tcPr>
          <w:p w14:paraId="2FD0A780"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10803</w:t>
            </w:r>
          </w:p>
        </w:tc>
        <w:tc>
          <w:tcPr>
            <w:tcW w:w="5355" w:type="dxa"/>
            <w:tcBorders>
              <w:top w:val="nil"/>
              <w:left w:val="nil"/>
              <w:bottom w:val="single" w:sz="4" w:space="0" w:color="auto"/>
              <w:right w:val="single" w:sz="4" w:space="0" w:color="auto"/>
            </w:tcBorders>
            <w:shd w:val="clear" w:color="auto" w:fill="auto"/>
            <w:noWrap/>
            <w:vAlign w:val="bottom"/>
            <w:hideMark/>
          </w:tcPr>
          <w:p w14:paraId="72B6958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Beneded Elek Tagóvoda</w:t>
            </w:r>
          </w:p>
        </w:tc>
        <w:tc>
          <w:tcPr>
            <w:tcW w:w="3190" w:type="dxa"/>
            <w:tcBorders>
              <w:top w:val="nil"/>
              <w:left w:val="nil"/>
              <w:bottom w:val="single" w:sz="4" w:space="0" w:color="auto"/>
              <w:right w:val="single" w:sz="8" w:space="0" w:color="auto"/>
            </w:tcBorders>
            <w:shd w:val="clear" w:color="auto" w:fill="auto"/>
            <w:noWrap/>
            <w:vAlign w:val="bottom"/>
            <w:hideMark/>
          </w:tcPr>
          <w:p w14:paraId="6192D5B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3516 Miskolc, Szolártsik tér 1.</w:t>
            </w:r>
          </w:p>
        </w:tc>
      </w:tr>
      <w:tr w:rsidR="006C4EF3" w:rsidRPr="006C4EF3" w14:paraId="0C65E527"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13EB039A"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6.</w:t>
            </w:r>
          </w:p>
        </w:tc>
        <w:tc>
          <w:tcPr>
            <w:tcW w:w="640" w:type="dxa"/>
            <w:tcBorders>
              <w:top w:val="nil"/>
              <w:left w:val="nil"/>
              <w:bottom w:val="single" w:sz="4" w:space="0" w:color="auto"/>
              <w:right w:val="single" w:sz="4" w:space="0" w:color="auto"/>
            </w:tcBorders>
            <w:shd w:val="clear" w:color="auto" w:fill="auto"/>
            <w:noWrap/>
            <w:vAlign w:val="bottom"/>
            <w:hideMark/>
          </w:tcPr>
          <w:p w14:paraId="39F5E4DE"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10804</w:t>
            </w:r>
          </w:p>
        </w:tc>
        <w:tc>
          <w:tcPr>
            <w:tcW w:w="5355" w:type="dxa"/>
            <w:tcBorders>
              <w:top w:val="nil"/>
              <w:left w:val="nil"/>
              <w:bottom w:val="single" w:sz="4" w:space="0" w:color="auto"/>
              <w:right w:val="single" w:sz="4" w:space="0" w:color="auto"/>
            </w:tcBorders>
            <w:shd w:val="clear" w:color="auto" w:fill="auto"/>
            <w:noWrap/>
            <w:vAlign w:val="bottom"/>
            <w:hideMark/>
          </w:tcPr>
          <w:p w14:paraId="2959DBC9"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Várhegy u. Tagóvoda</w:t>
            </w:r>
          </w:p>
        </w:tc>
        <w:tc>
          <w:tcPr>
            <w:tcW w:w="3190" w:type="dxa"/>
            <w:tcBorders>
              <w:top w:val="nil"/>
              <w:left w:val="nil"/>
              <w:bottom w:val="single" w:sz="4" w:space="0" w:color="auto"/>
              <w:right w:val="single" w:sz="8" w:space="0" w:color="auto"/>
            </w:tcBorders>
            <w:shd w:val="clear" w:color="auto" w:fill="auto"/>
            <w:noWrap/>
            <w:vAlign w:val="bottom"/>
            <w:hideMark/>
          </w:tcPr>
          <w:p w14:paraId="77517E4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3519 Miskolc, Várhegy u. 2.</w:t>
            </w:r>
          </w:p>
        </w:tc>
      </w:tr>
      <w:tr w:rsidR="006C4EF3" w:rsidRPr="006C4EF3" w14:paraId="7959B33C"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3C14B2C1"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7.</w:t>
            </w:r>
          </w:p>
        </w:tc>
        <w:tc>
          <w:tcPr>
            <w:tcW w:w="640" w:type="dxa"/>
            <w:tcBorders>
              <w:top w:val="nil"/>
              <w:left w:val="nil"/>
              <w:bottom w:val="single" w:sz="4" w:space="0" w:color="auto"/>
              <w:right w:val="single" w:sz="4" w:space="0" w:color="auto"/>
            </w:tcBorders>
            <w:shd w:val="clear" w:color="auto" w:fill="auto"/>
            <w:noWrap/>
            <w:vAlign w:val="bottom"/>
            <w:hideMark/>
          </w:tcPr>
          <w:p w14:paraId="011A68B0"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10904</w:t>
            </w:r>
          </w:p>
        </w:tc>
        <w:tc>
          <w:tcPr>
            <w:tcW w:w="5355" w:type="dxa"/>
            <w:tcBorders>
              <w:top w:val="nil"/>
              <w:left w:val="nil"/>
              <w:bottom w:val="single" w:sz="4" w:space="0" w:color="auto"/>
              <w:right w:val="single" w:sz="4" w:space="0" w:color="auto"/>
            </w:tcBorders>
            <w:shd w:val="clear" w:color="auto" w:fill="auto"/>
            <w:noWrap/>
            <w:vAlign w:val="bottom"/>
            <w:hideMark/>
          </w:tcPr>
          <w:p w14:paraId="6D2EE1DB"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Miskolci Eszterlánc Óvoda</w:t>
            </w:r>
          </w:p>
        </w:tc>
        <w:tc>
          <w:tcPr>
            <w:tcW w:w="3190" w:type="dxa"/>
            <w:tcBorders>
              <w:top w:val="nil"/>
              <w:left w:val="nil"/>
              <w:bottom w:val="single" w:sz="4" w:space="0" w:color="auto"/>
              <w:right w:val="single" w:sz="8" w:space="0" w:color="auto"/>
            </w:tcBorders>
            <w:shd w:val="clear" w:color="auto" w:fill="auto"/>
            <w:noWrap/>
            <w:vAlign w:val="bottom"/>
            <w:hideMark/>
          </w:tcPr>
          <w:p w14:paraId="3A9B780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3530 Miskolc, Hadirokkantak u. 14.</w:t>
            </w:r>
          </w:p>
        </w:tc>
      </w:tr>
      <w:tr w:rsidR="006C4EF3" w:rsidRPr="006C4EF3" w14:paraId="39FE064B"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013DF232"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8.</w:t>
            </w:r>
          </w:p>
        </w:tc>
        <w:tc>
          <w:tcPr>
            <w:tcW w:w="640" w:type="dxa"/>
            <w:tcBorders>
              <w:top w:val="nil"/>
              <w:left w:val="nil"/>
              <w:bottom w:val="single" w:sz="4" w:space="0" w:color="auto"/>
              <w:right w:val="single" w:sz="4" w:space="0" w:color="auto"/>
            </w:tcBorders>
            <w:shd w:val="clear" w:color="auto" w:fill="auto"/>
            <w:noWrap/>
            <w:vAlign w:val="bottom"/>
            <w:hideMark/>
          </w:tcPr>
          <w:p w14:paraId="40812322"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10901</w:t>
            </w:r>
          </w:p>
        </w:tc>
        <w:tc>
          <w:tcPr>
            <w:tcW w:w="5355" w:type="dxa"/>
            <w:tcBorders>
              <w:top w:val="nil"/>
              <w:left w:val="nil"/>
              <w:bottom w:val="single" w:sz="4" w:space="0" w:color="auto"/>
              <w:right w:val="single" w:sz="4" w:space="0" w:color="auto"/>
            </w:tcBorders>
            <w:shd w:val="clear" w:color="auto" w:fill="auto"/>
            <w:noWrap/>
            <w:vAlign w:val="bottom"/>
            <w:hideMark/>
          </w:tcPr>
          <w:p w14:paraId="352DA752"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Zsolcai kapui Tagóvoda</w:t>
            </w:r>
          </w:p>
        </w:tc>
        <w:tc>
          <w:tcPr>
            <w:tcW w:w="3190" w:type="dxa"/>
            <w:tcBorders>
              <w:top w:val="nil"/>
              <w:left w:val="nil"/>
              <w:bottom w:val="single" w:sz="4" w:space="0" w:color="auto"/>
              <w:right w:val="single" w:sz="8" w:space="0" w:color="auto"/>
            </w:tcBorders>
            <w:shd w:val="clear" w:color="auto" w:fill="auto"/>
            <w:noWrap/>
            <w:vAlign w:val="bottom"/>
            <w:hideMark/>
          </w:tcPr>
          <w:p w14:paraId="3378BD2C"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3526 Miskolc, Zsolcai kapu 17.</w:t>
            </w:r>
          </w:p>
        </w:tc>
      </w:tr>
      <w:tr w:rsidR="006C4EF3" w:rsidRPr="006C4EF3" w14:paraId="7A44220D"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614445C2"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9.</w:t>
            </w:r>
          </w:p>
        </w:tc>
        <w:tc>
          <w:tcPr>
            <w:tcW w:w="640" w:type="dxa"/>
            <w:tcBorders>
              <w:top w:val="nil"/>
              <w:left w:val="nil"/>
              <w:bottom w:val="single" w:sz="4" w:space="0" w:color="auto"/>
              <w:right w:val="single" w:sz="4" w:space="0" w:color="auto"/>
            </w:tcBorders>
            <w:shd w:val="clear" w:color="auto" w:fill="auto"/>
            <w:noWrap/>
            <w:vAlign w:val="bottom"/>
            <w:hideMark/>
          </w:tcPr>
          <w:p w14:paraId="13350D81"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10902</w:t>
            </w:r>
          </w:p>
        </w:tc>
        <w:tc>
          <w:tcPr>
            <w:tcW w:w="5355" w:type="dxa"/>
            <w:tcBorders>
              <w:top w:val="nil"/>
              <w:left w:val="nil"/>
              <w:bottom w:val="single" w:sz="4" w:space="0" w:color="auto"/>
              <w:right w:val="single" w:sz="4" w:space="0" w:color="auto"/>
            </w:tcBorders>
            <w:shd w:val="clear" w:color="auto" w:fill="auto"/>
            <w:noWrap/>
            <w:vAlign w:val="bottom"/>
            <w:hideMark/>
          </w:tcPr>
          <w:p w14:paraId="7553C229"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Pitypang Tagóvoda</w:t>
            </w:r>
          </w:p>
        </w:tc>
        <w:tc>
          <w:tcPr>
            <w:tcW w:w="3190" w:type="dxa"/>
            <w:tcBorders>
              <w:top w:val="nil"/>
              <w:left w:val="nil"/>
              <w:bottom w:val="single" w:sz="4" w:space="0" w:color="auto"/>
              <w:right w:val="single" w:sz="8" w:space="0" w:color="auto"/>
            </w:tcBorders>
            <w:shd w:val="clear" w:color="auto" w:fill="auto"/>
            <w:noWrap/>
            <w:vAlign w:val="bottom"/>
            <w:hideMark/>
          </w:tcPr>
          <w:p w14:paraId="294C96DB"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3528 Miskolc, Fövényszer u. 35.</w:t>
            </w:r>
          </w:p>
        </w:tc>
      </w:tr>
      <w:tr w:rsidR="006C4EF3" w:rsidRPr="006C4EF3" w14:paraId="6F0B939A"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22DB4C6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10.</w:t>
            </w:r>
          </w:p>
        </w:tc>
        <w:tc>
          <w:tcPr>
            <w:tcW w:w="640" w:type="dxa"/>
            <w:tcBorders>
              <w:top w:val="nil"/>
              <w:left w:val="nil"/>
              <w:bottom w:val="single" w:sz="4" w:space="0" w:color="auto"/>
              <w:right w:val="single" w:sz="4" w:space="0" w:color="auto"/>
            </w:tcBorders>
            <w:shd w:val="clear" w:color="auto" w:fill="auto"/>
            <w:noWrap/>
            <w:vAlign w:val="bottom"/>
            <w:hideMark/>
          </w:tcPr>
          <w:p w14:paraId="520ED2AD"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10903</w:t>
            </w:r>
          </w:p>
        </w:tc>
        <w:tc>
          <w:tcPr>
            <w:tcW w:w="5355" w:type="dxa"/>
            <w:tcBorders>
              <w:top w:val="nil"/>
              <w:left w:val="nil"/>
              <w:bottom w:val="single" w:sz="4" w:space="0" w:color="auto"/>
              <w:right w:val="single" w:sz="4" w:space="0" w:color="auto"/>
            </w:tcBorders>
            <w:shd w:val="clear" w:color="auto" w:fill="auto"/>
            <w:noWrap/>
            <w:vAlign w:val="bottom"/>
            <w:hideMark/>
          </w:tcPr>
          <w:p w14:paraId="1DB506B9"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Selyemréti Tagóvoda</w:t>
            </w:r>
          </w:p>
        </w:tc>
        <w:tc>
          <w:tcPr>
            <w:tcW w:w="3190" w:type="dxa"/>
            <w:tcBorders>
              <w:top w:val="nil"/>
              <w:left w:val="nil"/>
              <w:bottom w:val="single" w:sz="4" w:space="0" w:color="auto"/>
              <w:right w:val="single" w:sz="8" w:space="0" w:color="auto"/>
            </w:tcBorders>
            <w:shd w:val="clear" w:color="auto" w:fill="auto"/>
            <w:noWrap/>
            <w:vAlign w:val="bottom"/>
            <w:hideMark/>
          </w:tcPr>
          <w:p w14:paraId="44CFB2C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3527 Miskolc, Selyemrét u. 38.</w:t>
            </w:r>
          </w:p>
        </w:tc>
      </w:tr>
      <w:tr w:rsidR="006C4EF3" w:rsidRPr="006C4EF3" w14:paraId="36185546"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2A2A6412"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11.</w:t>
            </w:r>
          </w:p>
        </w:tc>
        <w:tc>
          <w:tcPr>
            <w:tcW w:w="640" w:type="dxa"/>
            <w:tcBorders>
              <w:top w:val="nil"/>
              <w:left w:val="nil"/>
              <w:bottom w:val="single" w:sz="4" w:space="0" w:color="auto"/>
              <w:right w:val="single" w:sz="4" w:space="0" w:color="auto"/>
            </w:tcBorders>
            <w:shd w:val="clear" w:color="auto" w:fill="auto"/>
            <w:noWrap/>
            <w:vAlign w:val="bottom"/>
            <w:hideMark/>
          </w:tcPr>
          <w:p w14:paraId="374DDA62"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10604</w:t>
            </w:r>
          </w:p>
        </w:tc>
        <w:tc>
          <w:tcPr>
            <w:tcW w:w="5355" w:type="dxa"/>
            <w:tcBorders>
              <w:top w:val="nil"/>
              <w:left w:val="nil"/>
              <w:bottom w:val="single" w:sz="4" w:space="0" w:color="auto"/>
              <w:right w:val="single" w:sz="4" w:space="0" w:color="auto"/>
            </w:tcBorders>
            <w:shd w:val="clear" w:color="auto" w:fill="auto"/>
            <w:noWrap/>
            <w:vAlign w:val="bottom"/>
            <w:hideMark/>
          </w:tcPr>
          <w:p w14:paraId="40BFC542"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Miskolci Belvárosi Óvoda</w:t>
            </w:r>
          </w:p>
        </w:tc>
        <w:tc>
          <w:tcPr>
            <w:tcW w:w="3190" w:type="dxa"/>
            <w:tcBorders>
              <w:top w:val="nil"/>
              <w:left w:val="nil"/>
              <w:bottom w:val="single" w:sz="4" w:space="0" w:color="auto"/>
              <w:right w:val="single" w:sz="8" w:space="0" w:color="auto"/>
            </w:tcBorders>
            <w:shd w:val="clear" w:color="auto" w:fill="auto"/>
            <w:noWrap/>
            <w:vAlign w:val="bottom"/>
            <w:hideMark/>
          </w:tcPr>
          <w:p w14:paraId="17FF3EC9"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3530 Miskolc, Vörösmarty u. 64.</w:t>
            </w:r>
          </w:p>
        </w:tc>
      </w:tr>
      <w:tr w:rsidR="006C4EF3" w:rsidRPr="006C4EF3" w14:paraId="0F07E99B"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5E8C375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12.</w:t>
            </w:r>
          </w:p>
        </w:tc>
        <w:tc>
          <w:tcPr>
            <w:tcW w:w="640" w:type="dxa"/>
            <w:tcBorders>
              <w:top w:val="nil"/>
              <w:left w:val="nil"/>
              <w:bottom w:val="single" w:sz="4" w:space="0" w:color="auto"/>
              <w:right w:val="single" w:sz="4" w:space="0" w:color="auto"/>
            </w:tcBorders>
            <w:shd w:val="clear" w:color="auto" w:fill="auto"/>
            <w:noWrap/>
            <w:vAlign w:val="bottom"/>
            <w:hideMark/>
          </w:tcPr>
          <w:p w14:paraId="4435024A"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10601</w:t>
            </w:r>
          </w:p>
        </w:tc>
        <w:tc>
          <w:tcPr>
            <w:tcW w:w="5355" w:type="dxa"/>
            <w:tcBorders>
              <w:top w:val="nil"/>
              <w:left w:val="nil"/>
              <w:bottom w:val="single" w:sz="4" w:space="0" w:color="auto"/>
              <w:right w:val="single" w:sz="4" w:space="0" w:color="auto"/>
            </w:tcBorders>
            <w:shd w:val="clear" w:color="auto" w:fill="auto"/>
            <w:noWrap/>
            <w:vAlign w:val="bottom"/>
            <w:hideMark/>
          </w:tcPr>
          <w:p w14:paraId="40A5B55D"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Katowice u. Tagóvoda</w:t>
            </w:r>
          </w:p>
        </w:tc>
        <w:tc>
          <w:tcPr>
            <w:tcW w:w="3190" w:type="dxa"/>
            <w:tcBorders>
              <w:top w:val="nil"/>
              <w:left w:val="nil"/>
              <w:bottom w:val="single" w:sz="4" w:space="0" w:color="auto"/>
              <w:right w:val="single" w:sz="8" w:space="0" w:color="auto"/>
            </w:tcBorders>
            <w:shd w:val="clear" w:color="auto" w:fill="auto"/>
            <w:noWrap/>
            <w:vAlign w:val="bottom"/>
            <w:hideMark/>
          </w:tcPr>
          <w:p w14:paraId="302B7A8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3526 Miskolc, Katowice u. 33.</w:t>
            </w:r>
          </w:p>
        </w:tc>
      </w:tr>
      <w:tr w:rsidR="006C4EF3" w:rsidRPr="006C4EF3" w14:paraId="676830A9"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3D999602"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13.</w:t>
            </w:r>
          </w:p>
        </w:tc>
        <w:tc>
          <w:tcPr>
            <w:tcW w:w="640" w:type="dxa"/>
            <w:tcBorders>
              <w:top w:val="nil"/>
              <w:left w:val="nil"/>
              <w:bottom w:val="single" w:sz="4" w:space="0" w:color="auto"/>
              <w:right w:val="single" w:sz="4" w:space="0" w:color="auto"/>
            </w:tcBorders>
            <w:shd w:val="clear" w:color="auto" w:fill="auto"/>
            <w:noWrap/>
            <w:vAlign w:val="bottom"/>
            <w:hideMark/>
          </w:tcPr>
          <w:p w14:paraId="481C9521"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10602</w:t>
            </w:r>
          </w:p>
        </w:tc>
        <w:tc>
          <w:tcPr>
            <w:tcW w:w="5355" w:type="dxa"/>
            <w:tcBorders>
              <w:top w:val="nil"/>
              <w:left w:val="nil"/>
              <w:bottom w:val="single" w:sz="4" w:space="0" w:color="auto"/>
              <w:right w:val="single" w:sz="4" w:space="0" w:color="auto"/>
            </w:tcBorders>
            <w:shd w:val="clear" w:color="auto" w:fill="auto"/>
            <w:noWrap/>
            <w:vAlign w:val="bottom"/>
            <w:hideMark/>
          </w:tcPr>
          <w:p w14:paraId="0B91FAF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Kassai u. Tagóvoda</w:t>
            </w:r>
          </w:p>
        </w:tc>
        <w:tc>
          <w:tcPr>
            <w:tcW w:w="3190" w:type="dxa"/>
            <w:tcBorders>
              <w:top w:val="nil"/>
              <w:left w:val="nil"/>
              <w:bottom w:val="single" w:sz="4" w:space="0" w:color="auto"/>
              <w:right w:val="single" w:sz="8" w:space="0" w:color="auto"/>
            </w:tcBorders>
            <w:shd w:val="clear" w:color="auto" w:fill="auto"/>
            <w:noWrap/>
            <w:vAlign w:val="bottom"/>
            <w:hideMark/>
          </w:tcPr>
          <w:p w14:paraId="7A569A3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3526 Miskolc, Kassai u. 17.</w:t>
            </w:r>
          </w:p>
        </w:tc>
      </w:tr>
      <w:tr w:rsidR="006C4EF3" w:rsidRPr="006C4EF3" w14:paraId="2AD26001"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231FB23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14.</w:t>
            </w:r>
          </w:p>
        </w:tc>
        <w:tc>
          <w:tcPr>
            <w:tcW w:w="640" w:type="dxa"/>
            <w:tcBorders>
              <w:top w:val="nil"/>
              <w:left w:val="nil"/>
              <w:bottom w:val="single" w:sz="4" w:space="0" w:color="auto"/>
              <w:right w:val="single" w:sz="4" w:space="0" w:color="auto"/>
            </w:tcBorders>
            <w:shd w:val="clear" w:color="auto" w:fill="auto"/>
            <w:noWrap/>
            <w:vAlign w:val="bottom"/>
            <w:hideMark/>
          </w:tcPr>
          <w:p w14:paraId="1204B443"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10805</w:t>
            </w:r>
          </w:p>
        </w:tc>
        <w:tc>
          <w:tcPr>
            <w:tcW w:w="5355" w:type="dxa"/>
            <w:tcBorders>
              <w:top w:val="nil"/>
              <w:left w:val="nil"/>
              <w:bottom w:val="single" w:sz="4" w:space="0" w:color="auto"/>
              <w:right w:val="single" w:sz="4" w:space="0" w:color="auto"/>
            </w:tcBorders>
            <w:shd w:val="clear" w:color="auto" w:fill="auto"/>
            <w:noWrap/>
            <w:vAlign w:val="bottom"/>
            <w:hideMark/>
          </w:tcPr>
          <w:p w14:paraId="59841E5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Miskolci Napraforgó Óvoda</w:t>
            </w:r>
          </w:p>
        </w:tc>
        <w:tc>
          <w:tcPr>
            <w:tcW w:w="3190" w:type="dxa"/>
            <w:tcBorders>
              <w:top w:val="nil"/>
              <w:left w:val="nil"/>
              <w:bottom w:val="single" w:sz="4" w:space="0" w:color="auto"/>
              <w:right w:val="single" w:sz="8" w:space="0" w:color="auto"/>
            </w:tcBorders>
            <w:shd w:val="clear" w:color="auto" w:fill="auto"/>
            <w:noWrap/>
            <w:vAlign w:val="bottom"/>
            <w:hideMark/>
          </w:tcPr>
          <w:p w14:paraId="3C8DE68C"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3529 Miskolc, Gesztenyés u. 18.</w:t>
            </w:r>
          </w:p>
        </w:tc>
      </w:tr>
      <w:tr w:rsidR="006C4EF3" w:rsidRPr="006C4EF3" w14:paraId="5CE56016"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63B9C35A"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15.</w:t>
            </w:r>
          </w:p>
        </w:tc>
        <w:tc>
          <w:tcPr>
            <w:tcW w:w="640" w:type="dxa"/>
            <w:tcBorders>
              <w:top w:val="nil"/>
              <w:left w:val="nil"/>
              <w:bottom w:val="single" w:sz="4" w:space="0" w:color="auto"/>
              <w:right w:val="single" w:sz="4" w:space="0" w:color="auto"/>
            </w:tcBorders>
            <w:shd w:val="clear" w:color="auto" w:fill="auto"/>
            <w:noWrap/>
            <w:vAlign w:val="bottom"/>
            <w:hideMark/>
          </w:tcPr>
          <w:p w14:paraId="68884E5A"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0100</w:t>
            </w:r>
          </w:p>
        </w:tc>
        <w:tc>
          <w:tcPr>
            <w:tcW w:w="5355" w:type="dxa"/>
            <w:tcBorders>
              <w:top w:val="nil"/>
              <w:left w:val="nil"/>
              <w:bottom w:val="single" w:sz="4" w:space="0" w:color="auto"/>
              <w:right w:val="single" w:sz="4" w:space="0" w:color="auto"/>
            </w:tcBorders>
            <w:shd w:val="clear" w:color="auto" w:fill="auto"/>
            <w:noWrap/>
            <w:vAlign w:val="bottom"/>
            <w:hideMark/>
          </w:tcPr>
          <w:p w14:paraId="5032B9CC"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Miskolci Százszorszép Óvoda</w:t>
            </w:r>
          </w:p>
        </w:tc>
        <w:tc>
          <w:tcPr>
            <w:tcW w:w="3190" w:type="dxa"/>
            <w:tcBorders>
              <w:top w:val="nil"/>
              <w:left w:val="nil"/>
              <w:bottom w:val="single" w:sz="4" w:space="0" w:color="auto"/>
              <w:right w:val="single" w:sz="8" w:space="0" w:color="auto"/>
            </w:tcBorders>
            <w:shd w:val="clear" w:color="auto" w:fill="auto"/>
            <w:noWrap/>
            <w:vAlign w:val="bottom"/>
            <w:hideMark/>
          </w:tcPr>
          <w:p w14:paraId="450E9E8D"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3530 Miskolc, Serház u. 1.</w:t>
            </w:r>
          </w:p>
        </w:tc>
      </w:tr>
      <w:tr w:rsidR="006C4EF3" w:rsidRPr="006C4EF3" w14:paraId="2CAD2B2F"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66A4162A"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16.</w:t>
            </w:r>
          </w:p>
        </w:tc>
        <w:tc>
          <w:tcPr>
            <w:tcW w:w="640" w:type="dxa"/>
            <w:tcBorders>
              <w:top w:val="nil"/>
              <w:left w:val="nil"/>
              <w:bottom w:val="single" w:sz="4" w:space="0" w:color="auto"/>
              <w:right w:val="single" w:sz="4" w:space="0" w:color="auto"/>
            </w:tcBorders>
            <w:shd w:val="clear" w:color="auto" w:fill="auto"/>
            <w:noWrap/>
            <w:vAlign w:val="bottom"/>
            <w:hideMark/>
          </w:tcPr>
          <w:p w14:paraId="3FF331DC"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0101</w:t>
            </w:r>
          </w:p>
        </w:tc>
        <w:tc>
          <w:tcPr>
            <w:tcW w:w="5355" w:type="dxa"/>
            <w:tcBorders>
              <w:top w:val="nil"/>
              <w:left w:val="nil"/>
              <w:bottom w:val="single" w:sz="4" w:space="0" w:color="auto"/>
              <w:right w:val="single" w:sz="4" w:space="0" w:color="auto"/>
            </w:tcBorders>
            <w:shd w:val="clear" w:color="auto" w:fill="auto"/>
            <w:noWrap/>
            <w:vAlign w:val="bottom"/>
            <w:hideMark/>
          </w:tcPr>
          <w:p w14:paraId="6FCC8E4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Bársony János u. Tagóvoda</w:t>
            </w:r>
          </w:p>
        </w:tc>
        <w:tc>
          <w:tcPr>
            <w:tcW w:w="3190" w:type="dxa"/>
            <w:tcBorders>
              <w:top w:val="nil"/>
              <w:left w:val="nil"/>
              <w:bottom w:val="single" w:sz="4" w:space="0" w:color="auto"/>
              <w:right w:val="single" w:sz="8" w:space="0" w:color="auto"/>
            </w:tcBorders>
            <w:shd w:val="clear" w:color="auto" w:fill="auto"/>
            <w:noWrap/>
            <w:vAlign w:val="bottom"/>
            <w:hideMark/>
          </w:tcPr>
          <w:p w14:paraId="157B0CF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3531 Miskolc, Bársony J. u. 27.</w:t>
            </w:r>
          </w:p>
        </w:tc>
      </w:tr>
      <w:tr w:rsidR="006C4EF3" w:rsidRPr="006C4EF3" w14:paraId="568B4B22"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0A5E808C"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17.</w:t>
            </w:r>
          </w:p>
        </w:tc>
        <w:tc>
          <w:tcPr>
            <w:tcW w:w="640" w:type="dxa"/>
            <w:tcBorders>
              <w:top w:val="nil"/>
              <w:left w:val="nil"/>
              <w:bottom w:val="single" w:sz="4" w:space="0" w:color="auto"/>
              <w:right w:val="single" w:sz="4" w:space="0" w:color="auto"/>
            </w:tcBorders>
            <w:shd w:val="clear" w:color="auto" w:fill="auto"/>
            <w:noWrap/>
            <w:vAlign w:val="bottom"/>
            <w:hideMark/>
          </w:tcPr>
          <w:p w14:paraId="66761F7F"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0115</w:t>
            </w:r>
          </w:p>
        </w:tc>
        <w:tc>
          <w:tcPr>
            <w:tcW w:w="5355" w:type="dxa"/>
            <w:tcBorders>
              <w:top w:val="nil"/>
              <w:left w:val="nil"/>
              <w:bottom w:val="single" w:sz="4" w:space="0" w:color="auto"/>
              <w:right w:val="single" w:sz="4" w:space="0" w:color="auto"/>
            </w:tcBorders>
            <w:shd w:val="clear" w:color="auto" w:fill="auto"/>
            <w:noWrap/>
            <w:vAlign w:val="bottom"/>
            <w:hideMark/>
          </w:tcPr>
          <w:p w14:paraId="5CA34485"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Tündérkert Tagóvoda</w:t>
            </w:r>
          </w:p>
        </w:tc>
        <w:tc>
          <w:tcPr>
            <w:tcW w:w="3190" w:type="dxa"/>
            <w:tcBorders>
              <w:top w:val="nil"/>
              <w:left w:val="nil"/>
              <w:bottom w:val="single" w:sz="4" w:space="0" w:color="auto"/>
              <w:right w:val="single" w:sz="8" w:space="0" w:color="auto"/>
            </w:tcBorders>
            <w:shd w:val="clear" w:color="auto" w:fill="auto"/>
            <w:noWrap/>
            <w:vAlign w:val="bottom"/>
            <w:hideMark/>
          </w:tcPr>
          <w:p w14:paraId="7E88860B"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3531 Miskolc, Aba u.</w:t>
            </w:r>
          </w:p>
        </w:tc>
      </w:tr>
      <w:tr w:rsidR="006C4EF3" w:rsidRPr="006C4EF3" w14:paraId="50C46B47"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38CE2A00"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18.</w:t>
            </w:r>
          </w:p>
        </w:tc>
        <w:tc>
          <w:tcPr>
            <w:tcW w:w="640" w:type="dxa"/>
            <w:tcBorders>
              <w:top w:val="nil"/>
              <w:left w:val="nil"/>
              <w:bottom w:val="single" w:sz="4" w:space="0" w:color="auto"/>
              <w:right w:val="single" w:sz="4" w:space="0" w:color="auto"/>
            </w:tcBorders>
            <w:shd w:val="clear" w:color="auto" w:fill="auto"/>
            <w:noWrap/>
            <w:vAlign w:val="bottom"/>
            <w:hideMark/>
          </w:tcPr>
          <w:p w14:paraId="582E02E3"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0200</w:t>
            </w:r>
          </w:p>
        </w:tc>
        <w:tc>
          <w:tcPr>
            <w:tcW w:w="5355" w:type="dxa"/>
            <w:tcBorders>
              <w:top w:val="nil"/>
              <w:left w:val="nil"/>
              <w:bottom w:val="single" w:sz="4" w:space="0" w:color="auto"/>
              <w:right w:val="single" w:sz="4" w:space="0" w:color="auto"/>
            </w:tcBorders>
            <w:shd w:val="clear" w:color="auto" w:fill="auto"/>
            <w:noWrap/>
            <w:vAlign w:val="bottom"/>
            <w:hideMark/>
          </w:tcPr>
          <w:p w14:paraId="7831A3D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Miskolci József úti Óvoda</w:t>
            </w:r>
          </w:p>
        </w:tc>
        <w:tc>
          <w:tcPr>
            <w:tcW w:w="3190" w:type="dxa"/>
            <w:tcBorders>
              <w:top w:val="nil"/>
              <w:left w:val="nil"/>
              <w:bottom w:val="single" w:sz="4" w:space="0" w:color="auto"/>
              <w:right w:val="single" w:sz="8" w:space="0" w:color="auto"/>
            </w:tcBorders>
            <w:shd w:val="clear" w:color="auto" w:fill="auto"/>
            <w:noWrap/>
            <w:vAlign w:val="bottom"/>
            <w:hideMark/>
          </w:tcPr>
          <w:p w14:paraId="2367661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3531 Miskolc, József u. 2.</w:t>
            </w:r>
          </w:p>
        </w:tc>
      </w:tr>
      <w:tr w:rsidR="006C4EF3" w:rsidRPr="006C4EF3" w14:paraId="506FC409"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1A54645A"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19.</w:t>
            </w:r>
          </w:p>
        </w:tc>
        <w:tc>
          <w:tcPr>
            <w:tcW w:w="640" w:type="dxa"/>
            <w:tcBorders>
              <w:top w:val="nil"/>
              <w:left w:val="nil"/>
              <w:bottom w:val="single" w:sz="4" w:space="0" w:color="auto"/>
              <w:right w:val="single" w:sz="4" w:space="0" w:color="auto"/>
            </w:tcBorders>
            <w:shd w:val="clear" w:color="auto" w:fill="auto"/>
            <w:noWrap/>
            <w:vAlign w:val="bottom"/>
            <w:hideMark/>
          </w:tcPr>
          <w:p w14:paraId="329A9734"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0215</w:t>
            </w:r>
          </w:p>
        </w:tc>
        <w:tc>
          <w:tcPr>
            <w:tcW w:w="5355" w:type="dxa"/>
            <w:tcBorders>
              <w:top w:val="nil"/>
              <w:left w:val="nil"/>
              <w:bottom w:val="single" w:sz="4" w:space="0" w:color="auto"/>
              <w:right w:val="single" w:sz="4" w:space="0" w:color="auto"/>
            </w:tcBorders>
            <w:shd w:val="clear" w:color="auto" w:fill="auto"/>
            <w:noWrap/>
            <w:vAlign w:val="bottom"/>
            <w:hideMark/>
          </w:tcPr>
          <w:p w14:paraId="6FA77CC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Brunszvik Teréz Tagóvoda</w:t>
            </w:r>
          </w:p>
        </w:tc>
        <w:tc>
          <w:tcPr>
            <w:tcW w:w="3190" w:type="dxa"/>
            <w:tcBorders>
              <w:top w:val="nil"/>
              <w:left w:val="nil"/>
              <w:bottom w:val="single" w:sz="4" w:space="0" w:color="auto"/>
              <w:right w:val="single" w:sz="8" w:space="0" w:color="auto"/>
            </w:tcBorders>
            <w:shd w:val="clear" w:color="auto" w:fill="auto"/>
            <w:noWrap/>
            <w:vAlign w:val="bottom"/>
            <w:hideMark/>
          </w:tcPr>
          <w:p w14:paraId="076BDFA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3525 Miskolc, Mátyás k. u. 17.</w:t>
            </w:r>
          </w:p>
        </w:tc>
      </w:tr>
      <w:tr w:rsidR="006C4EF3" w:rsidRPr="006C4EF3" w14:paraId="5C9B47A6"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6AC07A3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20.</w:t>
            </w:r>
          </w:p>
        </w:tc>
        <w:tc>
          <w:tcPr>
            <w:tcW w:w="640" w:type="dxa"/>
            <w:tcBorders>
              <w:top w:val="nil"/>
              <w:left w:val="nil"/>
              <w:bottom w:val="single" w:sz="4" w:space="0" w:color="auto"/>
              <w:right w:val="single" w:sz="4" w:space="0" w:color="auto"/>
            </w:tcBorders>
            <w:shd w:val="clear" w:color="auto" w:fill="auto"/>
            <w:noWrap/>
            <w:vAlign w:val="bottom"/>
            <w:hideMark/>
          </w:tcPr>
          <w:p w14:paraId="751D6DDD"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0225</w:t>
            </w:r>
          </w:p>
        </w:tc>
        <w:tc>
          <w:tcPr>
            <w:tcW w:w="5355" w:type="dxa"/>
            <w:tcBorders>
              <w:top w:val="nil"/>
              <w:left w:val="nil"/>
              <w:bottom w:val="single" w:sz="4" w:space="0" w:color="auto"/>
              <w:right w:val="single" w:sz="4" w:space="0" w:color="auto"/>
            </w:tcBorders>
            <w:shd w:val="clear" w:color="auto" w:fill="auto"/>
            <w:noWrap/>
            <w:vAlign w:val="bottom"/>
            <w:hideMark/>
          </w:tcPr>
          <w:p w14:paraId="050CA7FB"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Dózsa György úti Tagóvoda</w:t>
            </w:r>
          </w:p>
        </w:tc>
        <w:tc>
          <w:tcPr>
            <w:tcW w:w="3190" w:type="dxa"/>
            <w:tcBorders>
              <w:top w:val="nil"/>
              <w:left w:val="nil"/>
              <w:bottom w:val="single" w:sz="4" w:space="0" w:color="auto"/>
              <w:right w:val="single" w:sz="8" w:space="0" w:color="auto"/>
            </w:tcBorders>
            <w:shd w:val="clear" w:color="auto" w:fill="auto"/>
            <w:noWrap/>
            <w:vAlign w:val="bottom"/>
            <w:hideMark/>
          </w:tcPr>
          <w:p w14:paraId="519502DA"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3525 Miskolc, Dózsa Gy. u. 36.</w:t>
            </w:r>
          </w:p>
        </w:tc>
      </w:tr>
      <w:tr w:rsidR="006C4EF3" w:rsidRPr="006C4EF3" w14:paraId="426DFA94"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4C189F12"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21.</w:t>
            </w:r>
          </w:p>
        </w:tc>
        <w:tc>
          <w:tcPr>
            <w:tcW w:w="640" w:type="dxa"/>
            <w:tcBorders>
              <w:top w:val="nil"/>
              <w:left w:val="nil"/>
              <w:bottom w:val="single" w:sz="4" w:space="0" w:color="auto"/>
              <w:right w:val="single" w:sz="4" w:space="0" w:color="auto"/>
            </w:tcBorders>
            <w:shd w:val="clear" w:color="auto" w:fill="auto"/>
            <w:noWrap/>
            <w:vAlign w:val="bottom"/>
            <w:hideMark/>
          </w:tcPr>
          <w:p w14:paraId="679B415D"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0705</w:t>
            </w:r>
          </w:p>
        </w:tc>
        <w:tc>
          <w:tcPr>
            <w:tcW w:w="5355" w:type="dxa"/>
            <w:tcBorders>
              <w:top w:val="nil"/>
              <w:left w:val="nil"/>
              <w:bottom w:val="single" w:sz="4" w:space="0" w:color="auto"/>
              <w:right w:val="single" w:sz="4" w:space="0" w:color="auto"/>
            </w:tcBorders>
            <w:shd w:val="clear" w:color="auto" w:fill="auto"/>
            <w:noWrap/>
            <w:vAlign w:val="bottom"/>
            <w:hideMark/>
          </w:tcPr>
          <w:p w14:paraId="4A27861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Szivárvány Tagóvoda</w:t>
            </w:r>
          </w:p>
        </w:tc>
        <w:tc>
          <w:tcPr>
            <w:tcW w:w="3190" w:type="dxa"/>
            <w:tcBorders>
              <w:top w:val="nil"/>
              <w:left w:val="nil"/>
              <w:bottom w:val="single" w:sz="4" w:space="0" w:color="auto"/>
              <w:right w:val="single" w:sz="8" w:space="0" w:color="auto"/>
            </w:tcBorders>
            <w:shd w:val="clear" w:color="auto" w:fill="auto"/>
            <w:noWrap/>
            <w:vAlign w:val="bottom"/>
            <w:hideMark/>
          </w:tcPr>
          <w:p w14:paraId="6950237A"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3534 Miskolc, Kacsóh P. u. 8.</w:t>
            </w:r>
          </w:p>
        </w:tc>
      </w:tr>
      <w:tr w:rsidR="006C4EF3" w:rsidRPr="006C4EF3" w14:paraId="2D8EAC3C"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1032D1E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22.</w:t>
            </w:r>
          </w:p>
        </w:tc>
        <w:tc>
          <w:tcPr>
            <w:tcW w:w="640" w:type="dxa"/>
            <w:tcBorders>
              <w:top w:val="nil"/>
              <w:left w:val="nil"/>
              <w:bottom w:val="single" w:sz="4" w:space="0" w:color="auto"/>
              <w:right w:val="single" w:sz="4" w:space="0" w:color="auto"/>
            </w:tcBorders>
            <w:shd w:val="clear" w:color="auto" w:fill="auto"/>
            <w:noWrap/>
            <w:vAlign w:val="bottom"/>
            <w:hideMark/>
          </w:tcPr>
          <w:p w14:paraId="08AACE4E"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0710</w:t>
            </w:r>
          </w:p>
        </w:tc>
        <w:tc>
          <w:tcPr>
            <w:tcW w:w="5355" w:type="dxa"/>
            <w:tcBorders>
              <w:top w:val="nil"/>
              <w:left w:val="nil"/>
              <w:bottom w:val="single" w:sz="4" w:space="0" w:color="auto"/>
              <w:right w:val="single" w:sz="4" w:space="0" w:color="auto"/>
            </w:tcBorders>
            <w:shd w:val="clear" w:color="auto" w:fill="auto"/>
            <w:noWrap/>
            <w:vAlign w:val="bottom"/>
            <w:hideMark/>
          </w:tcPr>
          <w:p w14:paraId="1BB93BD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Vadász úti Tagóvoda</w:t>
            </w:r>
          </w:p>
        </w:tc>
        <w:tc>
          <w:tcPr>
            <w:tcW w:w="3190" w:type="dxa"/>
            <w:tcBorders>
              <w:top w:val="nil"/>
              <w:left w:val="nil"/>
              <w:bottom w:val="single" w:sz="4" w:space="0" w:color="auto"/>
              <w:right w:val="single" w:sz="8" w:space="0" w:color="auto"/>
            </w:tcBorders>
            <w:shd w:val="clear" w:color="auto" w:fill="auto"/>
            <w:noWrap/>
            <w:vAlign w:val="bottom"/>
            <w:hideMark/>
          </w:tcPr>
          <w:p w14:paraId="2C394EB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3519 Miskolc, Vadász u. 2.</w:t>
            </w:r>
          </w:p>
        </w:tc>
      </w:tr>
      <w:tr w:rsidR="006C4EF3" w:rsidRPr="006C4EF3" w14:paraId="6BA05864"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55725223"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23.</w:t>
            </w:r>
          </w:p>
        </w:tc>
        <w:tc>
          <w:tcPr>
            <w:tcW w:w="640" w:type="dxa"/>
            <w:tcBorders>
              <w:top w:val="nil"/>
              <w:left w:val="nil"/>
              <w:bottom w:val="single" w:sz="4" w:space="0" w:color="auto"/>
              <w:right w:val="single" w:sz="4" w:space="0" w:color="auto"/>
            </w:tcBorders>
            <w:shd w:val="clear" w:color="auto" w:fill="auto"/>
            <w:noWrap/>
            <w:vAlign w:val="bottom"/>
            <w:hideMark/>
          </w:tcPr>
          <w:p w14:paraId="1DC5E87A"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0815</w:t>
            </w:r>
          </w:p>
        </w:tc>
        <w:tc>
          <w:tcPr>
            <w:tcW w:w="5355" w:type="dxa"/>
            <w:tcBorders>
              <w:top w:val="nil"/>
              <w:left w:val="nil"/>
              <w:bottom w:val="single" w:sz="4" w:space="0" w:color="auto"/>
              <w:right w:val="single" w:sz="4" w:space="0" w:color="auto"/>
            </w:tcBorders>
            <w:shd w:val="clear" w:color="auto" w:fill="auto"/>
            <w:noWrap/>
            <w:vAlign w:val="bottom"/>
            <w:hideMark/>
          </w:tcPr>
          <w:p w14:paraId="4C74490A"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Diósgyőri Óvoda</w:t>
            </w:r>
          </w:p>
        </w:tc>
        <w:tc>
          <w:tcPr>
            <w:tcW w:w="3190" w:type="dxa"/>
            <w:tcBorders>
              <w:top w:val="nil"/>
              <w:left w:val="nil"/>
              <w:bottom w:val="single" w:sz="4" w:space="0" w:color="auto"/>
              <w:right w:val="single" w:sz="8" w:space="0" w:color="auto"/>
            </w:tcBorders>
            <w:shd w:val="clear" w:color="auto" w:fill="auto"/>
            <w:noWrap/>
            <w:vAlign w:val="bottom"/>
            <w:hideMark/>
          </w:tcPr>
          <w:p w14:paraId="2422F1BB"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3534 Miskolc, Árpád u. 4/a</w:t>
            </w:r>
          </w:p>
        </w:tc>
      </w:tr>
      <w:tr w:rsidR="006C4EF3" w:rsidRPr="006C4EF3" w14:paraId="2100D650"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016BDCC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24.</w:t>
            </w:r>
          </w:p>
        </w:tc>
        <w:tc>
          <w:tcPr>
            <w:tcW w:w="640" w:type="dxa"/>
            <w:tcBorders>
              <w:top w:val="nil"/>
              <w:left w:val="nil"/>
              <w:bottom w:val="single" w:sz="4" w:space="0" w:color="auto"/>
              <w:right w:val="single" w:sz="4" w:space="0" w:color="auto"/>
            </w:tcBorders>
            <w:shd w:val="clear" w:color="auto" w:fill="auto"/>
            <w:noWrap/>
            <w:vAlign w:val="bottom"/>
            <w:hideMark/>
          </w:tcPr>
          <w:p w14:paraId="2201A03A"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0805</w:t>
            </w:r>
          </w:p>
        </w:tc>
        <w:tc>
          <w:tcPr>
            <w:tcW w:w="5355" w:type="dxa"/>
            <w:tcBorders>
              <w:top w:val="nil"/>
              <w:left w:val="nil"/>
              <w:bottom w:val="single" w:sz="4" w:space="0" w:color="auto"/>
              <w:right w:val="single" w:sz="4" w:space="0" w:color="auto"/>
            </w:tcBorders>
            <w:shd w:val="clear" w:color="auto" w:fill="auto"/>
            <w:noWrap/>
            <w:vAlign w:val="bottom"/>
            <w:hideMark/>
          </w:tcPr>
          <w:p w14:paraId="336C940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Lorántffy Zs. Tagóvoda</w:t>
            </w:r>
          </w:p>
        </w:tc>
        <w:tc>
          <w:tcPr>
            <w:tcW w:w="3190" w:type="dxa"/>
            <w:tcBorders>
              <w:top w:val="nil"/>
              <w:left w:val="nil"/>
              <w:bottom w:val="single" w:sz="4" w:space="0" w:color="auto"/>
              <w:right w:val="single" w:sz="8" w:space="0" w:color="auto"/>
            </w:tcBorders>
            <w:shd w:val="clear" w:color="auto" w:fill="auto"/>
            <w:noWrap/>
            <w:vAlign w:val="bottom"/>
            <w:hideMark/>
          </w:tcPr>
          <w:p w14:paraId="6778D143"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3533 Miskolc, Lorántffy Zs. u. 28.</w:t>
            </w:r>
          </w:p>
        </w:tc>
      </w:tr>
      <w:tr w:rsidR="006C4EF3" w:rsidRPr="006C4EF3" w14:paraId="3C0BDFFF"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382A8A7D"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25.</w:t>
            </w:r>
          </w:p>
        </w:tc>
        <w:tc>
          <w:tcPr>
            <w:tcW w:w="640" w:type="dxa"/>
            <w:tcBorders>
              <w:top w:val="nil"/>
              <w:left w:val="nil"/>
              <w:bottom w:val="single" w:sz="4" w:space="0" w:color="auto"/>
              <w:right w:val="single" w:sz="4" w:space="0" w:color="auto"/>
            </w:tcBorders>
            <w:shd w:val="clear" w:color="auto" w:fill="auto"/>
            <w:noWrap/>
            <w:vAlign w:val="bottom"/>
            <w:hideMark/>
          </w:tcPr>
          <w:p w14:paraId="530FA591"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0810</w:t>
            </w:r>
          </w:p>
        </w:tc>
        <w:tc>
          <w:tcPr>
            <w:tcW w:w="5355" w:type="dxa"/>
            <w:tcBorders>
              <w:top w:val="nil"/>
              <w:left w:val="nil"/>
              <w:bottom w:val="single" w:sz="4" w:space="0" w:color="auto"/>
              <w:right w:val="single" w:sz="4" w:space="0" w:color="auto"/>
            </w:tcBorders>
            <w:shd w:val="clear" w:color="auto" w:fill="auto"/>
            <w:noWrap/>
            <w:vAlign w:val="bottom"/>
            <w:hideMark/>
          </w:tcPr>
          <w:p w14:paraId="1A4F8272"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Stadion Sportóvoda</w:t>
            </w:r>
          </w:p>
        </w:tc>
        <w:tc>
          <w:tcPr>
            <w:tcW w:w="3190" w:type="dxa"/>
            <w:tcBorders>
              <w:top w:val="nil"/>
              <w:left w:val="nil"/>
              <w:bottom w:val="single" w:sz="4" w:space="0" w:color="auto"/>
              <w:right w:val="single" w:sz="8" w:space="0" w:color="auto"/>
            </w:tcBorders>
            <w:shd w:val="clear" w:color="auto" w:fill="auto"/>
            <w:noWrap/>
            <w:vAlign w:val="bottom"/>
            <w:hideMark/>
          </w:tcPr>
          <w:p w14:paraId="774C0FED"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3533 Miskolc, Stadion u. 47/a</w:t>
            </w:r>
          </w:p>
        </w:tc>
      </w:tr>
      <w:tr w:rsidR="006C4EF3" w:rsidRPr="006C4EF3" w14:paraId="6D272B62"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2E9D1ED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26.</w:t>
            </w:r>
          </w:p>
        </w:tc>
        <w:tc>
          <w:tcPr>
            <w:tcW w:w="640" w:type="dxa"/>
            <w:tcBorders>
              <w:top w:val="nil"/>
              <w:left w:val="nil"/>
              <w:bottom w:val="single" w:sz="4" w:space="0" w:color="auto"/>
              <w:right w:val="single" w:sz="4" w:space="0" w:color="auto"/>
            </w:tcBorders>
            <w:shd w:val="clear" w:color="auto" w:fill="auto"/>
            <w:noWrap/>
            <w:vAlign w:val="bottom"/>
            <w:hideMark/>
          </w:tcPr>
          <w:p w14:paraId="5CB5ED55"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0800</w:t>
            </w:r>
          </w:p>
        </w:tc>
        <w:tc>
          <w:tcPr>
            <w:tcW w:w="5355" w:type="dxa"/>
            <w:tcBorders>
              <w:top w:val="nil"/>
              <w:left w:val="nil"/>
              <w:bottom w:val="single" w:sz="4" w:space="0" w:color="auto"/>
              <w:right w:val="single" w:sz="4" w:space="0" w:color="auto"/>
            </w:tcBorders>
            <w:shd w:val="clear" w:color="auto" w:fill="auto"/>
            <w:noWrap/>
            <w:vAlign w:val="bottom"/>
            <w:hideMark/>
          </w:tcPr>
          <w:p w14:paraId="4A5EC90B"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Bulgárföldi Tagóvoda</w:t>
            </w:r>
          </w:p>
        </w:tc>
        <w:tc>
          <w:tcPr>
            <w:tcW w:w="3190" w:type="dxa"/>
            <w:tcBorders>
              <w:top w:val="nil"/>
              <w:left w:val="nil"/>
              <w:bottom w:val="single" w:sz="4" w:space="0" w:color="auto"/>
              <w:right w:val="single" w:sz="8" w:space="0" w:color="auto"/>
            </w:tcBorders>
            <w:shd w:val="clear" w:color="auto" w:fill="auto"/>
            <w:noWrap/>
            <w:vAlign w:val="bottom"/>
            <w:hideMark/>
          </w:tcPr>
          <w:p w14:paraId="31538BC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3533 Miskolc, Fazola H. u. 4.</w:t>
            </w:r>
          </w:p>
        </w:tc>
      </w:tr>
      <w:tr w:rsidR="006C4EF3" w:rsidRPr="006C4EF3" w14:paraId="21394FFE"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12B84EBB"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27.</w:t>
            </w:r>
          </w:p>
        </w:tc>
        <w:tc>
          <w:tcPr>
            <w:tcW w:w="640" w:type="dxa"/>
            <w:tcBorders>
              <w:top w:val="nil"/>
              <w:left w:val="nil"/>
              <w:bottom w:val="single" w:sz="4" w:space="0" w:color="auto"/>
              <w:right w:val="single" w:sz="4" w:space="0" w:color="auto"/>
            </w:tcBorders>
            <w:shd w:val="clear" w:color="auto" w:fill="auto"/>
            <w:noWrap/>
            <w:vAlign w:val="bottom"/>
            <w:hideMark/>
          </w:tcPr>
          <w:p w14:paraId="43B126C9"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0920</w:t>
            </w:r>
          </w:p>
        </w:tc>
        <w:tc>
          <w:tcPr>
            <w:tcW w:w="5355" w:type="dxa"/>
            <w:tcBorders>
              <w:top w:val="nil"/>
              <w:left w:val="nil"/>
              <w:bottom w:val="single" w:sz="4" w:space="0" w:color="auto"/>
              <w:right w:val="single" w:sz="4" w:space="0" w:color="auto"/>
            </w:tcBorders>
            <w:shd w:val="clear" w:color="auto" w:fill="auto"/>
            <w:noWrap/>
            <w:vAlign w:val="bottom"/>
            <w:hideMark/>
          </w:tcPr>
          <w:p w14:paraId="7E29D87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Batsányi János Óvoda</w:t>
            </w:r>
          </w:p>
        </w:tc>
        <w:tc>
          <w:tcPr>
            <w:tcW w:w="3190" w:type="dxa"/>
            <w:tcBorders>
              <w:top w:val="nil"/>
              <w:left w:val="nil"/>
              <w:bottom w:val="single" w:sz="4" w:space="0" w:color="auto"/>
              <w:right w:val="single" w:sz="8" w:space="0" w:color="auto"/>
            </w:tcBorders>
            <w:shd w:val="clear" w:color="auto" w:fill="auto"/>
            <w:noWrap/>
            <w:vAlign w:val="bottom"/>
            <w:hideMark/>
          </w:tcPr>
          <w:p w14:paraId="2662393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3535 Miskolc, Batsányi J. u. 2.</w:t>
            </w:r>
          </w:p>
        </w:tc>
      </w:tr>
      <w:tr w:rsidR="006C4EF3" w:rsidRPr="006C4EF3" w14:paraId="71856149"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2EBE7D6B"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28.</w:t>
            </w:r>
          </w:p>
        </w:tc>
        <w:tc>
          <w:tcPr>
            <w:tcW w:w="640" w:type="dxa"/>
            <w:tcBorders>
              <w:top w:val="nil"/>
              <w:left w:val="nil"/>
              <w:bottom w:val="single" w:sz="4" w:space="0" w:color="auto"/>
              <w:right w:val="single" w:sz="4" w:space="0" w:color="auto"/>
            </w:tcBorders>
            <w:shd w:val="clear" w:color="auto" w:fill="auto"/>
            <w:noWrap/>
            <w:vAlign w:val="bottom"/>
            <w:hideMark/>
          </w:tcPr>
          <w:p w14:paraId="5CDE49E9"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0910</w:t>
            </w:r>
          </w:p>
        </w:tc>
        <w:tc>
          <w:tcPr>
            <w:tcW w:w="5355" w:type="dxa"/>
            <w:tcBorders>
              <w:top w:val="nil"/>
              <w:left w:val="nil"/>
              <w:bottom w:val="single" w:sz="4" w:space="0" w:color="auto"/>
              <w:right w:val="single" w:sz="4" w:space="0" w:color="auto"/>
            </w:tcBorders>
            <w:shd w:val="clear" w:color="auto" w:fill="auto"/>
            <w:noWrap/>
            <w:vAlign w:val="bottom"/>
            <w:hideMark/>
          </w:tcPr>
          <w:p w14:paraId="56C659E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Mesevár Tagóvoda</w:t>
            </w:r>
          </w:p>
        </w:tc>
        <w:tc>
          <w:tcPr>
            <w:tcW w:w="3190" w:type="dxa"/>
            <w:tcBorders>
              <w:top w:val="nil"/>
              <w:left w:val="nil"/>
              <w:bottom w:val="single" w:sz="4" w:space="0" w:color="auto"/>
              <w:right w:val="single" w:sz="8" w:space="0" w:color="auto"/>
            </w:tcBorders>
            <w:shd w:val="clear" w:color="auto" w:fill="auto"/>
            <w:noWrap/>
            <w:vAlign w:val="bottom"/>
            <w:hideMark/>
          </w:tcPr>
          <w:p w14:paraId="12736F6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3534 Miskolc, Könyves K. u. 34.</w:t>
            </w:r>
          </w:p>
        </w:tc>
      </w:tr>
      <w:tr w:rsidR="006C4EF3" w:rsidRPr="006C4EF3" w14:paraId="7C9C76AE"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24F2276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29.</w:t>
            </w:r>
          </w:p>
        </w:tc>
        <w:tc>
          <w:tcPr>
            <w:tcW w:w="640" w:type="dxa"/>
            <w:tcBorders>
              <w:top w:val="nil"/>
              <w:left w:val="nil"/>
              <w:bottom w:val="single" w:sz="4" w:space="0" w:color="auto"/>
              <w:right w:val="single" w:sz="4" w:space="0" w:color="auto"/>
            </w:tcBorders>
            <w:shd w:val="clear" w:color="auto" w:fill="auto"/>
            <w:noWrap/>
            <w:vAlign w:val="bottom"/>
            <w:hideMark/>
          </w:tcPr>
          <w:p w14:paraId="78DF6ED0"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0915</w:t>
            </w:r>
          </w:p>
        </w:tc>
        <w:tc>
          <w:tcPr>
            <w:tcW w:w="5355" w:type="dxa"/>
            <w:tcBorders>
              <w:top w:val="nil"/>
              <w:left w:val="nil"/>
              <w:bottom w:val="single" w:sz="4" w:space="0" w:color="auto"/>
              <w:right w:val="single" w:sz="4" w:space="0" w:color="auto"/>
            </w:tcBorders>
            <w:shd w:val="clear" w:color="auto" w:fill="auto"/>
            <w:noWrap/>
            <w:vAlign w:val="bottom"/>
            <w:hideMark/>
          </w:tcPr>
          <w:p w14:paraId="2EAB292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Szeder úti Tagóvoda</w:t>
            </w:r>
          </w:p>
        </w:tc>
        <w:tc>
          <w:tcPr>
            <w:tcW w:w="3190" w:type="dxa"/>
            <w:tcBorders>
              <w:top w:val="nil"/>
              <w:left w:val="nil"/>
              <w:bottom w:val="single" w:sz="4" w:space="0" w:color="auto"/>
              <w:right w:val="single" w:sz="8" w:space="0" w:color="auto"/>
            </w:tcBorders>
            <w:shd w:val="clear" w:color="auto" w:fill="auto"/>
            <w:noWrap/>
            <w:vAlign w:val="bottom"/>
            <w:hideMark/>
          </w:tcPr>
          <w:p w14:paraId="7757C13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3533 Miskolc, Szeder u. 2/a</w:t>
            </w:r>
          </w:p>
        </w:tc>
      </w:tr>
      <w:tr w:rsidR="006C4EF3" w:rsidRPr="006C4EF3" w14:paraId="512CCD1F"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1981DC70"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30.</w:t>
            </w:r>
          </w:p>
        </w:tc>
        <w:tc>
          <w:tcPr>
            <w:tcW w:w="640" w:type="dxa"/>
            <w:tcBorders>
              <w:top w:val="nil"/>
              <w:left w:val="nil"/>
              <w:bottom w:val="single" w:sz="4" w:space="0" w:color="auto"/>
              <w:right w:val="single" w:sz="4" w:space="0" w:color="auto"/>
            </w:tcBorders>
            <w:shd w:val="clear" w:color="auto" w:fill="auto"/>
            <w:noWrap/>
            <w:vAlign w:val="bottom"/>
            <w:hideMark/>
          </w:tcPr>
          <w:p w14:paraId="25F26578"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0905</w:t>
            </w:r>
          </w:p>
        </w:tc>
        <w:tc>
          <w:tcPr>
            <w:tcW w:w="5355" w:type="dxa"/>
            <w:tcBorders>
              <w:top w:val="nil"/>
              <w:left w:val="single" w:sz="8" w:space="0" w:color="auto"/>
              <w:bottom w:val="single" w:sz="4" w:space="0" w:color="auto"/>
              <w:right w:val="single" w:sz="4" w:space="0" w:color="auto"/>
            </w:tcBorders>
            <w:shd w:val="clear" w:color="auto" w:fill="auto"/>
            <w:noWrap/>
            <w:vAlign w:val="bottom"/>
            <w:hideMark/>
          </w:tcPr>
          <w:p w14:paraId="5F2B6995"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Bükkszentlászló Tagóvoda</w:t>
            </w:r>
          </w:p>
        </w:tc>
        <w:tc>
          <w:tcPr>
            <w:tcW w:w="3190" w:type="dxa"/>
            <w:tcBorders>
              <w:top w:val="nil"/>
              <w:left w:val="single" w:sz="8" w:space="0" w:color="auto"/>
              <w:bottom w:val="single" w:sz="4" w:space="0" w:color="auto"/>
              <w:right w:val="single" w:sz="4" w:space="0" w:color="auto"/>
            </w:tcBorders>
            <w:shd w:val="clear" w:color="auto" w:fill="auto"/>
            <w:noWrap/>
            <w:vAlign w:val="bottom"/>
            <w:hideMark/>
          </w:tcPr>
          <w:p w14:paraId="1F7E73CA"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3508 Bükkszentlászló, Fő u. 103.</w:t>
            </w:r>
          </w:p>
        </w:tc>
      </w:tr>
      <w:tr w:rsidR="006C4EF3" w:rsidRPr="006C4EF3" w14:paraId="32EB661E"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3EC5F5B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31.</w:t>
            </w:r>
          </w:p>
        </w:tc>
        <w:tc>
          <w:tcPr>
            <w:tcW w:w="640" w:type="dxa"/>
            <w:tcBorders>
              <w:top w:val="nil"/>
              <w:left w:val="nil"/>
              <w:bottom w:val="single" w:sz="4" w:space="0" w:color="auto"/>
              <w:right w:val="single" w:sz="4" w:space="0" w:color="auto"/>
            </w:tcBorders>
            <w:shd w:val="clear" w:color="auto" w:fill="auto"/>
            <w:noWrap/>
            <w:vAlign w:val="bottom"/>
            <w:hideMark/>
          </w:tcPr>
          <w:p w14:paraId="4B6FD341"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1C084ECA"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Nyitnikék Óvoda</w:t>
            </w:r>
          </w:p>
        </w:tc>
        <w:tc>
          <w:tcPr>
            <w:tcW w:w="3190" w:type="dxa"/>
            <w:tcBorders>
              <w:top w:val="nil"/>
              <w:left w:val="single" w:sz="8" w:space="0" w:color="auto"/>
              <w:bottom w:val="single" w:sz="4" w:space="0" w:color="auto"/>
              <w:right w:val="single" w:sz="4" w:space="0" w:color="auto"/>
            </w:tcBorders>
            <w:shd w:val="clear" w:color="auto" w:fill="auto"/>
            <w:noWrap/>
            <w:vAlign w:val="bottom"/>
            <w:hideMark/>
          </w:tcPr>
          <w:p w14:paraId="05C35DA0"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3533 Miskolc, Andrássy u. 53/a</w:t>
            </w:r>
          </w:p>
        </w:tc>
      </w:tr>
      <w:tr w:rsidR="006C4EF3" w:rsidRPr="006C4EF3" w14:paraId="6B3C5A3B" w14:textId="77777777" w:rsidTr="006C4EF3">
        <w:trPr>
          <w:trHeight w:val="270"/>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0BB96013"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32.</w:t>
            </w:r>
          </w:p>
        </w:tc>
        <w:tc>
          <w:tcPr>
            <w:tcW w:w="640" w:type="dxa"/>
            <w:tcBorders>
              <w:top w:val="nil"/>
              <w:left w:val="nil"/>
              <w:bottom w:val="single" w:sz="4" w:space="0" w:color="auto"/>
              <w:right w:val="single" w:sz="4" w:space="0" w:color="auto"/>
            </w:tcBorders>
            <w:shd w:val="clear" w:color="auto" w:fill="auto"/>
            <w:noWrap/>
            <w:vAlign w:val="bottom"/>
            <w:hideMark/>
          </w:tcPr>
          <w:p w14:paraId="61A75DD7" w14:textId="77777777" w:rsidR="006C4EF3" w:rsidRPr="006C4EF3" w:rsidRDefault="006C4EF3" w:rsidP="006C4EF3">
            <w:pPr>
              <w:suppressAutoHyphens w:val="0"/>
              <w:spacing w:after="0" w:line="240" w:lineRule="auto"/>
              <w:jc w:val="right"/>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6CC7EFF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Középszer u. Tagóvoda</w:t>
            </w:r>
          </w:p>
        </w:tc>
        <w:tc>
          <w:tcPr>
            <w:tcW w:w="3190" w:type="dxa"/>
            <w:tcBorders>
              <w:top w:val="nil"/>
              <w:left w:val="single" w:sz="8" w:space="0" w:color="auto"/>
              <w:bottom w:val="single" w:sz="4" w:space="0" w:color="auto"/>
              <w:right w:val="single" w:sz="4" w:space="0" w:color="auto"/>
            </w:tcBorders>
            <w:shd w:val="clear" w:color="auto" w:fill="auto"/>
            <w:noWrap/>
            <w:vAlign w:val="bottom"/>
            <w:hideMark/>
          </w:tcPr>
          <w:p w14:paraId="4D4F033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3529 Miskolc, Középszer u. 5.</w:t>
            </w:r>
          </w:p>
        </w:tc>
      </w:tr>
      <w:tr w:rsidR="006C4EF3" w:rsidRPr="006C4EF3" w14:paraId="1538DFB3" w14:textId="77777777" w:rsidTr="006C4EF3">
        <w:trPr>
          <w:trHeight w:val="495"/>
        </w:trPr>
        <w:tc>
          <w:tcPr>
            <w:tcW w:w="541" w:type="dxa"/>
            <w:vMerge w:val="restart"/>
            <w:tcBorders>
              <w:top w:val="single" w:sz="8" w:space="0" w:color="auto"/>
              <w:left w:val="single" w:sz="8" w:space="0" w:color="auto"/>
              <w:bottom w:val="single" w:sz="4" w:space="0" w:color="000000"/>
              <w:right w:val="single" w:sz="4" w:space="0" w:color="auto"/>
            </w:tcBorders>
            <w:shd w:val="clear" w:color="000000" w:fill="FFCC99"/>
            <w:noWrap/>
            <w:vAlign w:val="center"/>
            <w:hideMark/>
          </w:tcPr>
          <w:p w14:paraId="055E7B2E"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Ssz.</w:t>
            </w:r>
          </w:p>
        </w:tc>
        <w:tc>
          <w:tcPr>
            <w:tcW w:w="9187" w:type="dxa"/>
            <w:gridSpan w:val="3"/>
            <w:tcBorders>
              <w:top w:val="single" w:sz="8" w:space="0" w:color="auto"/>
              <w:left w:val="nil"/>
              <w:bottom w:val="single" w:sz="4" w:space="0" w:color="auto"/>
              <w:right w:val="single" w:sz="8" w:space="0" w:color="000000"/>
            </w:tcBorders>
            <w:shd w:val="clear" w:color="000000" w:fill="FFCC99"/>
            <w:noWrap/>
            <w:vAlign w:val="center"/>
            <w:hideMark/>
          </w:tcPr>
          <w:p w14:paraId="14A83D00" w14:textId="77777777" w:rsidR="006C4EF3" w:rsidRPr="006C4EF3" w:rsidRDefault="006C4EF3" w:rsidP="006C4EF3">
            <w:pPr>
              <w:suppressAutoHyphens w:val="0"/>
              <w:spacing w:after="0" w:line="240" w:lineRule="auto"/>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Őszi Napsugár Otthon főző- és tálaló konyhái</w:t>
            </w:r>
          </w:p>
        </w:tc>
      </w:tr>
      <w:tr w:rsidR="006C4EF3" w:rsidRPr="006C4EF3" w14:paraId="4302E6ED" w14:textId="77777777" w:rsidTr="006C4EF3">
        <w:trPr>
          <w:trHeight w:val="480"/>
        </w:trPr>
        <w:tc>
          <w:tcPr>
            <w:tcW w:w="541" w:type="dxa"/>
            <w:vMerge/>
            <w:tcBorders>
              <w:top w:val="single" w:sz="8" w:space="0" w:color="auto"/>
              <w:left w:val="single" w:sz="8" w:space="0" w:color="auto"/>
              <w:bottom w:val="single" w:sz="4" w:space="0" w:color="000000"/>
              <w:right w:val="single" w:sz="4" w:space="0" w:color="auto"/>
            </w:tcBorders>
            <w:vAlign w:val="center"/>
            <w:hideMark/>
          </w:tcPr>
          <w:p w14:paraId="41EAA06E" w14:textId="77777777" w:rsidR="006C4EF3" w:rsidRPr="006C4EF3" w:rsidRDefault="006C4EF3" w:rsidP="006C4EF3">
            <w:pPr>
              <w:suppressAutoHyphens w:val="0"/>
              <w:spacing w:after="0" w:line="240" w:lineRule="auto"/>
              <w:textAlignment w:val="auto"/>
              <w:rPr>
                <w:rFonts w:ascii="Arial CE" w:eastAsia="Times New Roman" w:hAnsi="Arial CE" w:cs="Times New Roman"/>
                <w:b/>
                <w:bCs/>
                <w:color w:val="auto"/>
                <w:kern w:val="0"/>
                <w:sz w:val="20"/>
                <w:szCs w:val="20"/>
                <w:lang w:eastAsia="hu-HU"/>
              </w:rPr>
            </w:pPr>
          </w:p>
        </w:tc>
        <w:tc>
          <w:tcPr>
            <w:tcW w:w="640" w:type="dxa"/>
            <w:tcBorders>
              <w:top w:val="nil"/>
              <w:left w:val="nil"/>
              <w:bottom w:val="nil"/>
              <w:right w:val="single" w:sz="4" w:space="0" w:color="auto"/>
            </w:tcBorders>
            <w:shd w:val="clear" w:color="000000" w:fill="FFCC99"/>
            <w:noWrap/>
            <w:vAlign w:val="center"/>
            <w:hideMark/>
          </w:tcPr>
          <w:p w14:paraId="611983F6"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Kód</w:t>
            </w:r>
          </w:p>
        </w:tc>
        <w:tc>
          <w:tcPr>
            <w:tcW w:w="5355" w:type="dxa"/>
            <w:tcBorders>
              <w:top w:val="nil"/>
              <w:left w:val="nil"/>
              <w:bottom w:val="nil"/>
              <w:right w:val="single" w:sz="4" w:space="0" w:color="auto"/>
            </w:tcBorders>
            <w:shd w:val="clear" w:color="000000" w:fill="FFCC99"/>
            <w:noWrap/>
            <w:vAlign w:val="center"/>
            <w:hideMark/>
          </w:tcPr>
          <w:p w14:paraId="2AE852B4"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Neve</w:t>
            </w:r>
          </w:p>
        </w:tc>
        <w:tc>
          <w:tcPr>
            <w:tcW w:w="3190" w:type="dxa"/>
            <w:tcBorders>
              <w:top w:val="nil"/>
              <w:left w:val="nil"/>
              <w:bottom w:val="nil"/>
              <w:right w:val="single" w:sz="8" w:space="0" w:color="auto"/>
            </w:tcBorders>
            <w:shd w:val="clear" w:color="000000" w:fill="FFCC99"/>
            <w:noWrap/>
            <w:vAlign w:val="center"/>
            <w:hideMark/>
          </w:tcPr>
          <w:p w14:paraId="2DB9912B"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Címe</w:t>
            </w:r>
          </w:p>
        </w:tc>
      </w:tr>
      <w:tr w:rsidR="006C4EF3" w:rsidRPr="006C4EF3" w14:paraId="3E4D7A24"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6161F6CD"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0645F51C" w14:textId="77777777" w:rsidR="006C4EF3" w:rsidRPr="006C4EF3" w:rsidRDefault="006C4EF3" w:rsidP="006C4EF3">
            <w:pPr>
              <w:suppressAutoHyphens w:val="0"/>
              <w:spacing w:after="0" w:line="240" w:lineRule="auto"/>
              <w:textAlignment w:val="auto"/>
              <w:rPr>
                <w:rFonts w:ascii="Arial CE" w:eastAsia="Times New Roman" w:hAnsi="Arial CE" w:cs="Times New Roman"/>
                <w:color w:val="auto"/>
                <w:kern w:val="0"/>
                <w:sz w:val="20"/>
                <w:szCs w:val="20"/>
                <w:lang w:eastAsia="hu-HU"/>
              </w:rPr>
            </w:pPr>
            <w:r w:rsidRPr="006C4EF3">
              <w:rPr>
                <w:rFonts w:ascii="Arial CE" w:eastAsia="Times New Roman" w:hAnsi="Arial CE" w:cs="Times New Roman"/>
                <w:color w:val="auto"/>
                <w:kern w:val="0"/>
                <w:sz w:val="20"/>
                <w:szCs w:val="20"/>
                <w:lang w:eastAsia="hu-HU"/>
              </w:rPr>
              <w:t> </w:t>
            </w:r>
          </w:p>
        </w:tc>
        <w:tc>
          <w:tcPr>
            <w:tcW w:w="5355" w:type="dxa"/>
            <w:tcBorders>
              <w:top w:val="single" w:sz="4" w:space="0" w:color="auto"/>
              <w:left w:val="nil"/>
              <w:bottom w:val="single" w:sz="4" w:space="0" w:color="auto"/>
              <w:right w:val="single" w:sz="4" w:space="0" w:color="auto"/>
            </w:tcBorders>
            <w:shd w:val="clear" w:color="auto" w:fill="auto"/>
            <w:noWrap/>
            <w:vAlign w:val="bottom"/>
            <w:hideMark/>
          </w:tcPr>
          <w:p w14:paraId="44D8F675"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Őszi Napsugár Otthon</w:t>
            </w:r>
          </w:p>
        </w:tc>
        <w:tc>
          <w:tcPr>
            <w:tcW w:w="3190" w:type="dxa"/>
            <w:tcBorders>
              <w:top w:val="single" w:sz="4" w:space="0" w:color="auto"/>
              <w:left w:val="nil"/>
              <w:bottom w:val="single" w:sz="4" w:space="0" w:color="auto"/>
              <w:right w:val="single" w:sz="4" w:space="0" w:color="auto"/>
            </w:tcBorders>
            <w:shd w:val="clear" w:color="auto" w:fill="auto"/>
            <w:noWrap/>
            <w:vAlign w:val="bottom"/>
            <w:hideMark/>
          </w:tcPr>
          <w:p w14:paraId="5273C4B0"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3526 Miskolc, Szentpéteri kapu. 101.</w:t>
            </w:r>
          </w:p>
        </w:tc>
      </w:tr>
      <w:tr w:rsidR="006C4EF3" w:rsidRPr="006C4EF3" w14:paraId="35D3D9CC" w14:textId="77777777" w:rsidTr="006C4EF3">
        <w:trPr>
          <w:trHeight w:val="270"/>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3D5387A0"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lastRenderedPageBreak/>
              <w:t>2.</w:t>
            </w:r>
          </w:p>
        </w:tc>
        <w:tc>
          <w:tcPr>
            <w:tcW w:w="640" w:type="dxa"/>
            <w:tcBorders>
              <w:top w:val="nil"/>
              <w:left w:val="nil"/>
              <w:bottom w:val="single" w:sz="4" w:space="0" w:color="auto"/>
              <w:right w:val="single" w:sz="4" w:space="0" w:color="auto"/>
            </w:tcBorders>
            <w:shd w:val="clear" w:color="auto" w:fill="auto"/>
            <w:noWrap/>
            <w:vAlign w:val="bottom"/>
            <w:hideMark/>
          </w:tcPr>
          <w:p w14:paraId="4886E914" w14:textId="77777777" w:rsidR="006C4EF3" w:rsidRPr="006C4EF3" w:rsidRDefault="006C4EF3" w:rsidP="006C4EF3">
            <w:pPr>
              <w:suppressAutoHyphens w:val="0"/>
              <w:spacing w:after="0" w:line="240" w:lineRule="auto"/>
              <w:textAlignment w:val="auto"/>
              <w:rPr>
                <w:rFonts w:ascii="Arial CE" w:eastAsia="Times New Roman" w:hAnsi="Arial CE" w:cs="Times New Roman"/>
                <w:color w:val="auto"/>
                <w:kern w:val="0"/>
                <w:sz w:val="20"/>
                <w:szCs w:val="20"/>
                <w:lang w:eastAsia="hu-HU"/>
              </w:rPr>
            </w:pPr>
            <w:r w:rsidRPr="006C4EF3">
              <w:rPr>
                <w:rFonts w:ascii="Arial CE" w:eastAsia="Times New Roman" w:hAnsi="Arial CE"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7AA889F1"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Aranykor Idősek Otthona</w:t>
            </w:r>
          </w:p>
        </w:tc>
        <w:tc>
          <w:tcPr>
            <w:tcW w:w="3190" w:type="dxa"/>
            <w:tcBorders>
              <w:top w:val="nil"/>
              <w:left w:val="nil"/>
              <w:bottom w:val="single" w:sz="4" w:space="0" w:color="auto"/>
              <w:right w:val="single" w:sz="4" w:space="0" w:color="auto"/>
            </w:tcBorders>
            <w:shd w:val="clear" w:color="auto" w:fill="auto"/>
            <w:noWrap/>
            <w:vAlign w:val="bottom"/>
            <w:hideMark/>
          </w:tcPr>
          <w:p w14:paraId="2EC0CF0C"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3534 Miskolc, Kiss Tábornok u. 32.</w:t>
            </w:r>
          </w:p>
        </w:tc>
      </w:tr>
      <w:tr w:rsidR="006C4EF3" w:rsidRPr="006C4EF3" w14:paraId="686BD337" w14:textId="77777777" w:rsidTr="006C4EF3">
        <w:trPr>
          <w:trHeight w:val="495"/>
        </w:trPr>
        <w:tc>
          <w:tcPr>
            <w:tcW w:w="541" w:type="dxa"/>
            <w:vMerge w:val="restart"/>
            <w:tcBorders>
              <w:top w:val="single" w:sz="8" w:space="0" w:color="auto"/>
              <w:left w:val="single" w:sz="8" w:space="0" w:color="auto"/>
              <w:bottom w:val="single" w:sz="4" w:space="0" w:color="auto"/>
              <w:right w:val="single" w:sz="4" w:space="0" w:color="auto"/>
            </w:tcBorders>
            <w:shd w:val="clear" w:color="000000" w:fill="FFCC99"/>
            <w:noWrap/>
            <w:vAlign w:val="center"/>
            <w:hideMark/>
          </w:tcPr>
          <w:p w14:paraId="1B574A2B"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Ssz.</w:t>
            </w:r>
          </w:p>
        </w:tc>
        <w:tc>
          <w:tcPr>
            <w:tcW w:w="9187" w:type="dxa"/>
            <w:gridSpan w:val="3"/>
            <w:tcBorders>
              <w:top w:val="single" w:sz="8" w:space="0" w:color="auto"/>
              <w:left w:val="nil"/>
              <w:bottom w:val="single" w:sz="4" w:space="0" w:color="auto"/>
              <w:right w:val="single" w:sz="8" w:space="0" w:color="000000"/>
            </w:tcBorders>
            <w:shd w:val="clear" w:color="000000" w:fill="FFCC99"/>
            <w:noWrap/>
            <w:vAlign w:val="center"/>
            <w:hideMark/>
          </w:tcPr>
          <w:p w14:paraId="7EC50C0A" w14:textId="77777777" w:rsidR="006C4EF3" w:rsidRPr="006C4EF3" w:rsidRDefault="006C4EF3" w:rsidP="006C4EF3">
            <w:pPr>
              <w:suppressAutoHyphens w:val="0"/>
              <w:spacing w:after="0" w:line="240" w:lineRule="auto"/>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Őszi Napsugár Otthon tálalókonyhái</w:t>
            </w:r>
          </w:p>
        </w:tc>
      </w:tr>
      <w:tr w:rsidR="006C4EF3" w:rsidRPr="006C4EF3" w14:paraId="7A2B93E1" w14:textId="77777777" w:rsidTr="006C4EF3">
        <w:trPr>
          <w:trHeight w:val="480"/>
        </w:trPr>
        <w:tc>
          <w:tcPr>
            <w:tcW w:w="541" w:type="dxa"/>
            <w:vMerge/>
            <w:tcBorders>
              <w:top w:val="single" w:sz="8" w:space="0" w:color="auto"/>
              <w:left w:val="single" w:sz="8" w:space="0" w:color="auto"/>
              <w:bottom w:val="single" w:sz="4" w:space="0" w:color="auto"/>
              <w:right w:val="single" w:sz="4" w:space="0" w:color="auto"/>
            </w:tcBorders>
            <w:vAlign w:val="center"/>
            <w:hideMark/>
          </w:tcPr>
          <w:p w14:paraId="0B92E14A" w14:textId="77777777" w:rsidR="006C4EF3" w:rsidRPr="006C4EF3" w:rsidRDefault="006C4EF3" w:rsidP="006C4EF3">
            <w:pPr>
              <w:suppressAutoHyphens w:val="0"/>
              <w:spacing w:after="0" w:line="240" w:lineRule="auto"/>
              <w:textAlignment w:val="auto"/>
              <w:rPr>
                <w:rFonts w:ascii="Arial CE" w:eastAsia="Times New Roman" w:hAnsi="Arial CE" w:cs="Times New Roman"/>
                <w:b/>
                <w:bCs/>
                <w:color w:val="auto"/>
                <w:kern w:val="0"/>
                <w:sz w:val="20"/>
                <w:szCs w:val="20"/>
                <w:lang w:eastAsia="hu-HU"/>
              </w:rPr>
            </w:pPr>
          </w:p>
        </w:tc>
        <w:tc>
          <w:tcPr>
            <w:tcW w:w="640" w:type="dxa"/>
            <w:tcBorders>
              <w:top w:val="nil"/>
              <w:left w:val="nil"/>
              <w:bottom w:val="nil"/>
              <w:right w:val="single" w:sz="4" w:space="0" w:color="auto"/>
            </w:tcBorders>
            <w:shd w:val="clear" w:color="000000" w:fill="FFCC99"/>
            <w:noWrap/>
            <w:vAlign w:val="center"/>
            <w:hideMark/>
          </w:tcPr>
          <w:p w14:paraId="1CD99479"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Kód</w:t>
            </w:r>
          </w:p>
        </w:tc>
        <w:tc>
          <w:tcPr>
            <w:tcW w:w="5355" w:type="dxa"/>
            <w:tcBorders>
              <w:top w:val="nil"/>
              <w:left w:val="nil"/>
              <w:bottom w:val="nil"/>
              <w:right w:val="single" w:sz="4" w:space="0" w:color="auto"/>
            </w:tcBorders>
            <w:shd w:val="clear" w:color="000000" w:fill="FFCC99"/>
            <w:noWrap/>
            <w:vAlign w:val="center"/>
            <w:hideMark/>
          </w:tcPr>
          <w:p w14:paraId="6221AF76"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Neve</w:t>
            </w:r>
          </w:p>
        </w:tc>
        <w:tc>
          <w:tcPr>
            <w:tcW w:w="3190" w:type="dxa"/>
            <w:tcBorders>
              <w:top w:val="nil"/>
              <w:left w:val="nil"/>
              <w:bottom w:val="nil"/>
              <w:right w:val="single" w:sz="8" w:space="0" w:color="auto"/>
            </w:tcBorders>
            <w:shd w:val="clear" w:color="000000" w:fill="FFCC99"/>
            <w:noWrap/>
            <w:vAlign w:val="center"/>
            <w:hideMark/>
          </w:tcPr>
          <w:p w14:paraId="415522F9"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Címe</w:t>
            </w:r>
          </w:p>
        </w:tc>
      </w:tr>
      <w:tr w:rsidR="006C4EF3" w:rsidRPr="006C4EF3" w14:paraId="6C6AA633" w14:textId="77777777" w:rsidTr="006C4EF3">
        <w:trPr>
          <w:trHeight w:val="255"/>
        </w:trPr>
        <w:tc>
          <w:tcPr>
            <w:tcW w:w="5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D50E61"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2C9591F4" w14:textId="77777777" w:rsidR="006C4EF3" w:rsidRPr="006C4EF3" w:rsidRDefault="006C4EF3" w:rsidP="006C4EF3">
            <w:pPr>
              <w:suppressAutoHyphens w:val="0"/>
              <w:spacing w:after="0" w:line="240" w:lineRule="auto"/>
              <w:textAlignment w:val="auto"/>
              <w:rPr>
                <w:rFonts w:ascii="Arial CE" w:eastAsia="Times New Roman" w:hAnsi="Arial CE" w:cs="Times New Roman"/>
                <w:color w:val="auto"/>
                <w:kern w:val="0"/>
                <w:sz w:val="20"/>
                <w:szCs w:val="20"/>
                <w:lang w:eastAsia="hu-HU"/>
              </w:rPr>
            </w:pPr>
            <w:r w:rsidRPr="006C4EF3">
              <w:rPr>
                <w:rFonts w:ascii="Arial CE" w:eastAsia="Times New Roman" w:hAnsi="Arial CE" w:cs="Times New Roman"/>
                <w:color w:val="auto"/>
                <w:kern w:val="0"/>
                <w:sz w:val="20"/>
                <w:szCs w:val="20"/>
                <w:lang w:eastAsia="hu-HU"/>
              </w:rPr>
              <w:t> </w:t>
            </w:r>
          </w:p>
        </w:tc>
        <w:tc>
          <w:tcPr>
            <w:tcW w:w="5355" w:type="dxa"/>
            <w:tcBorders>
              <w:top w:val="single" w:sz="4" w:space="0" w:color="auto"/>
              <w:left w:val="nil"/>
              <w:bottom w:val="single" w:sz="4" w:space="0" w:color="auto"/>
              <w:right w:val="single" w:sz="4" w:space="0" w:color="auto"/>
            </w:tcBorders>
            <w:shd w:val="clear" w:color="auto" w:fill="auto"/>
            <w:noWrap/>
            <w:vAlign w:val="bottom"/>
            <w:hideMark/>
          </w:tcPr>
          <w:p w14:paraId="010D1B15"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Ezüsthíd Otthon</w:t>
            </w:r>
          </w:p>
        </w:tc>
        <w:tc>
          <w:tcPr>
            <w:tcW w:w="3190" w:type="dxa"/>
            <w:tcBorders>
              <w:top w:val="single" w:sz="4" w:space="0" w:color="auto"/>
              <w:left w:val="nil"/>
              <w:bottom w:val="single" w:sz="4" w:space="0" w:color="auto"/>
              <w:right w:val="single" w:sz="4" w:space="0" w:color="auto"/>
            </w:tcBorders>
            <w:shd w:val="clear" w:color="auto" w:fill="auto"/>
            <w:noWrap/>
            <w:vAlign w:val="bottom"/>
            <w:hideMark/>
          </w:tcPr>
          <w:p w14:paraId="6ED49525"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3531 Miskolc, Bársony J. u. 29/a.</w:t>
            </w:r>
          </w:p>
        </w:tc>
      </w:tr>
      <w:tr w:rsidR="006C4EF3" w:rsidRPr="006C4EF3" w14:paraId="04613248" w14:textId="77777777" w:rsidTr="006C4EF3">
        <w:trPr>
          <w:trHeight w:val="270"/>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5276DE59"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2.</w:t>
            </w:r>
          </w:p>
        </w:tc>
        <w:tc>
          <w:tcPr>
            <w:tcW w:w="640" w:type="dxa"/>
            <w:tcBorders>
              <w:top w:val="nil"/>
              <w:left w:val="nil"/>
              <w:bottom w:val="single" w:sz="4" w:space="0" w:color="auto"/>
              <w:right w:val="single" w:sz="4" w:space="0" w:color="auto"/>
            </w:tcBorders>
            <w:shd w:val="clear" w:color="auto" w:fill="auto"/>
            <w:noWrap/>
            <w:vAlign w:val="bottom"/>
            <w:hideMark/>
          </w:tcPr>
          <w:p w14:paraId="353CE4DC" w14:textId="77777777" w:rsidR="006C4EF3" w:rsidRPr="006C4EF3" w:rsidRDefault="006C4EF3" w:rsidP="006C4EF3">
            <w:pPr>
              <w:suppressAutoHyphens w:val="0"/>
              <w:spacing w:after="0" w:line="240" w:lineRule="auto"/>
              <w:textAlignment w:val="auto"/>
              <w:rPr>
                <w:rFonts w:ascii="Arial CE" w:eastAsia="Times New Roman" w:hAnsi="Arial CE" w:cs="Times New Roman"/>
                <w:color w:val="auto"/>
                <w:kern w:val="0"/>
                <w:sz w:val="20"/>
                <w:szCs w:val="20"/>
                <w:lang w:eastAsia="hu-HU"/>
              </w:rPr>
            </w:pPr>
            <w:r w:rsidRPr="006C4EF3">
              <w:rPr>
                <w:rFonts w:ascii="Arial CE" w:eastAsia="Times New Roman" w:hAnsi="Arial CE"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7C248E4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Idősek Háza</w:t>
            </w:r>
          </w:p>
        </w:tc>
        <w:tc>
          <w:tcPr>
            <w:tcW w:w="3190" w:type="dxa"/>
            <w:tcBorders>
              <w:top w:val="nil"/>
              <w:left w:val="nil"/>
              <w:bottom w:val="single" w:sz="4" w:space="0" w:color="auto"/>
              <w:right w:val="single" w:sz="4" w:space="0" w:color="auto"/>
            </w:tcBorders>
            <w:shd w:val="clear" w:color="auto" w:fill="auto"/>
            <w:noWrap/>
            <w:vAlign w:val="bottom"/>
            <w:hideMark/>
          </w:tcPr>
          <w:p w14:paraId="217443F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kern w:val="0"/>
                <w:sz w:val="20"/>
                <w:szCs w:val="20"/>
                <w:lang w:eastAsia="hu-HU"/>
              </w:rPr>
            </w:pPr>
            <w:r w:rsidRPr="006C4EF3">
              <w:rPr>
                <w:rFonts w:ascii="Times New Roman" w:eastAsia="Times New Roman" w:hAnsi="Times New Roman" w:cs="Times New Roman"/>
                <w:kern w:val="0"/>
                <w:sz w:val="20"/>
                <w:szCs w:val="20"/>
                <w:lang w:eastAsia="hu-HU"/>
              </w:rPr>
              <w:t>3525 Miskolc, Mátyás király út 15.</w:t>
            </w:r>
          </w:p>
        </w:tc>
      </w:tr>
      <w:tr w:rsidR="006C4EF3" w:rsidRPr="006C4EF3" w14:paraId="60D32104" w14:textId="77777777" w:rsidTr="006C4EF3">
        <w:trPr>
          <w:trHeight w:val="255"/>
        </w:trPr>
        <w:tc>
          <w:tcPr>
            <w:tcW w:w="541" w:type="dxa"/>
            <w:vMerge w:val="restart"/>
            <w:tcBorders>
              <w:top w:val="single" w:sz="8" w:space="0" w:color="auto"/>
              <w:left w:val="single" w:sz="8" w:space="0" w:color="auto"/>
              <w:bottom w:val="double" w:sz="6" w:space="0" w:color="000000"/>
              <w:right w:val="single" w:sz="4" w:space="0" w:color="auto"/>
            </w:tcBorders>
            <w:shd w:val="clear" w:color="000000" w:fill="FFCC99"/>
            <w:noWrap/>
            <w:vAlign w:val="center"/>
            <w:hideMark/>
          </w:tcPr>
          <w:p w14:paraId="1FD2A0D1"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Ssz.</w:t>
            </w:r>
          </w:p>
        </w:tc>
        <w:tc>
          <w:tcPr>
            <w:tcW w:w="9187" w:type="dxa"/>
            <w:gridSpan w:val="3"/>
            <w:tcBorders>
              <w:top w:val="single" w:sz="8" w:space="0" w:color="auto"/>
              <w:left w:val="nil"/>
              <w:bottom w:val="single" w:sz="4" w:space="0" w:color="auto"/>
              <w:right w:val="single" w:sz="8" w:space="0" w:color="000000"/>
            </w:tcBorders>
            <w:shd w:val="clear" w:color="000000" w:fill="FFCC99"/>
            <w:noWrap/>
            <w:vAlign w:val="center"/>
            <w:hideMark/>
          </w:tcPr>
          <w:p w14:paraId="6E702F4A" w14:textId="77777777" w:rsidR="006C4EF3" w:rsidRPr="006C4EF3" w:rsidRDefault="006C4EF3" w:rsidP="006C4EF3">
            <w:pPr>
              <w:suppressAutoHyphens w:val="0"/>
              <w:spacing w:after="0" w:line="240" w:lineRule="auto"/>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MESZEGYI főzőkonyhái:</w:t>
            </w:r>
          </w:p>
        </w:tc>
      </w:tr>
      <w:tr w:rsidR="006C4EF3" w:rsidRPr="006C4EF3" w14:paraId="19A5024E" w14:textId="77777777" w:rsidTr="006C4EF3">
        <w:trPr>
          <w:trHeight w:val="270"/>
        </w:trPr>
        <w:tc>
          <w:tcPr>
            <w:tcW w:w="541" w:type="dxa"/>
            <w:vMerge/>
            <w:tcBorders>
              <w:top w:val="single" w:sz="8" w:space="0" w:color="auto"/>
              <w:left w:val="single" w:sz="8" w:space="0" w:color="auto"/>
              <w:bottom w:val="double" w:sz="6" w:space="0" w:color="000000"/>
              <w:right w:val="single" w:sz="4" w:space="0" w:color="auto"/>
            </w:tcBorders>
            <w:vAlign w:val="center"/>
            <w:hideMark/>
          </w:tcPr>
          <w:p w14:paraId="1EA68F77" w14:textId="77777777" w:rsidR="006C4EF3" w:rsidRPr="006C4EF3" w:rsidRDefault="006C4EF3" w:rsidP="006C4EF3">
            <w:pPr>
              <w:suppressAutoHyphens w:val="0"/>
              <w:spacing w:after="0" w:line="240" w:lineRule="auto"/>
              <w:textAlignment w:val="auto"/>
              <w:rPr>
                <w:rFonts w:ascii="Arial CE" w:eastAsia="Times New Roman" w:hAnsi="Arial CE" w:cs="Times New Roman"/>
                <w:b/>
                <w:bCs/>
                <w:color w:val="auto"/>
                <w:kern w:val="0"/>
                <w:sz w:val="20"/>
                <w:szCs w:val="20"/>
                <w:lang w:eastAsia="hu-HU"/>
              </w:rPr>
            </w:pPr>
          </w:p>
        </w:tc>
        <w:tc>
          <w:tcPr>
            <w:tcW w:w="640" w:type="dxa"/>
            <w:tcBorders>
              <w:top w:val="nil"/>
              <w:left w:val="nil"/>
              <w:bottom w:val="double" w:sz="6" w:space="0" w:color="auto"/>
              <w:right w:val="single" w:sz="4" w:space="0" w:color="auto"/>
            </w:tcBorders>
            <w:shd w:val="clear" w:color="000000" w:fill="FFCC99"/>
            <w:noWrap/>
            <w:vAlign w:val="center"/>
            <w:hideMark/>
          </w:tcPr>
          <w:p w14:paraId="76DA891E"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Kód</w:t>
            </w:r>
          </w:p>
        </w:tc>
        <w:tc>
          <w:tcPr>
            <w:tcW w:w="5355" w:type="dxa"/>
            <w:tcBorders>
              <w:top w:val="nil"/>
              <w:left w:val="nil"/>
              <w:bottom w:val="double" w:sz="6" w:space="0" w:color="auto"/>
              <w:right w:val="single" w:sz="4" w:space="0" w:color="auto"/>
            </w:tcBorders>
            <w:shd w:val="clear" w:color="000000" w:fill="FFCC99"/>
            <w:noWrap/>
            <w:vAlign w:val="center"/>
            <w:hideMark/>
          </w:tcPr>
          <w:p w14:paraId="38CB2947"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Neve</w:t>
            </w:r>
          </w:p>
        </w:tc>
        <w:tc>
          <w:tcPr>
            <w:tcW w:w="3190" w:type="dxa"/>
            <w:tcBorders>
              <w:top w:val="nil"/>
              <w:left w:val="nil"/>
              <w:bottom w:val="double" w:sz="6" w:space="0" w:color="auto"/>
              <w:right w:val="single" w:sz="8" w:space="0" w:color="auto"/>
            </w:tcBorders>
            <w:shd w:val="clear" w:color="000000" w:fill="FFCC99"/>
            <w:noWrap/>
            <w:vAlign w:val="center"/>
            <w:hideMark/>
          </w:tcPr>
          <w:p w14:paraId="64FB597D"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Címe</w:t>
            </w:r>
          </w:p>
        </w:tc>
      </w:tr>
      <w:tr w:rsidR="006C4EF3" w:rsidRPr="006C4EF3" w14:paraId="76C9B738" w14:textId="77777777" w:rsidTr="006C4EF3">
        <w:trPr>
          <w:trHeight w:val="270"/>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6A56216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w:t>
            </w:r>
          </w:p>
        </w:tc>
        <w:tc>
          <w:tcPr>
            <w:tcW w:w="640" w:type="dxa"/>
            <w:tcBorders>
              <w:top w:val="nil"/>
              <w:left w:val="nil"/>
              <w:bottom w:val="single" w:sz="4" w:space="0" w:color="auto"/>
              <w:right w:val="single" w:sz="4" w:space="0" w:color="auto"/>
            </w:tcBorders>
            <w:shd w:val="clear" w:color="auto" w:fill="auto"/>
            <w:noWrap/>
            <w:vAlign w:val="bottom"/>
            <w:hideMark/>
          </w:tcPr>
          <w:p w14:paraId="054C800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single" w:sz="4" w:space="0" w:color="auto"/>
              <w:left w:val="nil"/>
              <w:bottom w:val="single" w:sz="4" w:space="0" w:color="auto"/>
              <w:right w:val="single" w:sz="4" w:space="0" w:color="auto"/>
            </w:tcBorders>
            <w:shd w:val="clear" w:color="auto" w:fill="auto"/>
            <w:noWrap/>
            <w:vAlign w:val="bottom"/>
            <w:hideMark/>
          </w:tcPr>
          <w:p w14:paraId="62D85FF0"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Napsugár konyha</w:t>
            </w:r>
          </w:p>
        </w:tc>
        <w:tc>
          <w:tcPr>
            <w:tcW w:w="3190" w:type="dxa"/>
            <w:tcBorders>
              <w:top w:val="nil"/>
              <w:left w:val="nil"/>
              <w:bottom w:val="single" w:sz="4" w:space="0" w:color="auto"/>
              <w:right w:val="single" w:sz="8" w:space="0" w:color="auto"/>
            </w:tcBorders>
            <w:shd w:val="clear" w:color="auto" w:fill="auto"/>
            <w:noWrap/>
            <w:vAlign w:val="bottom"/>
            <w:hideMark/>
          </w:tcPr>
          <w:p w14:paraId="21E55A6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3527 Miskolc Selyemrét u.36.</w:t>
            </w:r>
          </w:p>
        </w:tc>
      </w:tr>
      <w:tr w:rsidR="006C4EF3" w:rsidRPr="006C4EF3" w14:paraId="6F9D5A89"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3386DA1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2.</w:t>
            </w:r>
          </w:p>
        </w:tc>
        <w:tc>
          <w:tcPr>
            <w:tcW w:w="640" w:type="dxa"/>
            <w:tcBorders>
              <w:top w:val="nil"/>
              <w:left w:val="nil"/>
              <w:bottom w:val="single" w:sz="4" w:space="0" w:color="auto"/>
              <w:right w:val="single" w:sz="4" w:space="0" w:color="auto"/>
            </w:tcBorders>
            <w:shd w:val="clear" w:color="auto" w:fill="auto"/>
            <w:noWrap/>
            <w:vAlign w:val="bottom"/>
            <w:hideMark/>
          </w:tcPr>
          <w:p w14:paraId="5768F91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7129FB8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Dobó Katica konyha</w:t>
            </w:r>
          </w:p>
        </w:tc>
        <w:tc>
          <w:tcPr>
            <w:tcW w:w="3190" w:type="dxa"/>
            <w:tcBorders>
              <w:top w:val="nil"/>
              <w:left w:val="nil"/>
              <w:bottom w:val="single" w:sz="4" w:space="0" w:color="auto"/>
              <w:right w:val="single" w:sz="8" w:space="0" w:color="auto"/>
            </w:tcBorders>
            <w:shd w:val="clear" w:color="auto" w:fill="auto"/>
            <w:noWrap/>
            <w:vAlign w:val="bottom"/>
            <w:hideMark/>
          </w:tcPr>
          <w:p w14:paraId="72A2EE50"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3530 Miskolc, Hadirokkantak u. 26.</w:t>
            </w:r>
          </w:p>
        </w:tc>
      </w:tr>
      <w:tr w:rsidR="006C4EF3" w:rsidRPr="006C4EF3" w14:paraId="288AFBB4"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02A73422"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w:t>
            </w:r>
          </w:p>
        </w:tc>
        <w:tc>
          <w:tcPr>
            <w:tcW w:w="640" w:type="dxa"/>
            <w:tcBorders>
              <w:top w:val="nil"/>
              <w:left w:val="nil"/>
              <w:bottom w:val="single" w:sz="4" w:space="0" w:color="auto"/>
              <w:right w:val="single" w:sz="4" w:space="0" w:color="auto"/>
            </w:tcBorders>
            <w:shd w:val="clear" w:color="auto" w:fill="auto"/>
            <w:noWrap/>
            <w:vAlign w:val="bottom"/>
            <w:hideMark/>
          </w:tcPr>
          <w:p w14:paraId="6387A14A"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654382C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Petneházy konyha</w:t>
            </w:r>
          </w:p>
        </w:tc>
        <w:tc>
          <w:tcPr>
            <w:tcW w:w="3190" w:type="dxa"/>
            <w:tcBorders>
              <w:top w:val="nil"/>
              <w:left w:val="nil"/>
              <w:bottom w:val="single" w:sz="4" w:space="0" w:color="auto"/>
              <w:right w:val="single" w:sz="8" w:space="0" w:color="auto"/>
            </w:tcBorders>
            <w:shd w:val="clear" w:color="auto" w:fill="auto"/>
            <w:noWrap/>
            <w:vAlign w:val="bottom"/>
            <w:hideMark/>
          </w:tcPr>
          <w:p w14:paraId="69FCF68A"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3529 Miskolc, Petneházy u. 10-12.</w:t>
            </w:r>
          </w:p>
        </w:tc>
      </w:tr>
      <w:tr w:rsidR="006C4EF3" w:rsidRPr="006C4EF3" w14:paraId="6131ED48"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76E6ED9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4.</w:t>
            </w:r>
          </w:p>
        </w:tc>
        <w:tc>
          <w:tcPr>
            <w:tcW w:w="640" w:type="dxa"/>
            <w:tcBorders>
              <w:top w:val="nil"/>
              <w:left w:val="nil"/>
              <w:bottom w:val="single" w:sz="4" w:space="0" w:color="auto"/>
              <w:right w:val="single" w:sz="4" w:space="0" w:color="auto"/>
            </w:tcBorders>
            <w:shd w:val="clear" w:color="auto" w:fill="auto"/>
            <w:noWrap/>
            <w:vAlign w:val="bottom"/>
            <w:hideMark/>
          </w:tcPr>
          <w:p w14:paraId="1436E6AC"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193C1C5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Kilián konyha</w:t>
            </w:r>
          </w:p>
        </w:tc>
        <w:tc>
          <w:tcPr>
            <w:tcW w:w="3190" w:type="dxa"/>
            <w:tcBorders>
              <w:top w:val="nil"/>
              <w:left w:val="nil"/>
              <w:bottom w:val="single" w:sz="4" w:space="0" w:color="auto"/>
              <w:right w:val="single" w:sz="8" w:space="0" w:color="auto"/>
            </w:tcBorders>
            <w:shd w:val="clear" w:color="auto" w:fill="auto"/>
            <w:noWrap/>
            <w:vAlign w:val="bottom"/>
            <w:hideMark/>
          </w:tcPr>
          <w:p w14:paraId="321816DD"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3534 Miskolc, Könyves K. u. 31.</w:t>
            </w:r>
          </w:p>
        </w:tc>
      </w:tr>
      <w:tr w:rsidR="006C4EF3" w:rsidRPr="006C4EF3" w14:paraId="13FF396A"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5368CA8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5.</w:t>
            </w:r>
          </w:p>
        </w:tc>
        <w:tc>
          <w:tcPr>
            <w:tcW w:w="640" w:type="dxa"/>
            <w:tcBorders>
              <w:top w:val="nil"/>
              <w:left w:val="nil"/>
              <w:bottom w:val="single" w:sz="4" w:space="0" w:color="auto"/>
              <w:right w:val="single" w:sz="4" w:space="0" w:color="auto"/>
            </w:tcBorders>
            <w:shd w:val="clear" w:color="auto" w:fill="auto"/>
            <w:noWrap/>
            <w:vAlign w:val="bottom"/>
            <w:hideMark/>
          </w:tcPr>
          <w:p w14:paraId="762F9CE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1BA3124D"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Heim Pál konyha</w:t>
            </w:r>
          </w:p>
        </w:tc>
        <w:tc>
          <w:tcPr>
            <w:tcW w:w="3190" w:type="dxa"/>
            <w:tcBorders>
              <w:top w:val="nil"/>
              <w:left w:val="nil"/>
              <w:bottom w:val="single" w:sz="4" w:space="0" w:color="auto"/>
              <w:right w:val="single" w:sz="8" w:space="0" w:color="auto"/>
            </w:tcBorders>
            <w:shd w:val="clear" w:color="auto" w:fill="auto"/>
            <w:noWrap/>
            <w:vAlign w:val="bottom"/>
            <w:hideMark/>
          </w:tcPr>
          <w:p w14:paraId="5A01D96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3526 Miskolc, Kassai u. 19.</w:t>
            </w:r>
          </w:p>
        </w:tc>
      </w:tr>
      <w:tr w:rsidR="006C4EF3" w:rsidRPr="006C4EF3" w14:paraId="0E4017B3"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414A52ED"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6.</w:t>
            </w:r>
          </w:p>
        </w:tc>
        <w:tc>
          <w:tcPr>
            <w:tcW w:w="640" w:type="dxa"/>
            <w:tcBorders>
              <w:top w:val="nil"/>
              <w:left w:val="nil"/>
              <w:bottom w:val="single" w:sz="4" w:space="0" w:color="auto"/>
              <w:right w:val="single" w:sz="4" w:space="0" w:color="auto"/>
            </w:tcBorders>
            <w:shd w:val="clear" w:color="auto" w:fill="auto"/>
            <w:noWrap/>
            <w:vAlign w:val="bottom"/>
            <w:hideMark/>
          </w:tcPr>
          <w:p w14:paraId="5B5C2982"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79B1512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Margaréta konyha</w:t>
            </w:r>
          </w:p>
        </w:tc>
        <w:tc>
          <w:tcPr>
            <w:tcW w:w="3190" w:type="dxa"/>
            <w:tcBorders>
              <w:top w:val="nil"/>
              <w:left w:val="nil"/>
              <w:bottom w:val="single" w:sz="4" w:space="0" w:color="auto"/>
              <w:right w:val="single" w:sz="8" w:space="0" w:color="auto"/>
            </w:tcBorders>
            <w:shd w:val="clear" w:color="auto" w:fill="auto"/>
            <w:noWrap/>
            <w:vAlign w:val="bottom"/>
            <w:hideMark/>
          </w:tcPr>
          <w:p w14:paraId="2282C80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3532 Miskolc, Bokréta u. 1.</w:t>
            </w:r>
          </w:p>
        </w:tc>
      </w:tr>
      <w:tr w:rsidR="006C4EF3" w:rsidRPr="006C4EF3" w14:paraId="278DCD6F"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4BD9E420"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7.</w:t>
            </w:r>
          </w:p>
        </w:tc>
        <w:tc>
          <w:tcPr>
            <w:tcW w:w="640" w:type="dxa"/>
            <w:tcBorders>
              <w:top w:val="nil"/>
              <w:left w:val="nil"/>
              <w:bottom w:val="single" w:sz="4" w:space="0" w:color="auto"/>
              <w:right w:val="single" w:sz="4" w:space="0" w:color="auto"/>
            </w:tcBorders>
            <w:shd w:val="clear" w:color="auto" w:fill="auto"/>
            <w:noWrap/>
            <w:vAlign w:val="bottom"/>
            <w:hideMark/>
          </w:tcPr>
          <w:p w14:paraId="01117F03"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1742525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Diósgyőri konyha</w:t>
            </w:r>
          </w:p>
        </w:tc>
        <w:tc>
          <w:tcPr>
            <w:tcW w:w="3190" w:type="dxa"/>
            <w:tcBorders>
              <w:top w:val="nil"/>
              <w:left w:val="nil"/>
              <w:bottom w:val="single" w:sz="4" w:space="0" w:color="auto"/>
              <w:right w:val="single" w:sz="8" w:space="0" w:color="auto"/>
            </w:tcBorders>
            <w:shd w:val="clear" w:color="auto" w:fill="auto"/>
            <w:noWrap/>
            <w:vAlign w:val="bottom"/>
            <w:hideMark/>
          </w:tcPr>
          <w:p w14:paraId="665D623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3535 Miskolc, Kuruc u. 65/a</w:t>
            </w:r>
          </w:p>
        </w:tc>
      </w:tr>
      <w:tr w:rsidR="006C4EF3" w:rsidRPr="006C4EF3" w14:paraId="6CBEC6C2"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060ED745"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8.</w:t>
            </w:r>
          </w:p>
        </w:tc>
        <w:tc>
          <w:tcPr>
            <w:tcW w:w="640" w:type="dxa"/>
            <w:tcBorders>
              <w:top w:val="nil"/>
              <w:left w:val="nil"/>
              <w:bottom w:val="single" w:sz="4" w:space="0" w:color="auto"/>
              <w:right w:val="single" w:sz="4" w:space="0" w:color="auto"/>
            </w:tcBorders>
            <w:shd w:val="clear" w:color="auto" w:fill="auto"/>
            <w:noWrap/>
            <w:vAlign w:val="bottom"/>
            <w:hideMark/>
          </w:tcPr>
          <w:p w14:paraId="02653189"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7F2A0279"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Katica konyha</w:t>
            </w:r>
          </w:p>
        </w:tc>
        <w:tc>
          <w:tcPr>
            <w:tcW w:w="3190" w:type="dxa"/>
            <w:tcBorders>
              <w:top w:val="nil"/>
              <w:left w:val="nil"/>
              <w:bottom w:val="single" w:sz="4" w:space="0" w:color="auto"/>
              <w:right w:val="single" w:sz="8" w:space="0" w:color="auto"/>
            </w:tcBorders>
            <w:shd w:val="clear" w:color="auto" w:fill="auto"/>
            <w:noWrap/>
            <w:vAlign w:val="bottom"/>
            <w:hideMark/>
          </w:tcPr>
          <w:p w14:paraId="09ADD48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3529 Miskolc, Szilvás u. 39.</w:t>
            </w:r>
          </w:p>
        </w:tc>
      </w:tr>
      <w:tr w:rsidR="006C4EF3" w:rsidRPr="006C4EF3" w14:paraId="2B388F12"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6DDBF583"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9.</w:t>
            </w:r>
          </w:p>
        </w:tc>
        <w:tc>
          <w:tcPr>
            <w:tcW w:w="640" w:type="dxa"/>
            <w:tcBorders>
              <w:top w:val="nil"/>
              <w:left w:val="nil"/>
              <w:bottom w:val="single" w:sz="4" w:space="0" w:color="auto"/>
              <w:right w:val="single" w:sz="4" w:space="0" w:color="auto"/>
            </w:tcBorders>
            <w:shd w:val="clear" w:color="auto" w:fill="auto"/>
            <w:noWrap/>
            <w:vAlign w:val="bottom"/>
            <w:hideMark/>
          </w:tcPr>
          <w:p w14:paraId="2A66984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3CEDA999"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Mesemalom konyha</w:t>
            </w:r>
          </w:p>
        </w:tc>
        <w:tc>
          <w:tcPr>
            <w:tcW w:w="3190" w:type="dxa"/>
            <w:tcBorders>
              <w:top w:val="nil"/>
              <w:left w:val="nil"/>
              <w:bottom w:val="single" w:sz="4" w:space="0" w:color="auto"/>
              <w:right w:val="single" w:sz="8" w:space="0" w:color="auto"/>
            </w:tcBorders>
            <w:shd w:val="clear" w:color="auto" w:fill="auto"/>
            <w:noWrap/>
            <w:vAlign w:val="bottom"/>
            <w:hideMark/>
          </w:tcPr>
          <w:p w14:paraId="04903471"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3525 Miskolc, Dózsa Gy. u. 36.</w:t>
            </w:r>
          </w:p>
        </w:tc>
      </w:tr>
      <w:tr w:rsidR="006C4EF3" w:rsidRPr="006C4EF3" w14:paraId="57C76F51" w14:textId="77777777" w:rsidTr="006C4EF3">
        <w:trPr>
          <w:trHeight w:val="270"/>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33D56BF9"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10.</w:t>
            </w:r>
          </w:p>
        </w:tc>
        <w:tc>
          <w:tcPr>
            <w:tcW w:w="640" w:type="dxa"/>
            <w:tcBorders>
              <w:top w:val="nil"/>
              <w:left w:val="nil"/>
              <w:bottom w:val="single" w:sz="4" w:space="0" w:color="auto"/>
              <w:right w:val="single" w:sz="4" w:space="0" w:color="auto"/>
            </w:tcBorders>
            <w:shd w:val="clear" w:color="auto" w:fill="auto"/>
            <w:noWrap/>
            <w:vAlign w:val="bottom"/>
            <w:hideMark/>
          </w:tcPr>
          <w:p w14:paraId="1D9BFF6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04A20B5B"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Napraforgó konyha</w:t>
            </w:r>
          </w:p>
        </w:tc>
        <w:tc>
          <w:tcPr>
            <w:tcW w:w="3190" w:type="dxa"/>
            <w:tcBorders>
              <w:top w:val="nil"/>
              <w:left w:val="nil"/>
              <w:bottom w:val="single" w:sz="4" w:space="0" w:color="auto"/>
              <w:right w:val="single" w:sz="8" w:space="0" w:color="auto"/>
            </w:tcBorders>
            <w:shd w:val="clear" w:color="auto" w:fill="auto"/>
            <w:noWrap/>
            <w:vAlign w:val="bottom"/>
            <w:hideMark/>
          </w:tcPr>
          <w:p w14:paraId="579A5BFA"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3524 Miskolc, Hajós u. 1.</w:t>
            </w:r>
          </w:p>
        </w:tc>
      </w:tr>
      <w:tr w:rsidR="006C4EF3" w:rsidRPr="006C4EF3" w14:paraId="45669C47" w14:textId="77777777" w:rsidTr="006C4EF3">
        <w:trPr>
          <w:trHeight w:val="255"/>
        </w:trPr>
        <w:tc>
          <w:tcPr>
            <w:tcW w:w="541" w:type="dxa"/>
            <w:vMerge w:val="restart"/>
            <w:tcBorders>
              <w:top w:val="single" w:sz="8" w:space="0" w:color="auto"/>
              <w:left w:val="single" w:sz="8" w:space="0" w:color="auto"/>
              <w:bottom w:val="double" w:sz="6" w:space="0" w:color="000000"/>
              <w:right w:val="single" w:sz="4" w:space="0" w:color="auto"/>
            </w:tcBorders>
            <w:shd w:val="clear" w:color="000000" w:fill="FFCC99"/>
            <w:noWrap/>
            <w:vAlign w:val="center"/>
            <w:hideMark/>
          </w:tcPr>
          <w:p w14:paraId="19066D0A"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Ssz.</w:t>
            </w:r>
          </w:p>
        </w:tc>
        <w:tc>
          <w:tcPr>
            <w:tcW w:w="9187" w:type="dxa"/>
            <w:gridSpan w:val="3"/>
            <w:tcBorders>
              <w:top w:val="single" w:sz="8" w:space="0" w:color="auto"/>
              <w:left w:val="nil"/>
              <w:bottom w:val="single" w:sz="4" w:space="0" w:color="auto"/>
              <w:right w:val="single" w:sz="8" w:space="0" w:color="000000"/>
            </w:tcBorders>
            <w:shd w:val="clear" w:color="000000" w:fill="FFCC99"/>
            <w:noWrap/>
            <w:vAlign w:val="center"/>
            <w:hideMark/>
          </w:tcPr>
          <w:p w14:paraId="2691E0B7" w14:textId="77777777" w:rsidR="006C4EF3" w:rsidRPr="006C4EF3" w:rsidRDefault="006C4EF3" w:rsidP="006C4EF3">
            <w:pPr>
              <w:suppressAutoHyphens w:val="0"/>
              <w:spacing w:after="0" w:line="240" w:lineRule="auto"/>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MESZEGYI főző- és tálalókonyhái:</w:t>
            </w:r>
          </w:p>
        </w:tc>
      </w:tr>
      <w:tr w:rsidR="006C4EF3" w:rsidRPr="006C4EF3" w14:paraId="77BD2174" w14:textId="77777777" w:rsidTr="006C4EF3">
        <w:trPr>
          <w:trHeight w:val="270"/>
        </w:trPr>
        <w:tc>
          <w:tcPr>
            <w:tcW w:w="541" w:type="dxa"/>
            <w:vMerge/>
            <w:tcBorders>
              <w:top w:val="single" w:sz="8" w:space="0" w:color="auto"/>
              <w:left w:val="single" w:sz="8" w:space="0" w:color="auto"/>
              <w:bottom w:val="double" w:sz="6" w:space="0" w:color="000000"/>
              <w:right w:val="single" w:sz="4" w:space="0" w:color="auto"/>
            </w:tcBorders>
            <w:vAlign w:val="center"/>
            <w:hideMark/>
          </w:tcPr>
          <w:p w14:paraId="0C863ACB" w14:textId="77777777" w:rsidR="006C4EF3" w:rsidRPr="006C4EF3" w:rsidRDefault="006C4EF3" w:rsidP="006C4EF3">
            <w:pPr>
              <w:suppressAutoHyphens w:val="0"/>
              <w:spacing w:after="0" w:line="240" w:lineRule="auto"/>
              <w:textAlignment w:val="auto"/>
              <w:rPr>
                <w:rFonts w:ascii="Arial CE" w:eastAsia="Times New Roman" w:hAnsi="Arial CE" w:cs="Times New Roman"/>
                <w:b/>
                <w:bCs/>
                <w:color w:val="auto"/>
                <w:kern w:val="0"/>
                <w:sz w:val="20"/>
                <w:szCs w:val="20"/>
                <w:lang w:eastAsia="hu-HU"/>
              </w:rPr>
            </w:pPr>
          </w:p>
        </w:tc>
        <w:tc>
          <w:tcPr>
            <w:tcW w:w="640" w:type="dxa"/>
            <w:tcBorders>
              <w:top w:val="nil"/>
              <w:left w:val="nil"/>
              <w:bottom w:val="double" w:sz="6" w:space="0" w:color="auto"/>
              <w:right w:val="single" w:sz="4" w:space="0" w:color="auto"/>
            </w:tcBorders>
            <w:shd w:val="clear" w:color="000000" w:fill="FFCC99"/>
            <w:noWrap/>
            <w:vAlign w:val="center"/>
            <w:hideMark/>
          </w:tcPr>
          <w:p w14:paraId="148A3FE9"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Kód</w:t>
            </w:r>
          </w:p>
        </w:tc>
        <w:tc>
          <w:tcPr>
            <w:tcW w:w="5355" w:type="dxa"/>
            <w:tcBorders>
              <w:top w:val="nil"/>
              <w:left w:val="nil"/>
              <w:bottom w:val="double" w:sz="6" w:space="0" w:color="auto"/>
              <w:right w:val="single" w:sz="4" w:space="0" w:color="auto"/>
            </w:tcBorders>
            <w:shd w:val="clear" w:color="000000" w:fill="FFCC99"/>
            <w:noWrap/>
            <w:vAlign w:val="center"/>
            <w:hideMark/>
          </w:tcPr>
          <w:p w14:paraId="16C29009"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Neve</w:t>
            </w:r>
          </w:p>
        </w:tc>
        <w:tc>
          <w:tcPr>
            <w:tcW w:w="3190" w:type="dxa"/>
            <w:tcBorders>
              <w:top w:val="nil"/>
              <w:left w:val="nil"/>
              <w:bottom w:val="double" w:sz="6" w:space="0" w:color="auto"/>
              <w:right w:val="single" w:sz="8" w:space="0" w:color="auto"/>
            </w:tcBorders>
            <w:shd w:val="clear" w:color="000000" w:fill="FFCC99"/>
            <w:noWrap/>
            <w:vAlign w:val="center"/>
            <w:hideMark/>
          </w:tcPr>
          <w:p w14:paraId="411C5A33"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Címe</w:t>
            </w:r>
          </w:p>
        </w:tc>
      </w:tr>
      <w:tr w:rsidR="006C4EF3" w:rsidRPr="006C4EF3" w14:paraId="20B911DA" w14:textId="77777777" w:rsidTr="006C4EF3">
        <w:trPr>
          <w:trHeight w:val="270"/>
        </w:trPr>
        <w:tc>
          <w:tcPr>
            <w:tcW w:w="5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DB9518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397A9C83"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single" w:sz="4" w:space="0" w:color="auto"/>
              <w:left w:val="nil"/>
              <w:bottom w:val="single" w:sz="4" w:space="0" w:color="auto"/>
              <w:right w:val="single" w:sz="4" w:space="0" w:color="auto"/>
            </w:tcBorders>
            <w:shd w:val="clear" w:color="auto" w:fill="auto"/>
            <w:noWrap/>
            <w:vAlign w:val="bottom"/>
            <w:hideMark/>
          </w:tcPr>
          <w:p w14:paraId="2FD324F5"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Belvárosi Konyha</w:t>
            </w:r>
          </w:p>
        </w:tc>
        <w:tc>
          <w:tcPr>
            <w:tcW w:w="3190" w:type="dxa"/>
            <w:tcBorders>
              <w:top w:val="single" w:sz="4" w:space="0" w:color="auto"/>
              <w:left w:val="nil"/>
              <w:bottom w:val="single" w:sz="4" w:space="0" w:color="auto"/>
              <w:right w:val="single" w:sz="8" w:space="0" w:color="auto"/>
            </w:tcBorders>
            <w:shd w:val="clear" w:color="auto" w:fill="auto"/>
            <w:noWrap/>
            <w:vAlign w:val="bottom"/>
            <w:hideMark/>
          </w:tcPr>
          <w:p w14:paraId="523D9CE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3530 Miskolc, Arany János u. 37.</w:t>
            </w:r>
          </w:p>
        </w:tc>
      </w:tr>
      <w:tr w:rsidR="006C4EF3" w:rsidRPr="006C4EF3" w14:paraId="73F4E4BF" w14:textId="77777777" w:rsidTr="006C4EF3">
        <w:trPr>
          <w:trHeight w:val="270"/>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76EE9A0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2.</w:t>
            </w:r>
          </w:p>
        </w:tc>
        <w:tc>
          <w:tcPr>
            <w:tcW w:w="640" w:type="dxa"/>
            <w:tcBorders>
              <w:top w:val="nil"/>
              <w:left w:val="nil"/>
              <w:bottom w:val="single" w:sz="4" w:space="0" w:color="auto"/>
              <w:right w:val="single" w:sz="4" w:space="0" w:color="auto"/>
            </w:tcBorders>
            <w:shd w:val="clear" w:color="auto" w:fill="auto"/>
            <w:noWrap/>
            <w:vAlign w:val="bottom"/>
            <w:hideMark/>
          </w:tcPr>
          <w:p w14:paraId="3A98FE5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1A619E15"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Fazola Konyha</w:t>
            </w:r>
          </w:p>
        </w:tc>
        <w:tc>
          <w:tcPr>
            <w:tcW w:w="3190" w:type="dxa"/>
            <w:tcBorders>
              <w:top w:val="nil"/>
              <w:left w:val="nil"/>
              <w:bottom w:val="single" w:sz="4" w:space="0" w:color="auto"/>
              <w:right w:val="single" w:sz="8" w:space="0" w:color="auto"/>
            </w:tcBorders>
            <w:shd w:val="clear" w:color="auto" w:fill="auto"/>
            <w:noWrap/>
            <w:vAlign w:val="bottom"/>
            <w:hideMark/>
          </w:tcPr>
          <w:p w14:paraId="2DFA3CA2"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3534 Miskolc, Fazola H. u. 4.</w:t>
            </w:r>
          </w:p>
        </w:tc>
      </w:tr>
      <w:tr w:rsidR="006C4EF3" w:rsidRPr="006C4EF3" w14:paraId="7729ED90" w14:textId="77777777" w:rsidTr="006C4EF3">
        <w:trPr>
          <w:trHeight w:val="255"/>
        </w:trPr>
        <w:tc>
          <w:tcPr>
            <w:tcW w:w="541" w:type="dxa"/>
            <w:vMerge w:val="restart"/>
            <w:tcBorders>
              <w:top w:val="single" w:sz="8" w:space="0" w:color="auto"/>
              <w:left w:val="single" w:sz="8" w:space="0" w:color="auto"/>
              <w:bottom w:val="double" w:sz="6" w:space="0" w:color="000000"/>
              <w:right w:val="single" w:sz="4" w:space="0" w:color="auto"/>
            </w:tcBorders>
            <w:shd w:val="clear" w:color="000000" w:fill="FFCC99"/>
            <w:noWrap/>
            <w:vAlign w:val="center"/>
            <w:hideMark/>
          </w:tcPr>
          <w:p w14:paraId="14F861AF"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Ssz.</w:t>
            </w:r>
          </w:p>
        </w:tc>
        <w:tc>
          <w:tcPr>
            <w:tcW w:w="9187" w:type="dxa"/>
            <w:gridSpan w:val="3"/>
            <w:tcBorders>
              <w:top w:val="single" w:sz="8" w:space="0" w:color="auto"/>
              <w:left w:val="nil"/>
              <w:bottom w:val="single" w:sz="4" w:space="0" w:color="auto"/>
              <w:right w:val="single" w:sz="8" w:space="0" w:color="000000"/>
            </w:tcBorders>
            <w:shd w:val="clear" w:color="000000" w:fill="FFCC99"/>
            <w:noWrap/>
            <w:vAlign w:val="center"/>
            <w:hideMark/>
          </w:tcPr>
          <w:p w14:paraId="17C83870" w14:textId="77777777" w:rsidR="006C4EF3" w:rsidRPr="006C4EF3" w:rsidRDefault="006C4EF3" w:rsidP="006C4EF3">
            <w:pPr>
              <w:suppressAutoHyphens w:val="0"/>
              <w:spacing w:after="0" w:line="240" w:lineRule="auto"/>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MESZEGYI tálalókonyhái:</w:t>
            </w:r>
          </w:p>
        </w:tc>
      </w:tr>
      <w:tr w:rsidR="006C4EF3" w:rsidRPr="006C4EF3" w14:paraId="28272160" w14:textId="77777777" w:rsidTr="006C4EF3">
        <w:trPr>
          <w:trHeight w:val="270"/>
        </w:trPr>
        <w:tc>
          <w:tcPr>
            <w:tcW w:w="541" w:type="dxa"/>
            <w:vMerge/>
            <w:tcBorders>
              <w:top w:val="single" w:sz="8" w:space="0" w:color="auto"/>
              <w:left w:val="single" w:sz="8" w:space="0" w:color="auto"/>
              <w:bottom w:val="double" w:sz="6" w:space="0" w:color="000000"/>
              <w:right w:val="single" w:sz="4" w:space="0" w:color="auto"/>
            </w:tcBorders>
            <w:vAlign w:val="center"/>
            <w:hideMark/>
          </w:tcPr>
          <w:p w14:paraId="1E8B9517" w14:textId="77777777" w:rsidR="006C4EF3" w:rsidRPr="006C4EF3" w:rsidRDefault="006C4EF3" w:rsidP="006C4EF3">
            <w:pPr>
              <w:suppressAutoHyphens w:val="0"/>
              <w:spacing w:after="0" w:line="240" w:lineRule="auto"/>
              <w:textAlignment w:val="auto"/>
              <w:rPr>
                <w:rFonts w:ascii="Arial CE" w:eastAsia="Times New Roman" w:hAnsi="Arial CE" w:cs="Times New Roman"/>
                <w:b/>
                <w:bCs/>
                <w:color w:val="auto"/>
                <w:kern w:val="0"/>
                <w:sz w:val="20"/>
                <w:szCs w:val="20"/>
                <w:lang w:eastAsia="hu-HU"/>
              </w:rPr>
            </w:pPr>
          </w:p>
        </w:tc>
        <w:tc>
          <w:tcPr>
            <w:tcW w:w="640" w:type="dxa"/>
            <w:tcBorders>
              <w:top w:val="nil"/>
              <w:left w:val="nil"/>
              <w:bottom w:val="double" w:sz="6" w:space="0" w:color="auto"/>
              <w:right w:val="single" w:sz="4" w:space="0" w:color="auto"/>
            </w:tcBorders>
            <w:shd w:val="clear" w:color="000000" w:fill="FFCC99"/>
            <w:noWrap/>
            <w:vAlign w:val="center"/>
            <w:hideMark/>
          </w:tcPr>
          <w:p w14:paraId="6BE35CDC"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Kód</w:t>
            </w:r>
          </w:p>
        </w:tc>
        <w:tc>
          <w:tcPr>
            <w:tcW w:w="5355" w:type="dxa"/>
            <w:tcBorders>
              <w:top w:val="nil"/>
              <w:left w:val="nil"/>
              <w:bottom w:val="double" w:sz="6" w:space="0" w:color="auto"/>
              <w:right w:val="single" w:sz="4" w:space="0" w:color="auto"/>
            </w:tcBorders>
            <w:shd w:val="clear" w:color="000000" w:fill="FFCC99"/>
            <w:noWrap/>
            <w:vAlign w:val="center"/>
            <w:hideMark/>
          </w:tcPr>
          <w:p w14:paraId="0C6E4508"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Neve</w:t>
            </w:r>
          </w:p>
        </w:tc>
        <w:tc>
          <w:tcPr>
            <w:tcW w:w="3190" w:type="dxa"/>
            <w:tcBorders>
              <w:top w:val="nil"/>
              <w:left w:val="nil"/>
              <w:bottom w:val="double" w:sz="6" w:space="0" w:color="auto"/>
              <w:right w:val="single" w:sz="8" w:space="0" w:color="auto"/>
            </w:tcBorders>
            <w:shd w:val="clear" w:color="000000" w:fill="FFCC99"/>
            <w:noWrap/>
            <w:vAlign w:val="center"/>
            <w:hideMark/>
          </w:tcPr>
          <w:p w14:paraId="7D5B06F7" w14:textId="77777777" w:rsidR="006C4EF3" w:rsidRPr="006C4EF3" w:rsidRDefault="006C4EF3" w:rsidP="006C4EF3">
            <w:pPr>
              <w:suppressAutoHyphens w:val="0"/>
              <w:spacing w:after="0" w:line="240" w:lineRule="auto"/>
              <w:jc w:val="center"/>
              <w:textAlignment w:val="auto"/>
              <w:rPr>
                <w:rFonts w:ascii="Arial CE" w:eastAsia="Times New Roman" w:hAnsi="Arial CE" w:cs="Times New Roman"/>
                <w:b/>
                <w:bCs/>
                <w:color w:val="auto"/>
                <w:kern w:val="0"/>
                <w:sz w:val="20"/>
                <w:szCs w:val="20"/>
                <w:lang w:eastAsia="hu-HU"/>
              </w:rPr>
            </w:pPr>
            <w:r w:rsidRPr="006C4EF3">
              <w:rPr>
                <w:rFonts w:ascii="Arial CE" w:eastAsia="Times New Roman" w:hAnsi="Arial CE" w:cs="Times New Roman"/>
                <w:b/>
                <w:bCs/>
                <w:color w:val="auto"/>
                <w:kern w:val="0"/>
                <w:sz w:val="20"/>
                <w:szCs w:val="20"/>
                <w:lang w:eastAsia="hu-HU"/>
              </w:rPr>
              <w:t>Címe</w:t>
            </w:r>
          </w:p>
        </w:tc>
      </w:tr>
      <w:tr w:rsidR="006C4EF3" w:rsidRPr="006C4EF3" w14:paraId="00E3FCE0" w14:textId="77777777" w:rsidTr="006C4EF3">
        <w:trPr>
          <w:trHeight w:val="270"/>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00382C3B"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06058A6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single" w:sz="4" w:space="0" w:color="auto"/>
              <w:left w:val="nil"/>
              <w:bottom w:val="single" w:sz="4" w:space="0" w:color="auto"/>
              <w:right w:val="single" w:sz="4" w:space="0" w:color="auto"/>
            </w:tcBorders>
            <w:shd w:val="clear" w:color="auto" w:fill="auto"/>
            <w:noWrap/>
            <w:vAlign w:val="bottom"/>
            <w:hideMark/>
          </w:tcPr>
          <w:p w14:paraId="1D9C843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Avas I. sz. Idősek Klubja</w:t>
            </w:r>
          </w:p>
        </w:tc>
        <w:tc>
          <w:tcPr>
            <w:tcW w:w="3190" w:type="dxa"/>
            <w:tcBorders>
              <w:top w:val="single" w:sz="4" w:space="0" w:color="auto"/>
              <w:left w:val="nil"/>
              <w:bottom w:val="single" w:sz="4" w:space="0" w:color="auto"/>
              <w:right w:val="single" w:sz="4" w:space="0" w:color="auto"/>
            </w:tcBorders>
            <w:shd w:val="clear" w:color="auto" w:fill="auto"/>
            <w:noWrap/>
            <w:vAlign w:val="bottom"/>
            <w:hideMark/>
          </w:tcPr>
          <w:p w14:paraId="1889FE0D"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3524 Miskolc, Klapka Gy. u. 6-8.</w:t>
            </w:r>
          </w:p>
        </w:tc>
      </w:tr>
      <w:tr w:rsidR="006C4EF3" w:rsidRPr="006C4EF3" w14:paraId="1B96B91F"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4568C56D"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2.</w:t>
            </w:r>
          </w:p>
        </w:tc>
        <w:tc>
          <w:tcPr>
            <w:tcW w:w="640" w:type="dxa"/>
            <w:tcBorders>
              <w:top w:val="nil"/>
              <w:left w:val="nil"/>
              <w:bottom w:val="single" w:sz="4" w:space="0" w:color="auto"/>
              <w:right w:val="single" w:sz="4" w:space="0" w:color="auto"/>
            </w:tcBorders>
            <w:shd w:val="clear" w:color="auto" w:fill="auto"/>
            <w:noWrap/>
            <w:vAlign w:val="bottom"/>
            <w:hideMark/>
          </w:tcPr>
          <w:p w14:paraId="5F6AB09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1B05713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Avas II. sz. Idősek Klubja</w:t>
            </w:r>
          </w:p>
        </w:tc>
        <w:tc>
          <w:tcPr>
            <w:tcW w:w="3190" w:type="dxa"/>
            <w:tcBorders>
              <w:top w:val="nil"/>
              <w:left w:val="nil"/>
              <w:bottom w:val="single" w:sz="4" w:space="0" w:color="auto"/>
              <w:right w:val="single" w:sz="4" w:space="0" w:color="auto"/>
            </w:tcBorders>
            <w:shd w:val="clear" w:color="auto" w:fill="auto"/>
            <w:noWrap/>
            <w:vAlign w:val="bottom"/>
            <w:hideMark/>
          </w:tcPr>
          <w:p w14:paraId="3AD5151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3524 Miskolc, Testvérvárosok útja 6.</w:t>
            </w:r>
          </w:p>
        </w:tc>
      </w:tr>
      <w:tr w:rsidR="006C4EF3" w:rsidRPr="006C4EF3" w14:paraId="1CCD675C"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0048A2B9"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w:t>
            </w:r>
          </w:p>
        </w:tc>
        <w:tc>
          <w:tcPr>
            <w:tcW w:w="640" w:type="dxa"/>
            <w:tcBorders>
              <w:top w:val="nil"/>
              <w:left w:val="nil"/>
              <w:bottom w:val="single" w:sz="4" w:space="0" w:color="auto"/>
              <w:right w:val="single" w:sz="4" w:space="0" w:color="auto"/>
            </w:tcBorders>
            <w:shd w:val="clear" w:color="auto" w:fill="auto"/>
            <w:noWrap/>
            <w:vAlign w:val="bottom"/>
            <w:hideMark/>
          </w:tcPr>
          <w:p w14:paraId="7D97391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2D7730A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Arany Alkony Gondozóház</w:t>
            </w:r>
          </w:p>
        </w:tc>
        <w:tc>
          <w:tcPr>
            <w:tcW w:w="3190" w:type="dxa"/>
            <w:tcBorders>
              <w:top w:val="nil"/>
              <w:left w:val="nil"/>
              <w:bottom w:val="single" w:sz="4" w:space="0" w:color="auto"/>
              <w:right w:val="single" w:sz="4" w:space="0" w:color="auto"/>
            </w:tcBorders>
            <w:shd w:val="clear" w:color="auto" w:fill="auto"/>
            <w:noWrap/>
            <w:vAlign w:val="bottom"/>
            <w:hideMark/>
          </w:tcPr>
          <w:p w14:paraId="50926F8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3533 Miskolc, Kabar utca 4.</w:t>
            </w:r>
          </w:p>
        </w:tc>
      </w:tr>
      <w:tr w:rsidR="006C4EF3" w:rsidRPr="006C4EF3" w14:paraId="629F506C"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0F02FBA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4.</w:t>
            </w:r>
          </w:p>
        </w:tc>
        <w:tc>
          <w:tcPr>
            <w:tcW w:w="640" w:type="dxa"/>
            <w:tcBorders>
              <w:top w:val="nil"/>
              <w:left w:val="nil"/>
              <w:bottom w:val="single" w:sz="4" w:space="0" w:color="auto"/>
              <w:right w:val="single" w:sz="4" w:space="0" w:color="auto"/>
            </w:tcBorders>
            <w:shd w:val="clear" w:color="auto" w:fill="auto"/>
            <w:noWrap/>
            <w:vAlign w:val="bottom"/>
            <w:hideMark/>
          </w:tcPr>
          <w:p w14:paraId="007E121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7F88A19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Észak-Kiliáni Szolgáltatási Központ és Gondozóház</w:t>
            </w:r>
          </w:p>
        </w:tc>
        <w:tc>
          <w:tcPr>
            <w:tcW w:w="3190" w:type="dxa"/>
            <w:tcBorders>
              <w:top w:val="nil"/>
              <w:left w:val="nil"/>
              <w:bottom w:val="single" w:sz="4" w:space="0" w:color="auto"/>
              <w:right w:val="single" w:sz="4" w:space="0" w:color="auto"/>
            </w:tcBorders>
            <w:shd w:val="clear" w:color="auto" w:fill="auto"/>
            <w:noWrap/>
            <w:vAlign w:val="bottom"/>
            <w:hideMark/>
          </w:tcPr>
          <w:p w14:paraId="37AC28A0"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3534 Miskolc, Kacsóh P. utca 8.</w:t>
            </w:r>
          </w:p>
        </w:tc>
      </w:tr>
      <w:tr w:rsidR="006C4EF3" w:rsidRPr="006C4EF3" w14:paraId="5DCB3D14"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14DD3852"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5.</w:t>
            </w:r>
          </w:p>
        </w:tc>
        <w:tc>
          <w:tcPr>
            <w:tcW w:w="640" w:type="dxa"/>
            <w:tcBorders>
              <w:top w:val="nil"/>
              <w:left w:val="nil"/>
              <w:bottom w:val="single" w:sz="4" w:space="0" w:color="auto"/>
              <w:right w:val="single" w:sz="4" w:space="0" w:color="auto"/>
            </w:tcBorders>
            <w:shd w:val="clear" w:color="auto" w:fill="auto"/>
            <w:noWrap/>
            <w:vAlign w:val="bottom"/>
            <w:hideMark/>
          </w:tcPr>
          <w:p w14:paraId="05C669A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27CFC033"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Hámori Szolgáltatási Központ</w:t>
            </w:r>
          </w:p>
        </w:tc>
        <w:tc>
          <w:tcPr>
            <w:tcW w:w="3190" w:type="dxa"/>
            <w:tcBorders>
              <w:top w:val="nil"/>
              <w:left w:val="nil"/>
              <w:bottom w:val="single" w:sz="4" w:space="0" w:color="auto"/>
              <w:right w:val="single" w:sz="4" w:space="0" w:color="auto"/>
            </w:tcBorders>
            <w:shd w:val="clear" w:color="auto" w:fill="auto"/>
            <w:noWrap/>
            <w:vAlign w:val="bottom"/>
            <w:hideMark/>
          </w:tcPr>
          <w:p w14:paraId="680D358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3517 Miskolc, Palota utca 26.</w:t>
            </w:r>
          </w:p>
        </w:tc>
      </w:tr>
      <w:tr w:rsidR="006C4EF3" w:rsidRPr="006C4EF3" w14:paraId="2B0FF8B4"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58F31B9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6.</w:t>
            </w:r>
          </w:p>
        </w:tc>
        <w:tc>
          <w:tcPr>
            <w:tcW w:w="640" w:type="dxa"/>
            <w:tcBorders>
              <w:top w:val="nil"/>
              <w:left w:val="nil"/>
              <w:bottom w:val="single" w:sz="4" w:space="0" w:color="auto"/>
              <w:right w:val="single" w:sz="4" w:space="0" w:color="auto"/>
            </w:tcBorders>
            <w:shd w:val="clear" w:color="auto" w:fill="auto"/>
            <w:noWrap/>
            <w:vAlign w:val="bottom"/>
            <w:hideMark/>
          </w:tcPr>
          <w:p w14:paraId="0175EB84"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23D8C5E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Vár-Sétány Szolgáltatási Központ</w:t>
            </w:r>
          </w:p>
        </w:tc>
        <w:tc>
          <w:tcPr>
            <w:tcW w:w="3190" w:type="dxa"/>
            <w:tcBorders>
              <w:top w:val="nil"/>
              <w:left w:val="nil"/>
              <w:bottom w:val="single" w:sz="4" w:space="0" w:color="auto"/>
              <w:right w:val="single" w:sz="4" w:space="0" w:color="auto"/>
            </w:tcBorders>
            <w:shd w:val="clear" w:color="auto" w:fill="auto"/>
            <w:noWrap/>
            <w:vAlign w:val="bottom"/>
            <w:hideMark/>
          </w:tcPr>
          <w:p w14:paraId="4E2CE312"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3535 Miskolc, Bartók Béla u. 7.</w:t>
            </w:r>
          </w:p>
        </w:tc>
      </w:tr>
      <w:tr w:rsidR="006C4EF3" w:rsidRPr="006C4EF3" w14:paraId="20FC8CF6"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1EC4D461"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7.</w:t>
            </w:r>
          </w:p>
        </w:tc>
        <w:tc>
          <w:tcPr>
            <w:tcW w:w="640" w:type="dxa"/>
            <w:tcBorders>
              <w:top w:val="nil"/>
              <w:left w:val="nil"/>
              <w:bottom w:val="single" w:sz="4" w:space="0" w:color="auto"/>
              <w:right w:val="single" w:sz="4" w:space="0" w:color="auto"/>
            </w:tcBorders>
            <w:shd w:val="clear" w:color="auto" w:fill="auto"/>
            <w:noWrap/>
            <w:vAlign w:val="bottom"/>
            <w:hideMark/>
          </w:tcPr>
          <w:p w14:paraId="00144F8E"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263CA48C"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Hejőcsabai Szolgáltatási Központ</w:t>
            </w:r>
          </w:p>
        </w:tc>
        <w:tc>
          <w:tcPr>
            <w:tcW w:w="3190" w:type="dxa"/>
            <w:tcBorders>
              <w:top w:val="nil"/>
              <w:left w:val="nil"/>
              <w:bottom w:val="single" w:sz="4" w:space="0" w:color="auto"/>
              <w:right w:val="single" w:sz="4" w:space="0" w:color="auto"/>
            </w:tcBorders>
            <w:shd w:val="clear" w:color="auto" w:fill="auto"/>
            <w:noWrap/>
            <w:vAlign w:val="bottom"/>
            <w:hideMark/>
          </w:tcPr>
          <w:p w14:paraId="7F815DE8"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3508 Miskolc, Sütő János utca 6.</w:t>
            </w:r>
          </w:p>
        </w:tc>
      </w:tr>
      <w:tr w:rsidR="006C4EF3" w:rsidRPr="006C4EF3" w14:paraId="0A8E2C76"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13B880A1"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8.</w:t>
            </w:r>
          </w:p>
        </w:tc>
        <w:tc>
          <w:tcPr>
            <w:tcW w:w="640" w:type="dxa"/>
            <w:tcBorders>
              <w:top w:val="nil"/>
              <w:left w:val="nil"/>
              <w:bottom w:val="single" w:sz="4" w:space="0" w:color="auto"/>
              <w:right w:val="single" w:sz="4" w:space="0" w:color="auto"/>
            </w:tcBorders>
            <w:shd w:val="clear" w:color="auto" w:fill="auto"/>
            <w:noWrap/>
            <w:vAlign w:val="bottom"/>
            <w:hideMark/>
          </w:tcPr>
          <w:p w14:paraId="282B4A00"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1FC2AD9B"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Segítő Kezek Szolgáltatási Központ</w:t>
            </w:r>
          </w:p>
        </w:tc>
        <w:tc>
          <w:tcPr>
            <w:tcW w:w="3190" w:type="dxa"/>
            <w:tcBorders>
              <w:top w:val="nil"/>
              <w:left w:val="nil"/>
              <w:bottom w:val="single" w:sz="4" w:space="0" w:color="auto"/>
              <w:right w:val="single" w:sz="4" w:space="0" w:color="auto"/>
            </w:tcBorders>
            <w:shd w:val="clear" w:color="auto" w:fill="auto"/>
            <w:noWrap/>
            <w:vAlign w:val="bottom"/>
            <w:hideMark/>
          </w:tcPr>
          <w:p w14:paraId="0A8AD15A"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3527 Miskolc, Szondy György utca 50.</w:t>
            </w:r>
          </w:p>
        </w:tc>
      </w:tr>
      <w:tr w:rsidR="006C4EF3" w:rsidRPr="006C4EF3" w14:paraId="31BE97A7"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0B4C5847"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9.</w:t>
            </w:r>
          </w:p>
        </w:tc>
        <w:tc>
          <w:tcPr>
            <w:tcW w:w="640" w:type="dxa"/>
            <w:tcBorders>
              <w:top w:val="nil"/>
              <w:left w:val="nil"/>
              <w:bottom w:val="single" w:sz="4" w:space="0" w:color="auto"/>
              <w:right w:val="single" w:sz="4" w:space="0" w:color="auto"/>
            </w:tcBorders>
            <w:shd w:val="clear" w:color="auto" w:fill="auto"/>
            <w:noWrap/>
            <w:vAlign w:val="bottom"/>
            <w:hideMark/>
          </w:tcPr>
          <w:p w14:paraId="0AE3521F"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4DD216D3"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Szépkor Szolgáltatási Központ</w:t>
            </w:r>
          </w:p>
        </w:tc>
        <w:tc>
          <w:tcPr>
            <w:tcW w:w="3190" w:type="dxa"/>
            <w:tcBorders>
              <w:top w:val="nil"/>
              <w:left w:val="nil"/>
              <w:bottom w:val="single" w:sz="4" w:space="0" w:color="auto"/>
              <w:right w:val="single" w:sz="4" w:space="0" w:color="auto"/>
            </w:tcBorders>
            <w:shd w:val="clear" w:color="auto" w:fill="auto"/>
            <w:noWrap/>
            <w:vAlign w:val="bottom"/>
            <w:hideMark/>
          </w:tcPr>
          <w:p w14:paraId="0FC272E6"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3525 Miskolc, Mátyás király utca 15.</w:t>
            </w:r>
          </w:p>
        </w:tc>
      </w:tr>
      <w:tr w:rsidR="006C4EF3" w:rsidRPr="006C4EF3" w14:paraId="19A8F324" w14:textId="77777777" w:rsidTr="006C4EF3">
        <w:trPr>
          <w:trHeight w:val="255"/>
        </w:trPr>
        <w:tc>
          <w:tcPr>
            <w:tcW w:w="541" w:type="dxa"/>
            <w:tcBorders>
              <w:top w:val="nil"/>
              <w:left w:val="single" w:sz="8" w:space="0" w:color="auto"/>
              <w:bottom w:val="single" w:sz="4" w:space="0" w:color="auto"/>
              <w:right w:val="single" w:sz="4" w:space="0" w:color="auto"/>
            </w:tcBorders>
            <w:shd w:val="clear" w:color="auto" w:fill="auto"/>
            <w:noWrap/>
            <w:vAlign w:val="bottom"/>
            <w:hideMark/>
          </w:tcPr>
          <w:p w14:paraId="77CCC10C"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10.</w:t>
            </w:r>
          </w:p>
        </w:tc>
        <w:tc>
          <w:tcPr>
            <w:tcW w:w="640" w:type="dxa"/>
            <w:tcBorders>
              <w:top w:val="nil"/>
              <w:left w:val="nil"/>
              <w:bottom w:val="single" w:sz="4" w:space="0" w:color="auto"/>
              <w:right w:val="single" w:sz="4" w:space="0" w:color="auto"/>
            </w:tcBorders>
            <w:shd w:val="clear" w:color="auto" w:fill="auto"/>
            <w:noWrap/>
            <w:vAlign w:val="bottom"/>
            <w:hideMark/>
          </w:tcPr>
          <w:p w14:paraId="0516F255"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 </w:t>
            </w:r>
          </w:p>
        </w:tc>
        <w:tc>
          <w:tcPr>
            <w:tcW w:w="5355" w:type="dxa"/>
            <w:tcBorders>
              <w:top w:val="nil"/>
              <w:left w:val="nil"/>
              <w:bottom w:val="single" w:sz="4" w:space="0" w:color="auto"/>
              <w:right w:val="single" w:sz="4" w:space="0" w:color="auto"/>
            </w:tcBorders>
            <w:shd w:val="clear" w:color="auto" w:fill="auto"/>
            <w:noWrap/>
            <w:vAlign w:val="bottom"/>
            <w:hideMark/>
          </w:tcPr>
          <w:p w14:paraId="5C5B5BDA"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Újgyőri Szolgáltatási Központ</w:t>
            </w:r>
          </w:p>
        </w:tc>
        <w:tc>
          <w:tcPr>
            <w:tcW w:w="3190" w:type="dxa"/>
            <w:tcBorders>
              <w:top w:val="nil"/>
              <w:left w:val="nil"/>
              <w:bottom w:val="single" w:sz="4" w:space="0" w:color="auto"/>
              <w:right w:val="single" w:sz="4" w:space="0" w:color="auto"/>
            </w:tcBorders>
            <w:shd w:val="clear" w:color="auto" w:fill="auto"/>
            <w:noWrap/>
            <w:vAlign w:val="bottom"/>
            <w:hideMark/>
          </w:tcPr>
          <w:p w14:paraId="37DFA425" w14:textId="77777777" w:rsidR="006C4EF3" w:rsidRPr="006C4EF3"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6C4EF3">
              <w:rPr>
                <w:rFonts w:ascii="Times New Roman" w:eastAsia="Times New Roman" w:hAnsi="Times New Roman" w:cs="Times New Roman"/>
                <w:color w:val="auto"/>
                <w:kern w:val="0"/>
                <w:sz w:val="20"/>
                <w:szCs w:val="20"/>
                <w:lang w:eastAsia="hu-HU"/>
              </w:rPr>
              <w:t>3532 Miskolc, Andrássy utca 10.</w:t>
            </w:r>
          </w:p>
        </w:tc>
      </w:tr>
    </w:tbl>
    <w:p w14:paraId="43C34176" w14:textId="60128BDB" w:rsidR="00337BEC" w:rsidRDefault="00337BEC" w:rsidP="00337BEC">
      <w:pPr>
        <w:pStyle w:val="Stlus2"/>
        <w:jc w:val="both"/>
        <w:rPr>
          <w:b w:val="0"/>
        </w:rPr>
      </w:pPr>
    </w:p>
    <w:p w14:paraId="43C34177" w14:textId="77777777" w:rsidR="00337BEC" w:rsidRDefault="00337BEC" w:rsidP="00337BEC">
      <w:pPr>
        <w:pStyle w:val="Stlus2"/>
        <w:jc w:val="both"/>
        <w:rPr>
          <w:b w:val="0"/>
        </w:rPr>
      </w:pPr>
      <w:r>
        <w:rPr>
          <w:b w:val="0"/>
        </w:rPr>
        <w:t>2. A továbbfoglalkoztatással érintett munkavállalók bemutatása</w:t>
      </w:r>
    </w:p>
    <w:p w14:paraId="43C34178" w14:textId="77777777" w:rsidR="00337BEC" w:rsidRDefault="00337BEC" w:rsidP="00337BEC">
      <w:pPr>
        <w:pStyle w:val="Stlus2"/>
        <w:jc w:val="both"/>
        <w:rPr>
          <w:b w:val="0"/>
        </w:rPr>
      </w:pPr>
    </w:p>
    <w:tbl>
      <w:tblPr>
        <w:tblW w:w="6440" w:type="dxa"/>
        <w:tblInd w:w="58" w:type="dxa"/>
        <w:tblCellMar>
          <w:left w:w="70" w:type="dxa"/>
          <w:right w:w="70" w:type="dxa"/>
        </w:tblCellMar>
        <w:tblLook w:val="04A0" w:firstRow="1" w:lastRow="0" w:firstColumn="1" w:lastColumn="0" w:noHBand="0" w:noVBand="1"/>
      </w:tblPr>
      <w:tblGrid>
        <w:gridCol w:w="6440"/>
      </w:tblGrid>
      <w:tr w:rsidR="00337BEC" w:rsidRPr="00337BEC" w14:paraId="43C3417A" w14:textId="77777777" w:rsidTr="00337BEC">
        <w:trPr>
          <w:trHeight w:val="264"/>
        </w:trPr>
        <w:tc>
          <w:tcPr>
            <w:tcW w:w="6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34179" w14:textId="77777777" w:rsidR="00337BEC" w:rsidRPr="00337BEC" w:rsidRDefault="00337BEC" w:rsidP="00337BEC">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337BEC">
              <w:rPr>
                <w:rFonts w:ascii="Times New Roman" w:eastAsia="Times New Roman" w:hAnsi="Times New Roman" w:cs="Times New Roman"/>
                <w:color w:val="auto"/>
                <w:kern w:val="0"/>
                <w:sz w:val="20"/>
                <w:szCs w:val="20"/>
                <w:lang w:eastAsia="hu-HU"/>
              </w:rPr>
              <w:t>MKMK</w:t>
            </w:r>
          </w:p>
        </w:tc>
      </w:tr>
      <w:tr w:rsidR="00337BEC" w:rsidRPr="00337BEC" w14:paraId="43C3417C" w14:textId="77777777" w:rsidTr="00337BEC">
        <w:trPr>
          <w:trHeight w:val="264"/>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3C3417B" w14:textId="77777777" w:rsidR="00337BEC" w:rsidRPr="00337BEC" w:rsidRDefault="00337BEC" w:rsidP="00337BEC">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337BEC">
              <w:rPr>
                <w:rFonts w:ascii="Times New Roman" w:eastAsia="Times New Roman" w:hAnsi="Times New Roman" w:cs="Times New Roman"/>
                <w:color w:val="auto"/>
                <w:kern w:val="0"/>
                <w:sz w:val="20"/>
                <w:szCs w:val="20"/>
                <w:lang w:eastAsia="hu-HU"/>
              </w:rPr>
              <w:t>Élelmezésvezető: 20 fő</w:t>
            </w:r>
          </w:p>
        </w:tc>
      </w:tr>
      <w:tr w:rsidR="00337BEC" w:rsidRPr="00337BEC" w14:paraId="43C3417E" w14:textId="77777777" w:rsidTr="00337BEC">
        <w:trPr>
          <w:trHeight w:val="264"/>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3C3417D" w14:textId="77777777" w:rsidR="00337BEC" w:rsidRPr="00337BEC" w:rsidRDefault="00337BEC" w:rsidP="00337BEC">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337BEC">
              <w:rPr>
                <w:rFonts w:ascii="Times New Roman" w:eastAsia="Times New Roman" w:hAnsi="Times New Roman" w:cs="Times New Roman"/>
                <w:color w:val="auto"/>
                <w:kern w:val="0"/>
                <w:sz w:val="20"/>
                <w:szCs w:val="20"/>
                <w:lang w:eastAsia="hu-HU"/>
              </w:rPr>
              <w:t>Szakképzett dolgozó: 50 fő</w:t>
            </w:r>
          </w:p>
        </w:tc>
      </w:tr>
      <w:tr w:rsidR="00337BEC" w:rsidRPr="00337BEC" w14:paraId="43C34180" w14:textId="77777777" w:rsidTr="00337BEC">
        <w:trPr>
          <w:trHeight w:val="264"/>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3C3417F" w14:textId="77777777" w:rsidR="00337BEC" w:rsidRPr="00337BEC" w:rsidRDefault="00337BEC" w:rsidP="00337BEC">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337BEC">
              <w:rPr>
                <w:rFonts w:ascii="Times New Roman" w:eastAsia="Times New Roman" w:hAnsi="Times New Roman" w:cs="Times New Roman"/>
                <w:color w:val="auto"/>
                <w:kern w:val="0"/>
                <w:sz w:val="20"/>
                <w:szCs w:val="20"/>
                <w:lang w:eastAsia="hu-HU"/>
              </w:rPr>
              <w:t>Konyhai kisegítő: 151 fő</w:t>
            </w:r>
          </w:p>
        </w:tc>
      </w:tr>
      <w:tr w:rsidR="00337BEC" w:rsidRPr="00337BEC" w14:paraId="43C34182" w14:textId="77777777" w:rsidTr="00337BEC">
        <w:trPr>
          <w:trHeight w:val="264"/>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3C34181" w14:textId="77777777" w:rsidR="00337BEC" w:rsidRPr="00337BEC" w:rsidRDefault="00337BEC" w:rsidP="00337BEC">
            <w:pPr>
              <w:suppressAutoHyphens w:val="0"/>
              <w:spacing w:after="0" w:line="240" w:lineRule="auto"/>
              <w:textAlignment w:val="auto"/>
              <w:rPr>
                <w:rFonts w:ascii="Arial CE" w:eastAsia="Times New Roman" w:hAnsi="Arial CE" w:cs="Times New Roman"/>
                <w:color w:val="auto"/>
                <w:kern w:val="0"/>
                <w:sz w:val="20"/>
                <w:szCs w:val="20"/>
                <w:lang w:eastAsia="hu-HU"/>
              </w:rPr>
            </w:pPr>
            <w:r w:rsidRPr="00337BEC">
              <w:rPr>
                <w:rFonts w:ascii="Arial CE" w:eastAsia="Times New Roman" w:hAnsi="Arial CE" w:cs="Times New Roman"/>
                <w:color w:val="auto"/>
                <w:kern w:val="0"/>
                <w:sz w:val="20"/>
                <w:szCs w:val="20"/>
                <w:lang w:eastAsia="hu-HU"/>
              </w:rPr>
              <w:t> </w:t>
            </w:r>
          </w:p>
        </w:tc>
      </w:tr>
      <w:tr w:rsidR="00337BEC" w:rsidRPr="00337BEC" w14:paraId="43C34184" w14:textId="77777777" w:rsidTr="00337BEC">
        <w:trPr>
          <w:trHeight w:val="264"/>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3C34183" w14:textId="77777777" w:rsidR="00337BEC" w:rsidRPr="00337BEC" w:rsidRDefault="00337BEC" w:rsidP="00337BEC">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337BEC">
              <w:rPr>
                <w:rFonts w:ascii="Times New Roman" w:eastAsia="Times New Roman" w:hAnsi="Times New Roman" w:cs="Times New Roman"/>
                <w:color w:val="auto"/>
                <w:kern w:val="0"/>
                <w:sz w:val="20"/>
                <w:szCs w:val="20"/>
                <w:lang w:eastAsia="hu-HU"/>
              </w:rPr>
              <w:t>MESZEGYI</w:t>
            </w:r>
          </w:p>
        </w:tc>
      </w:tr>
      <w:tr w:rsidR="00337BEC" w:rsidRPr="00337BEC" w14:paraId="43C34186" w14:textId="77777777" w:rsidTr="00337BEC">
        <w:trPr>
          <w:trHeight w:val="264"/>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3C34185" w14:textId="77777777" w:rsidR="00337BEC" w:rsidRPr="00337BEC" w:rsidRDefault="00337BEC" w:rsidP="00337BEC">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337BEC">
              <w:rPr>
                <w:rFonts w:ascii="Times New Roman" w:eastAsia="Times New Roman" w:hAnsi="Times New Roman" w:cs="Times New Roman"/>
                <w:color w:val="auto"/>
                <w:kern w:val="0"/>
                <w:sz w:val="20"/>
                <w:szCs w:val="20"/>
                <w:lang w:eastAsia="hu-HU"/>
              </w:rPr>
              <w:t>Élelmezésvezető: 5 fő</w:t>
            </w:r>
          </w:p>
        </w:tc>
      </w:tr>
      <w:tr w:rsidR="00337BEC" w:rsidRPr="00337BEC" w14:paraId="43C34188" w14:textId="77777777" w:rsidTr="00337BEC">
        <w:trPr>
          <w:trHeight w:val="264"/>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3C34187" w14:textId="77777777" w:rsidR="00337BEC" w:rsidRPr="00337BEC" w:rsidRDefault="00337BEC" w:rsidP="00337BEC">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337BEC">
              <w:rPr>
                <w:rFonts w:ascii="Times New Roman" w:eastAsia="Times New Roman" w:hAnsi="Times New Roman" w:cs="Times New Roman"/>
                <w:color w:val="auto"/>
                <w:kern w:val="0"/>
                <w:sz w:val="20"/>
                <w:szCs w:val="20"/>
                <w:lang w:eastAsia="hu-HU"/>
              </w:rPr>
              <w:t>Szakképzett dolgozó: 18 fő</w:t>
            </w:r>
          </w:p>
        </w:tc>
      </w:tr>
      <w:tr w:rsidR="00337BEC" w:rsidRPr="00337BEC" w14:paraId="43C3418A" w14:textId="77777777" w:rsidTr="00337BEC">
        <w:trPr>
          <w:trHeight w:val="264"/>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3C34189" w14:textId="77777777" w:rsidR="00337BEC" w:rsidRPr="00337BEC" w:rsidRDefault="00337BEC" w:rsidP="00337BEC">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337BEC">
              <w:rPr>
                <w:rFonts w:ascii="Times New Roman" w:eastAsia="Times New Roman" w:hAnsi="Times New Roman" w:cs="Times New Roman"/>
                <w:color w:val="auto"/>
                <w:kern w:val="0"/>
                <w:sz w:val="20"/>
                <w:szCs w:val="20"/>
                <w:lang w:eastAsia="hu-HU"/>
              </w:rPr>
              <w:t>Konyhai kisegítő: 41 fő</w:t>
            </w:r>
          </w:p>
        </w:tc>
      </w:tr>
      <w:tr w:rsidR="00337BEC" w:rsidRPr="00337BEC" w14:paraId="43C3418C" w14:textId="77777777" w:rsidTr="00337BEC">
        <w:trPr>
          <w:trHeight w:val="264"/>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3C3418B" w14:textId="77777777" w:rsidR="00337BEC" w:rsidRPr="00337BEC" w:rsidRDefault="00337BEC" w:rsidP="00337BEC">
            <w:pPr>
              <w:suppressAutoHyphens w:val="0"/>
              <w:spacing w:after="0" w:line="240" w:lineRule="auto"/>
              <w:textAlignment w:val="auto"/>
              <w:rPr>
                <w:rFonts w:ascii="Arial CE" w:eastAsia="Times New Roman" w:hAnsi="Arial CE" w:cs="Times New Roman"/>
                <w:color w:val="auto"/>
                <w:kern w:val="0"/>
                <w:sz w:val="20"/>
                <w:szCs w:val="20"/>
                <w:lang w:eastAsia="hu-HU"/>
              </w:rPr>
            </w:pPr>
            <w:r w:rsidRPr="00337BEC">
              <w:rPr>
                <w:rFonts w:ascii="Arial CE" w:eastAsia="Times New Roman" w:hAnsi="Arial CE" w:cs="Times New Roman"/>
                <w:color w:val="auto"/>
                <w:kern w:val="0"/>
                <w:sz w:val="20"/>
                <w:szCs w:val="20"/>
                <w:lang w:eastAsia="hu-HU"/>
              </w:rPr>
              <w:t> </w:t>
            </w:r>
          </w:p>
        </w:tc>
      </w:tr>
      <w:tr w:rsidR="00337BEC" w:rsidRPr="00337BEC" w14:paraId="43C3418E" w14:textId="77777777" w:rsidTr="00337BEC">
        <w:trPr>
          <w:trHeight w:val="264"/>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3C3418D" w14:textId="77777777" w:rsidR="00337BEC" w:rsidRPr="00E15BA4" w:rsidRDefault="00337BEC" w:rsidP="00337BEC">
            <w:pPr>
              <w:suppressAutoHyphens w:val="0"/>
              <w:spacing w:after="0" w:line="240" w:lineRule="auto"/>
              <w:textAlignment w:val="auto"/>
              <w:rPr>
                <w:rFonts w:ascii="Arial CE" w:eastAsia="Times New Roman" w:hAnsi="Arial CE" w:cs="Times New Roman"/>
                <w:color w:val="auto"/>
                <w:kern w:val="0"/>
                <w:sz w:val="20"/>
                <w:szCs w:val="20"/>
                <w:lang w:eastAsia="hu-HU"/>
              </w:rPr>
            </w:pPr>
            <w:r w:rsidRPr="00E15BA4">
              <w:rPr>
                <w:rFonts w:ascii="Times New Roman" w:eastAsia="Times New Roman" w:hAnsi="Times New Roman" w:cs="Times New Roman"/>
                <w:color w:val="auto"/>
                <w:kern w:val="0"/>
                <w:sz w:val="20"/>
                <w:szCs w:val="20"/>
                <w:lang w:eastAsia="hu-HU"/>
              </w:rPr>
              <w:t>Bölcsődei főzőkonyhák</w:t>
            </w:r>
          </w:p>
        </w:tc>
      </w:tr>
      <w:tr w:rsidR="00337BEC" w:rsidRPr="00337BEC" w14:paraId="43C34190" w14:textId="77777777" w:rsidTr="00337BEC">
        <w:trPr>
          <w:trHeight w:val="264"/>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3C3418F" w14:textId="56D45DCF" w:rsidR="00337BEC" w:rsidRPr="00E15BA4" w:rsidRDefault="006C4EF3"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E15BA4">
              <w:rPr>
                <w:rFonts w:ascii="Times New Roman" w:eastAsia="Times New Roman" w:hAnsi="Times New Roman" w:cs="Times New Roman"/>
                <w:color w:val="auto"/>
                <w:kern w:val="0"/>
                <w:sz w:val="20"/>
                <w:szCs w:val="20"/>
                <w:lang w:eastAsia="hu-HU"/>
              </w:rPr>
              <w:t>Élelmezési ügyintéző</w:t>
            </w:r>
            <w:r w:rsidR="00337BEC" w:rsidRPr="00E15BA4">
              <w:rPr>
                <w:rFonts w:ascii="Times New Roman" w:eastAsia="Times New Roman" w:hAnsi="Times New Roman" w:cs="Times New Roman"/>
                <w:color w:val="auto"/>
                <w:kern w:val="0"/>
                <w:sz w:val="20"/>
                <w:szCs w:val="20"/>
                <w:lang w:eastAsia="hu-HU"/>
              </w:rPr>
              <w:t xml:space="preserve">: </w:t>
            </w:r>
            <w:r w:rsidRPr="00E15BA4">
              <w:rPr>
                <w:rFonts w:ascii="Times New Roman" w:eastAsia="Times New Roman" w:hAnsi="Times New Roman" w:cs="Times New Roman"/>
                <w:color w:val="auto"/>
                <w:kern w:val="0"/>
                <w:sz w:val="20"/>
                <w:szCs w:val="20"/>
                <w:lang w:eastAsia="hu-HU"/>
              </w:rPr>
              <w:t xml:space="preserve">1 </w:t>
            </w:r>
            <w:r w:rsidR="00337BEC" w:rsidRPr="00E15BA4">
              <w:rPr>
                <w:rFonts w:ascii="Times New Roman" w:eastAsia="Times New Roman" w:hAnsi="Times New Roman" w:cs="Times New Roman"/>
                <w:color w:val="auto"/>
                <w:kern w:val="0"/>
                <w:sz w:val="20"/>
                <w:szCs w:val="20"/>
                <w:lang w:eastAsia="hu-HU"/>
              </w:rPr>
              <w:t>fő</w:t>
            </w:r>
          </w:p>
        </w:tc>
      </w:tr>
      <w:tr w:rsidR="00337BEC" w:rsidRPr="00337BEC" w14:paraId="43C34192" w14:textId="77777777" w:rsidTr="00337BEC">
        <w:trPr>
          <w:trHeight w:val="264"/>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3C34191" w14:textId="2AC8777C" w:rsidR="00337BEC" w:rsidRPr="00E15BA4" w:rsidRDefault="00337BEC" w:rsidP="008379AC">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E15BA4">
              <w:rPr>
                <w:rFonts w:ascii="Times New Roman" w:eastAsia="Times New Roman" w:hAnsi="Times New Roman" w:cs="Times New Roman"/>
                <w:color w:val="auto"/>
                <w:kern w:val="0"/>
                <w:sz w:val="20"/>
                <w:szCs w:val="20"/>
                <w:lang w:eastAsia="hu-HU"/>
              </w:rPr>
              <w:lastRenderedPageBreak/>
              <w:t xml:space="preserve">Szakképzett dolgozó: </w:t>
            </w:r>
            <w:r w:rsidR="006C4EF3" w:rsidRPr="00E15BA4">
              <w:rPr>
                <w:rFonts w:ascii="Times New Roman" w:hAnsi="Times New Roman" w:cs="Times New Roman"/>
                <w:sz w:val="20"/>
                <w:szCs w:val="20"/>
                <w:lang w:eastAsia="hu-HU"/>
              </w:rPr>
              <w:t>10 fő (szakács)</w:t>
            </w:r>
          </w:p>
        </w:tc>
      </w:tr>
      <w:tr w:rsidR="00337BEC" w:rsidRPr="00337BEC" w14:paraId="43C34194" w14:textId="77777777" w:rsidTr="00337BEC">
        <w:trPr>
          <w:trHeight w:val="264"/>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3C34193" w14:textId="7D77C142" w:rsidR="00337BEC" w:rsidRPr="00E15BA4" w:rsidRDefault="00337BEC" w:rsidP="006C4EF3">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E15BA4">
              <w:rPr>
                <w:rFonts w:ascii="Times New Roman" w:eastAsia="Times New Roman" w:hAnsi="Times New Roman" w:cs="Times New Roman"/>
                <w:color w:val="auto"/>
                <w:kern w:val="0"/>
                <w:sz w:val="20"/>
                <w:szCs w:val="20"/>
                <w:lang w:eastAsia="hu-HU"/>
              </w:rPr>
              <w:t xml:space="preserve">Konyhai kisegítő: </w:t>
            </w:r>
            <w:r w:rsidR="006C4EF3" w:rsidRPr="00E15BA4">
              <w:rPr>
                <w:rFonts w:ascii="Times New Roman" w:eastAsia="Times New Roman" w:hAnsi="Times New Roman" w:cs="Times New Roman"/>
                <w:color w:val="auto"/>
                <w:kern w:val="0"/>
                <w:sz w:val="20"/>
                <w:szCs w:val="20"/>
                <w:lang w:eastAsia="hu-HU"/>
              </w:rPr>
              <w:t>23</w:t>
            </w:r>
            <w:r w:rsidRPr="00E15BA4">
              <w:rPr>
                <w:rFonts w:ascii="Times New Roman" w:eastAsia="Times New Roman" w:hAnsi="Times New Roman" w:cs="Times New Roman"/>
                <w:color w:val="auto"/>
                <w:kern w:val="0"/>
                <w:sz w:val="20"/>
                <w:szCs w:val="20"/>
                <w:lang w:eastAsia="hu-HU"/>
              </w:rPr>
              <w:t>fő</w:t>
            </w:r>
          </w:p>
        </w:tc>
      </w:tr>
      <w:tr w:rsidR="00337BEC" w:rsidRPr="00337BEC" w14:paraId="43C34196" w14:textId="77777777" w:rsidTr="00337BEC">
        <w:trPr>
          <w:trHeight w:val="264"/>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3C34195" w14:textId="77777777" w:rsidR="00337BEC" w:rsidRPr="00E15BA4" w:rsidRDefault="00337BEC" w:rsidP="00337BEC">
            <w:pPr>
              <w:suppressAutoHyphens w:val="0"/>
              <w:spacing w:after="0" w:line="240" w:lineRule="auto"/>
              <w:textAlignment w:val="auto"/>
              <w:rPr>
                <w:rFonts w:ascii="Arial CE" w:eastAsia="Times New Roman" w:hAnsi="Arial CE" w:cs="Times New Roman"/>
                <w:color w:val="auto"/>
                <w:kern w:val="0"/>
                <w:sz w:val="20"/>
                <w:szCs w:val="20"/>
                <w:lang w:eastAsia="hu-HU"/>
              </w:rPr>
            </w:pPr>
          </w:p>
        </w:tc>
      </w:tr>
      <w:tr w:rsidR="00337BEC" w:rsidRPr="00337BEC" w14:paraId="43C34198" w14:textId="77777777" w:rsidTr="00337BEC">
        <w:trPr>
          <w:trHeight w:val="264"/>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3C34197" w14:textId="77777777" w:rsidR="00337BEC" w:rsidRPr="00E15BA4" w:rsidRDefault="00337BEC" w:rsidP="00337BEC">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E15BA4">
              <w:rPr>
                <w:rFonts w:ascii="Times New Roman" w:eastAsia="Times New Roman" w:hAnsi="Times New Roman" w:cs="Times New Roman"/>
                <w:color w:val="auto"/>
                <w:kern w:val="0"/>
                <w:sz w:val="20"/>
                <w:szCs w:val="20"/>
                <w:lang w:eastAsia="hu-HU"/>
              </w:rPr>
              <w:t>Őszi Napsugár Konyha</w:t>
            </w:r>
          </w:p>
        </w:tc>
      </w:tr>
      <w:tr w:rsidR="00337BEC" w:rsidRPr="00337BEC" w14:paraId="43C3419A" w14:textId="77777777" w:rsidTr="00337BEC">
        <w:trPr>
          <w:trHeight w:val="264"/>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3C34199" w14:textId="77777777" w:rsidR="00337BEC" w:rsidRPr="00E15BA4" w:rsidRDefault="00337BEC" w:rsidP="00337BEC">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E15BA4">
              <w:rPr>
                <w:rFonts w:ascii="Times New Roman" w:eastAsia="Times New Roman" w:hAnsi="Times New Roman" w:cs="Times New Roman"/>
                <w:color w:val="auto"/>
                <w:kern w:val="0"/>
                <w:sz w:val="20"/>
                <w:szCs w:val="20"/>
                <w:lang w:eastAsia="hu-HU"/>
              </w:rPr>
              <w:t>Élelmezésvezető: 1 fő</w:t>
            </w:r>
          </w:p>
        </w:tc>
      </w:tr>
      <w:tr w:rsidR="00337BEC" w:rsidRPr="00337BEC" w14:paraId="43C3419C" w14:textId="77777777" w:rsidTr="00337BEC">
        <w:trPr>
          <w:trHeight w:val="264"/>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3C3419B" w14:textId="77777777" w:rsidR="00337BEC" w:rsidRPr="00337BEC" w:rsidRDefault="00337BEC" w:rsidP="00337BEC">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337BEC">
              <w:rPr>
                <w:rFonts w:ascii="Times New Roman" w:eastAsia="Times New Roman" w:hAnsi="Times New Roman" w:cs="Times New Roman"/>
                <w:color w:val="auto"/>
                <w:kern w:val="0"/>
                <w:sz w:val="20"/>
                <w:szCs w:val="20"/>
                <w:lang w:eastAsia="hu-HU"/>
              </w:rPr>
              <w:t>Szakképzett dolgozó: 10 fő</w:t>
            </w:r>
          </w:p>
        </w:tc>
      </w:tr>
      <w:tr w:rsidR="00337BEC" w:rsidRPr="00337BEC" w14:paraId="43C3419E" w14:textId="77777777" w:rsidTr="00337BEC">
        <w:trPr>
          <w:trHeight w:val="264"/>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14:paraId="43C3419D" w14:textId="77777777" w:rsidR="00337BEC" w:rsidRPr="00337BEC" w:rsidRDefault="00337BEC" w:rsidP="00337BEC">
            <w:pPr>
              <w:suppressAutoHyphens w:val="0"/>
              <w:spacing w:after="0" w:line="240" w:lineRule="auto"/>
              <w:textAlignment w:val="auto"/>
              <w:rPr>
                <w:rFonts w:ascii="Times New Roman" w:eastAsia="Times New Roman" w:hAnsi="Times New Roman" w:cs="Times New Roman"/>
                <w:color w:val="auto"/>
                <w:kern w:val="0"/>
                <w:sz w:val="20"/>
                <w:szCs w:val="20"/>
                <w:lang w:eastAsia="hu-HU"/>
              </w:rPr>
            </w:pPr>
            <w:r w:rsidRPr="00337BEC">
              <w:rPr>
                <w:rFonts w:ascii="Times New Roman" w:eastAsia="Times New Roman" w:hAnsi="Times New Roman" w:cs="Times New Roman"/>
                <w:color w:val="auto"/>
                <w:kern w:val="0"/>
                <w:sz w:val="20"/>
                <w:szCs w:val="20"/>
                <w:lang w:eastAsia="hu-HU"/>
              </w:rPr>
              <w:t>Konyhai kisegítő: 26 fő</w:t>
            </w:r>
          </w:p>
        </w:tc>
      </w:tr>
    </w:tbl>
    <w:p w14:paraId="43C3419F" w14:textId="77777777" w:rsidR="00337BEC" w:rsidRDefault="00337BEC" w:rsidP="00337BEC">
      <w:pPr>
        <w:pStyle w:val="Stlus2"/>
        <w:jc w:val="both"/>
        <w:rPr>
          <w:b w:val="0"/>
        </w:rPr>
      </w:pPr>
    </w:p>
    <w:p w14:paraId="43C341A0" w14:textId="77777777" w:rsidR="00337BEC" w:rsidRDefault="00337BEC" w:rsidP="00337BEC">
      <w:pPr>
        <w:pStyle w:val="Stlus2"/>
        <w:jc w:val="both"/>
        <w:rPr>
          <w:b w:val="0"/>
        </w:rPr>
      </w:pPr>
      <w:r>
        <w:rPr>
          <w:b w:val="0"/>
        </w:rPr>
        <w:t>3. A szolgáltatás ellátásával kapcsolatos műszaki leírás</w:t>
      </w:r>
    </w:p>
    <w:p w14:paraId="43C341A1" w14:textId="77777777" w:rsidR="00337BEC" w:rsidRDefault="00337BEC" w:rsidP="00337BEC">
      <w:pPr>
        <w:pStyle w:val="Stlus2"/>
        <w:jc w:val="both"/>
        <w:rPr>
          <w:b w:val="0"/>
        </w:rPr>
      </w:pPr>
    </w:p>
    <w:p w14:paraId="43C341A2"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Nyertes ajánlattevő feladata élelmezési és konyhaüzemeltetési szolgáltatások ellátása gépészeti és infrastrukturális beruházások elvégzésével, az alábbi becsült mennyiségek figyelembe vételével.</w:t>
      </w:r>
    </w:p>
    <w:p w14:paraId="43C341A3" w14:textId="77777777" w:rsidR="00337BEC" w:rsidRPr="00337BEC" w:rsidRDefault="00337BEC" w:rsidP="00337BEC">
      <w:pPr>
        <w:ind w:left="60" w:right="67"/>
        <w:contextualSpacing/>
        <w:rPr>
          <w:rFonts w:ascii="Tahoma" w:hAnsi="Tahoma" w:cs="Tahoma"/>
          <w:color w:val="auto"/>
          <w:sz w:val="20"/>
          <w:szCs w:val="20"/>
        </w:rPr>
      </w:pPr>
    </w:p>
    <w:tbl>
      <w:tblPr>
        <w:tblW w:w="6083" w:type="dxa"/>
        <w:jc w:val="center"/>
        <w:tblCellMar>
          <w:left w:w="70" w:type="dxa"/>
          <w:right w:w="70" w:type="dxa"/>
        </w:tblCellMar>
        <w:tblLook w:val="04A0" w:firstRow="1" w:lastRow="0" w:firstColumn="1" w:lastColumn="0" w:noHBand="0" w:noVBand="1"/>
      </w:tblPr>
      <w:tblGrid>
        <w:gridCol w:w="2360"/>
        <w:gridCol w:w="2200"/>
        <w:gridCol w:w="1523"/>
      </w:tblGrid>
      <w:tr w:rsidR="00337BEC" w:rsidRPr="00337BEC" w14:paraId="43C341A7" w14:textId="77777777" w:rsidTr="00337BEC">
        <w:trPr>
          <w:trHeight w:val="276"/>
          <w:jc w:val="center"/>
        </w:trPr>
        <w:tc>
          <w:tcPr>
            <w:tcW w:w="2360" w:type="dxa"/>
            <w:tcBorders>
              <w:top w:val="single" w:sz="8" w:space="0" w:color="auto"/>
              <w:left w:val="single" w:sz="8" w:space="0" w:color="auto"/>
              <w:bottom w:val="single" w:sz="8" w:space="0" w:color="auto"/>
              <w:right w:val="single" w:sz="4" w:space="0" w:color="auto"/>
            </w:tcBorders>
            <w:shd w:val="clear" w:color="auto" w:fill="auto"/>
            <w:hideMark/>
          </w:tcPr>
          <w:p w14:paraId="43C341A4"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Megnevezés</w:t>
            </w:r>
          </w:p>
        </w:tc>
        <w:tc>
          <w:tcPr>
            <w:tcW w:w="2200" w:type="dxa"/>
            <w:tcBorders>
              <w:top w:val="single" w:sz="8" w:space="0" w:color="auto"/>
              <w:left w:val="nil"/>
              <w:bottom w:val="single" w:sz="8" w:space="0" w:color="auto"/>
              <w:right w:val="single" w:sz="4" w:space="0" w:color="auto"/>
            </w:tcBorders>
            <w:shd w:val="clear" w:color="auto" w:fill="auto"/>
            <w:hideMark/>
          </w:tcPr>
          <w:p w14:paraId="43C341A5"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Étkezés</w:t>
            </w:r>
          </w:p>
        </w:tc>
        <w:tc>
          <w:tcPr>
            <w:tcW w:w="1523" w:type="dxa"/>
            <w:tcBorders>
              <w:top w:val="single" w:sz="8" w:space="0" w:color="auto"/>
              <w:left w:val="nil"/>
              <w:bottom w:val="single" w:sz="8" w:space="0" w:color="auto"/>
              <w:right w:val="single" w:sz="4" w:space="0" w:color="auto"/>
            </w:tcBorders>
            <w:shd w:val="clear" w:color="auto" w:fill="auto"/>
            <w:hideMark/>
          </w:tcPr>
          <w:p w14:paraId="43C341A6"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Adag/nap</w:t>
            </w:r>
          </w:p>
        </w:tc>
      </w:tr>
      <w:tr w:rsidR="00337BEC" w:rsidRPr="00337BEC" w14:paraId="43C341AB" w14:textId="77777777" w:rsidTr="00337BEC">
        <w:trPr>
          <w:trHeight w:val="276"/>
          <w:jc w:val="center"/>
        </w:trPr>
        <w:tc>
          <w:tcPr>
            <w:tcW w:w="2360" w:type="dxa"/>
            <w:tcBorders>
              <w:top w:val="single" w:sz="8" w:space="0" w:color="auto"/>
              <w:left w:val="single" w:sz="8" w:space="0" w:color="auto"/>
              <w:bottom w:val="single" w:sz="8" w:space="0" w:color="auto"/>
              <w:right w:val="single" w:sz="4" w:space="0" w:color="auto"/>
            </w:tcBorders>
            <w:shd w:val="clear" w:color="auto" w:fill="auto"/>
          </w:tcPr>
          <w:p w14:paraId="43C341A8"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Bölcsőde</w:t>
            </w:r>
          </w:p>
        </w:tc>
        <w:tc>
          <w:tcPr>
            <w:tcW w:w="2200" w:type="dxa"/>
            <w:tcBorders>
              <w:top w:val="single" w:sz="8" w:space="0" w:color="auto"/>
              <w:left w:val="nil"/>
              <w:bottom w:val="single" w:sz="8" w:space="0" w:color="auto"/>
              <w:right w:val="single" w:sz="4" w:space="0" w:color="auto"/>
            </w:tcBorders>
            <w:shd w:val="clear" w:color="auto" w:fill="auto"/>
          </w:tcPr>
          <w:p w14:paraId="43C341A9" w14:textId="77777777" w:rsidR="00337BEC" w:rsidRPr="00337BEC" w:rsidRDefault="00337BEC" w:rsidP="00337BEC">
            <w:pPr>
              <w:ind w:left="60" w:right="67"/>
              <w:contextualSpacing/>
              <w:rPr>
                <w:rFonts w:ascii="Tahoma" w:hAnsi="Tahoma" w:cs="Tahoma"/>
                <w:bCs/>
                <w:color w:val="auto"/>
                <w:sz w:val="20"/>
                <w:szCs w:val="20"/>
              </w:rPr>
            </w:pPr>
            <w:r w:rsidRPr="00337BEC">
              <w:rPr>
                <w:rFonts w:ascii="Tahoma" w:hAnsi="Tahoma" w:cs="Tahoma"/>
                <w:bCs/>
                <w:color w:val="auto"/>
                <w:sz w:val="20"/>
                <w:szCs w:val="20"/>
              </w:rPr>
              <w:t xml:space="preserve">reggeli </w:t>
            </w:r>
          </w:p>
        </w:tc>
        <w:tc>
          <w:tcPr>
            <w:tcW w:w="1523" w:type="dxa"/>
            <w:tcBorders>
              <w:top w:val="single" w:sz="8" w:space="0" w:color="auto"/>
              <w:left w:val="nil"/>
              <w:bottom w:val="single" w:sz="8" w:space="0" w:color="auto"/>
              <w:right w:val="single" w:sz="4" w:space="0" w:color="auto"/>
            </w:tcBorders>
            <w:shd w:val="clear" w:color="auto" w:fill="auto"/>
          </w:tcPr>
          <w:p w14:paraId="43C341AA" w14:textId="39895985" w:rsidR="00337BEC" w:rsidRPr="00BD7259" w:rsidRDefault="008379AC" w:rsidP="00337BEC">
            <w:pPr>
              <w:ind w:left="60" w:right="67"/>
              <w:contextualSpacing/>
              <w:jc w:val="right"/>
              <w:rPr>
                <w:rFonts w:ascii="Tahoma" w:hAnsi="Tahoma" w:cs="Tahoma"/>
                <w:bCs/>
                <w:color w:val="auto"/>
                <w:sz w:val="20"/>
                <w:szCs w:val="20"/>
              </w:rPr>
            </w:pPr>
            <w:r w:rsidRPr="00BD7259">
              <w:rPr>
                <w:rFonts w:ascii="Tahoma" w:hAnsi="Tahoma" w:cs="Tahoma"/>
                <w:bCs/>
                <w:color w:val="auto"/>
                <w:sz w:val="20"/>
                <w:szCs w:val="20"/>
              </w:rPr>
              <w:t>600</w:t>
            </w:r>
          </w:p>
        </w:tc>
      </w:tr>
      <w:tr w:rsidR="00337BEC" w:rsidRPr="00337BEC" w14:paraId="43C341AF" w14:textId="77777777" w:rsidTr="00337BEC">
        <w:trPr>
          <w:trHeight w:val="276"/>
          <w:jc w:val="center"/>
        </w:trPr>
        <w:tc>
          <w:tcPr>
            <w:tcW w:w="2360" w:type="dxa"/>
            <w:tcBorders>
              <w:top w:val="single" w:sz="8" w:space="0" w:color="auto"/>
              <w:left w:val="single" w:sz="8" w:space="0" w:color="auto"/>
              <w:bottom w:val="single" w:sz="8" w:space="0" w:color="auto"/>
              <w:right w:val="single" w:sz="4" w:space="0" w:color="auto"/>
            </w:tcBorders>
            <w:shd w:val="clear" w:color="auto" w:fill="auto"/>
          </w:tcPr>
          <w:p w14:paraId="43C341AC" w14:textId="77777777" w:rsidR="00337BEC" w:rsidRPr="00337BEC" w:rsidRDefault="00337BEC" w:rsidP="00337BEC">
            <w:pPr>
              <w:ind w:left="60" w:right="67"/>
              <w:contextualSpacing/>
              <w:rPr>
                <w:rFonts w:ascii="Tahoma" w:hAnsi="Tahoma" w:cs="Tahoma"/>
                <w:b/>
                <w:bCs/>
                <w:color w:val="auto"/>
                <w:sz w:val="20"/>
                <w:szCs w:val="20"/>
              </w:rPr>
            </w:pPr>
          </w:p>
        </w:tc>
        <w:tc>
          <w:tcPr>
            <w:tcW w:w="2200" w:type="dxa"/>
            <w:tcBorders>
              <w:top w:val="single" w:sz="8" w:space="0" w:color="auto"/>
              <w:left w:val="nil"/>
              <w:bottom w:val="single" w:sz="8" w:space="0" w:color="auto"/>
              <w:right w:val="single" w:sz="4" w:space="0" w:color="auto"/>
            </w:tcBorders>
            <w:shd w:val="clear" w:color="auto" w:fill="auto"/>
          </w:tcPr>
          <w:p w14:paraId="43C341AD" w14:textId="77777777" w:rsidR="00337BEC" w:rsidRPr="00337BEC" w:rsidRDefault="00337BEC" w:rsidP="00337BEC">
            <w:pPr>
              <w:ind w:left="60" w:right="67"/>
              <w:contextualSpacing/>
              <w:rPr>
                <w:rFonts w:ascii="Tahoma" w:hAnsi="Tahoma" w:cs="Tahoma"/>
                <w:bCs/>
                <w:color w:val="auto"/>
                <w:sz w:val="20"/>
                <w:szCs w:val="20"/>
              </w:rPr>
            </w:pPr>
            <w:r w:rsidRPr="00337BEC">
              <w:rPr>
                <w:rFonts w:ascii="Tahoma" w:hAnsi="Tahoma" w:cs="Tahoma"/>
                <w:bCs/>
                <w:color w:val="auto"/>
                <w:sz w:val="20"/>
                <w:szCs w:val="20"/>
              </w:rPr>
              <w:t>tízórai</w:t>
            </w:r>
          </w:p>
        </w:tc>
        <w:tc>
          <w:tcPr>
            <w:tcW w:w="1523" w:type="dxa"/>
            <w:tcBorders>
              <w:top w:val="single" w:sz="8" w:space="0" w:color="auto"/>
              <w:left w:val="nil"/>
              <w:bottom w:val="single" w:sz="8" w:space="0" w:color="auto"/>
              <w:right w:val="single" w:sz="4" w:space="0" w:color="auto"/>
            </w:tcBorders>
            <w:shd w:val="clear" w:color="auto" w:fill="auto"/>
          </w:tcPr>
          <w:p w14:paraId="43C341AE" w14:textId="653C07F3" w:rsidR="00337BEC" w:rsidRPr="00BD7259" w:rsidRDefault="008379AC" w:rsidP="00337BEC">
            <w:pPr>
              <w:ind w:left="60" w:right="67"/>
              <w:contextualSpacing/>
              <w:jc w:val="right"/>
              <w:rPr>
                <w:rFonts w:ascii="Tahoma" w:hAnsi="Tahoma" w:cs="Tahoma"/>
                <w:bCs/>
                <w:color w:val="auto"/>
                <w:sz w:val="20"/>
                <w:szCs w:val="20"/>
              </w:rPr>
            </w:pPr>
            <w:r w:rsidRPr="00BD7259">
              <w:rPr>
                <w:rFonts w:ascii="Tahoma" w:hAnsi="Tahoma" w:cs="Tahoma"/>
                <w:bCs/>
                <w:color w:val="auto"/>
                <w:sz w:val="20"/>
                <w:szCs w:val="20"/>
              </w:rPr>
              <w:t>600</w:t>
            </w:r>
          </w:p>
        </w:tc>
      </w:tr>
      <w:tr w:rsidR="00337BEC" w:rsidRPr="00337BEC" w14:paraId="43C341B3" w14:textId="77777777" w:rsidTr="00337BEC">
        <w:trPr>
          <w:trHeight w:val="276"/>
          <w:jc w:val="center"/>
        </w:trPr>
        <w:tc>
          <w:tcPr>
            <w:tcW w:w="2360" w:type="dxa"/>
            <w:tcBorders>
              <w:top w:val="single" w:sz="8" w:space="0" w:color="auto"/>
              <w:left w:val="single" w:sz="8" w:space="0" w:color="auto"/>
              <w:bottom w:val="single" w:sz="8" w:space="0" w:color="auto"/>
              <w:right w:val="single" w:sz="4" w:space="0" w:color="auto"/>
            </w:tcBorders>
            <w:shd w:val="clear" w:color="auto" w:fill="auto"/>
          </w:tcPr>
          <w:p w14:paraId="43C341B0" w14:textId="77777777" w:rsidR="00337BEC" w:rsidRPr="00337BEC" w:rsidRDefault="00337BEC" w:rsidP="00337BEC">
            <w:pPr>
              <w:ind w:left="60" w:right="67"/>
              <w:contextualSpacing/>
              <w:rPr>
                <w:rFonts w:ascii="Tahoma" w:hAnsi="Tahoma" w:cs="Tahoma"/>
                <w:b/>
                <w:bCs/>
                <w:color w:val="auto"/>
                <w:sz w:val="20"/>
                <w:szCs w:val="20"/>
              </w:rPr>
            </w:pPr>
          </w:p>
        </w:tc>
        <w:tc>
          <w:tcPr>
            <w:tcW w:w="2200" w:type="dxa"/>
            <w:tcBorders>
              <w:top w:val="single" w:sz="8" w:space="0" w:color="auto"/>
              <w:left w:val="nil"/>
              <w:bottom w:val="single" w:sz="8" w:space="0" w:color="auto"/>
              <w:right w:val="single" w:sz="4" w:space="0" w:color="auto"/>
            </w:tcBorders>
            <w:shd w:val="clear" w:color="auto" w:fill="auto"/>
          </w:tcPr>
          <w:p w14:paraId="43C341B1"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 xml:space="preserve">ebéd </w:t>
            </w:r>
          </w:p>
        </w:tc>
        <w:tc>
          <w:tcPr>
            <w:tcW w:w="1523" w:type="dxa"/>
            <w:tcBorders>
              <w:top w:val="single" w:sz="8" w:space="0" w:color="auto"/>
              <w:left w:val="nil"/>
              <w:bottom w:val="single" w:sz="8" w:space="0" w:color="auto"/>
              <w:right w:val="single" w:sz="4" w:space="0" w:color="auto"/>
            </w:tcBorders>
            <w:shd w:val="clear" w:color="auto" w:fill="auto"/>
          </w:tcPr>
          <w:p w14:paraId="43C341B2" w14:textId="4B09DDCD" w:rsidR="00337BEC" w:rsidRPr="00BD7259" w:rsidRDefault="008379AC" w:rsidP="00337BEC">
            <w:pPr>
              <w:ind w:left="60" w:right="67"/>
              <w:contextualSpacing/>
              <w:jc w:val="right"/>
              <w:rPr>
                <w:rFonts w:ascii="Tahoma" w:hAnsi="Tahoma" w:cs="Tahoma"/>
                <w:bCs/>
                <w:color w:val="auto"/>
                <w:sz w:val="20"/>
                <w:szCs w:val="20"/>
              </w:rPr>
            </w:pPr>
            <w:r w:rsidRPr="00BD7259">
              <w:rPr>
                <w:rFonts w:ascii="Tahoma" w:hAnsi="Tahoma" w:cs="Tahoma"/>
                <w:bCs/>
                <w:color w:val="auto"/>
                <w:sz w:val="20"/>
                <w:szCs w:val="20"/>
              </w:rPr>
              <w:t>600</w:t>
            </w:r>
          </w:p>
        </w:tc>
      </w:tr>
      <w:tr w:rsidR="00337BEC" w:rsidRPr="00337BEC" w14:paraId="43C341B7" w14:textId="77777777" w:rsidTr="00337BEC">
        <w:trPr>
          <w:trHeight w:val="276"/>
          <w:jc w:val="center"/>
        </w:trPr>
        <w:tc>
          <w:tcPr>
            <w:tcW w:w="2360" w:type="dxa"/>
            <w:tcBorders>
              <w:top w:val="single" w:sz="8" w:space="0" w:color="auto"/>
              <w:left w:val="single" w:sz="8" w:space="0" w:color="auto"/>
              <w:bottom w:val="single" w:sz="8" w:space="0" w:color="auto"/>
              <w:right w:val="single" w:sz="4" w:space="0" w:color="auto"/>
            </w:tcBorders>
            <w:shd w:val="clear" w:color="auto" w:fill="auto"/>
          </w:tcPr>
          <w:p w14:paraId="43C341B4" w14:textId="77777777" w:rsidR="00337BEC" w:rsidRPr="00337BEC" w:rsidRDefault="00337BEC" w:rsidP="00337BEC">
            <w:pPr>
              <w:ind w:left="60" w:right="67"/>
              <w:contextualSpacing/>
              <w:rPr>
                <w:rFonts w:ascii="Tahoma" w:hAnsi="Tahoma" w:cs="Tahoma"/>
                <w:b/>
                <w:bCs/>
                <w:color w:val="auto"/>
                <w:sz w:val="20"/>
                <w:szCs w:val="20"/>
              </w:rPr>
            </w:pPr>
          </w:p>
        </w:tc>
        <w:tc>
          <w:tcPr>
            <w:tcW w:w="2200" w:type="dxa"/>
            <w:tcBorders>
              <w:top w:val="single" w:sz="8" w:space="0" w:color="auto"/>
              <w:left w:val="nil"/>
              <w:bottom w:val="single" w:sz="8" w:space="0" w:color="auto"/>
              <w:right w:val="single" w:sz="4" w:space="0" w:color="auto"/>
            </w:tcBorders>
            <w:shd w:val="clear" w:color="auto" w:fill="auto"/>
          </w:tcPr>
          <w:p w14:paraId="43C341B5" w14:textId="77777777" w:rsidR="00337BEC" w:rsidRPr="00337BEC" w:rsidRDefault="00337BEC" w:rsidP="00337BEC">
            <w:pPr>
              <w:ind w:left="60" w:right="67"/>
              <w:contextualSpacing/>
              <w:rPr>
                <w:rFonts w:ascii="Tahoma" w:hAnsi="Tahoma" w:cs="Tahoma"/>
                <w:bCs/>
                <w:color w:val="auto"/>
                <w:sz w:val="20"/>
                <w:szCs w:val="20"/>
              </w:rPr>
            </w:pPr>
            <w:r w:rsidRPr="00337BEC">
              <w:rPr>
                <w:rFonts w:ascii="Tahoma" w:hAnsi="Tahoma" w:cs="Tahoma"/>
                <w:bCs/>
                <w:color w:val="auto"/>
                <w:sz w:val="20"/>
                <w:szCs w:val="20"/>
              </w:rPr>
              <w:t>uzsonna</w:t>
            </w:r>
          </w:p>
        </w:tc>
        <w:tc>
          <w:tcPr>
            <w:tcW w:w="1523" w:type="dxa"/>
            <w:tcBorders>
              <w:top w:val="single" w:sz="8" w:space="0" w:color="auto"/>
              <w:left w:val="nil"/>
              <w:bottom w:val="single" w:sz="8" w:space="0" w:color="auto"/>
              <w:right w:val="single" w:sz="4" w:space="0" w:color="auto"/>
            </w:tcBorders>
            <w:shd w:val="clear" w:color="auto" w:fill="auto"/>
          </w:tcPr>
          <w:p w14:paraId="43C341B6" w14:textId="548EEA39" w:rsidR="00337BEC" w:rsidRPr="00BD7259" w:rsidRDefault="008379AC" w:rsidP="00337BEC">
            <w:pPr>
              <w:ind w:left="60" w:right="67"/>
              <w:contextualSpacing/>
              <w:jc w:val="right"/>
              <w:rPr>
                <w:rFonts w:ascii="Tahoma" w:hAnsi="Tahoma" w:cs="Tahoma"/>
                <w:bCs/>
                <w:color w:val="auto"/>
                <w:sz w:val="20"/>
                <w:szCs w:val="20"/>
              </w:rPr>
            </w:pPr>
            <w:r w:rsidRPr="00BD7259">
              <w:rPr>
                <w:rFonts w:ascii="Tahoma" w:hAnsi="Tahoma" w:cs="Tahoma"/>
                <w:bCs/>
                <w:color w:val="auto"/>
                <w:sz w:val="20"/>
                <w:szCs w:val="20"/>
              </w:rPr>
              <w:t>600</w:t>
            </w:r>
          </w:p>
        </w:tc>
      </w:tr>
      <w:tr w:rsidR="00337BEC" w:rsidRPr="00337BEC" w14:paraId="43C341BB"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1B8"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Óvoda</w:t>
            </w:r>
          </w:p>
        </w:tc>
        <w:tc>
          <w:tcPr>
            <w:tcW w:w="2200" w:type="dxa"/>
            <w:tcBorders>
              <w:top w:val="nil"/>
              <w:left w:val="nil"/>
              <w:bottom w:val="single" w:sz="4" w:space="0" w:color="auto"/>
              <w:right w:val="single" w:sz="4" w:space="0" w:color="auto"/>
            </w:tcBorders>
            <w:shd w:val="clear" w:color="auto" w:fill="auto"/>
            <w:hideMark/>
          </w:tcPr>
          <w:p w14:paraId="43C341B9"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tízórai</w:t>
            </w:r>
          </w:p>
        </w:tc>
        <w:tc>
          <w:tcPr>
            <w:tcW w:w="1523" w:type="dxa"/>
            <w:tcBorders>
              <w:top w:val="nil"/>
              <w:left w:val="nil"/>
              <w:bottom w:val="single" w:sz="4" w:space="0" w:color="auto"/>
              <w:right w:val="single" w:sz="4" w:space="0" w:color="auto"/>
            </w:tcBorders>
            <w:shd w:val="clear" w:color="auto" w:fill="auto"/>
            <w:hideMark/>
          </w:tcPr>
          <w:p w14:paraId="43C341BA" w14:textId="77777777" w:rsidR="00337BEC" w:rsidRPr="00BD7259" w:rsidRDefault="00337BEC" w:rsidP="00337BEC">
            <w:pPr>
              <w:ind w:left="60" w:right="67"/>
              <w:contextualSpacing/>
              <w:jc w:val="right"/>
              <w:rPr>
                <w:rFonts w:ascii="Tahoma" w:hAnsi="Tahoma" w:cs="Tahoma"/>
                <w:color w:val="auto"/>
                <w:sz w:val="20"/>
                <w:szCs w:val="20"/>
              </w:rPr>
            </w:pPr>
            <w:r w:rsidRPr="00BD7259">
              <w:rPr>
                <w:rFonts w:ascii="Tahoma" w:hAnsi="Tahoma" w:cs="Tahoma"/>
                <w:color w:val="auto"/>
                <w:sz w:val="20"/>
                <w:szCs w:val="20"/>
              </w:rPr>
              <w:t>3 542</w:t>
            </w:r>
          </w:p>
        </w:tc>
      </w:tr>
      <w:tr w:rsidR="00337BEC" w:rsidRPr="00337BEC" w14:paraId="43C341BF"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1BC"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1BD"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ebéd</w:t>
            </w:r>
          </w:p>
        </w:tc>
        <w:tc>
          <w:tcPr>
            <w:tcW w:w="1523" w:type="dxa"/>
            <w:tcBorders>
              <w:top w:val="nil"/>
              <w:left w:val="nil"/>
              <w:bottom w:val="single" w:sz="4" w:space="0" w:color="auto"/>
              <w:right w:val="single" w:sz="4" w:space="0" w:color="auto"/>
            </w:tcBorders>
            <w:shd w:val="clear" w:color="auto" w:fill="auto"/>
            <w:hideMark/>
          </w:tcPr>
          <w:p w14:paraId="43C341BE"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3 542</w:t>
            </w:r>
          </w:p>
        </w:tc>
      </w:tr>
      <w:tr w:rsidR="00337BEC" w:rsidRPr="00337BEC" w14:paraId="43C341C3"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1C0"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1C1"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uzsonna</w:t>
            </w:r>
          </w:p>
        </w:tc>
        <w:tc>
          <w:tcPr>
            <w:tcW w:w="1523" w:type="dxa"/>
            <w:tcBorders>
              <w:top w:val="nil"/>
              <w:left w:val="nil"/>
              <w:bottom w:val="single" w:sz="4" w:space="0" w:color="auto"/>
              <w:right w:val="single" w:sz="4" w:space="0" w:color="auto"/>
            </w:tcBorders>
            <w:shd w:val="clear" w:color="auto" w:fill="auto"/>
            <w:hideMark/>
          </w:tcPr>
          <w:p w14:paraId="43C341C2"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3 540</w:t>
            </w:r>
          </w:p>
        </w:tc>
      </w:tr>
      <w:tr w:rsidR="00337BEC" w:rsidRPr="00337BEC" w14:paraId="43C341C7"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1C4"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Felnőtt (dolgozói)</w:t>
            </w:r>
          </w:p>
        </w:tc>
        <w:tc>
          <w:tcPr>
            <w:tcW w:w="2200" w:type="dxa"/>
            <w:tcBorders>
              <w:top w:val="nil"/>
              <w:left w:val="nil"/>
              <w:bottom w:val="single" w:sz="4" w:space="0" w:color="auto"/>
              <w:right w:val="single" w:sz="4" w:space="0" w:color="auto"/>
            </w:tcBorders>
            <w:shd w:val="clear" w:color="auto" w:fill="auto"/>
            <w:hideMark/>
          </w:tcPr>
          <w:p w14:paraId="43C341C5"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tízórai</w:t>
            </w:r>
          </w:p>
        </w:tc>
        <w:tc>
          <w:tcPr>
            <w:tcW w:w="1523" w:type="dxa"/>
            <w:tcBorders>
              <w:top w:val="nil"/>
              <w:left w:val="nil"/>
              <w:bottom w:val="single" w:sz="4" w:space="0" w:color="auto"/>
              <w:right w:val="single" w:sz="4" w:space="0" w:color="auto"/>
            </w:tcBorders>
            <w:shd w:val="clear" w:color="auto" w:fill="auto"/>
            <w:hideMark/>
          </w:tcPr>
          <w:p w14:paraId="43C341C6"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190</w:t>
            </w:r>
          </w:p>
        </w:tc>
      </w:tr>
      <w:tr w:rsidR="00337BEC" w:rsidRPr="00337BEC" w14:paraId="43C341CB"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1C8"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1C9"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ebéd</w:t>
            </w:r>
          </w:p>
        </w:tc>
        <w:tc>
          <w:tcPr>
            <w:tcW w:w="1523" w:type="dxa"/>
            <w:tcBorders>
              <w:top w:val="nil"/>
              <w:left w:val="nil"/>
              <w:bottom w:val="single" w:sz="4" w:space="0" w:color="auto"/>
              <w:right w:val="single" w:sz="4" w:space="0" w:color="auto"/>
            </w:tcBorders>
            <w:shd w:val="clear" w:color="auto" w:fill="auto"/>
            <w:hideMark/>
          </w:tcPr>
          <w:p w14:paraId="43C341CA"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488</w:t>
            </w:r>
          </w:p>
        </w:tc>
      </w:tr>
      <w:tr w:rsidR="00337BEC" w:rsidRPr="00337BEC" w14:paraId="43C341CF"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1CC"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1CD"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uzsonna</w:t>
            </w:r>
          </w:p>
        </w:tc>
        <w:tc>
          <w:tcPr>
            <w:tcW w:w="1523" w:type="dxa"/>
            <w:tcBorders>
              <w:top w:val="nil"/>
              <w:left w:val="nil"/>
              <w:bottom w:val="single" w:sz="4" w:space="0" w:color="auto"/>
              <w:right w:val="single" w:sz="4" w:space="0" w:color="auto"/>
            </w:tcBorders>
            <w:shd w:val="clear" w:color="auto" w:fill="auto"/>
            <w:hideMark/>
          </w:tcPr>
          <w:p w14:paraId="43C341CE"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122</w:t>
            </w:r>
          </w:p>
        </w:tc>
      </w:tr>
      <w:tr w:rsidR="00337BEC" w:rsidRPr="00337BEC" w14:paraId="43C341D3" w14:textId="77777777" w:rsidTr="00337BEC">
        <w:trPr>
          <w:trHeight w:val="276"/>
          <w:jc w:val="center"/>
        </w:trPr>
        <w:tc>
          <w:tcPr>
            <w:tcW w:w="2360" w:type="dxa"/>
            <w:tcBorders>
              <w:top w:val="nil"/>
              <w:left w:val="single" w:sz="8" w:space="0" w:color="auto"/>
              <w:bottom w:val="single" w:sz="8" w:space="0" w:color="auto"/>
              <w:right w:val="single" w:sz="4" w:space="0" w:color="auto"/>
            </w:tcBorders>
            <w:shd w:val="clear" w:color="auto" w:fill="auto"/>
            <w:hideMark/>
          </w:tcPr>
          <w:p w14:paraId="43C341D0"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Felnőtt (vendég)</w:t>
            </w:r>
          </w:p>
        </w:tc>
        <w:tc>
          <w:tcPr>
            <w:tcW w:w="2200" w:type="dxa"/>
            <w:tcBorders>
              <w:top w:val="nil"/>
              <w:left w:val="nil"/>
              <w:bottom w:val="single" w:sz="8" w:space="0" w:color="auto"/>
              <w:right w:val="single" w:sz="4" w:space="0" w:color="auto"/>
            </w:tcBorders>
            <w:shd w:val="clear" w:color="auto" w:fill="auto"/>
            <w:hideMark/>
          </w:tcPr>
          <w:p w14:paraId="43C341D1"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ebéd</w:t>
            </w:r>
          </w:p>
        </w:tc>
        <w:tc>
          <w:tcPr>
            <w:tcW w:w="1523" w:type="dxa"/>
            <w:tcBorders>
              <w:top w:val="nil"/>
              <w:left w:val="nil"/>
              <w:bottom w:val="single" w:sz="8" w:space="0" w:color="auto"/>
              <w:right w:val="single" w:sz="4" w:space="0" w:color="auto"/>
            </w:tcBorders>
            <w:shd w:val="clear" w:color="auto" w:fill="auto"/>
            <w:hideMark/>
          </w:tcPr>
          <w:p w14:paraId="43C341D2"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6</w:t>
            </w:r>
          </w:p>
        </w:tc>
      </w:tr>
      <w:tr w:rsidR="00337BEC" w:rsidRPr="00337BEC" w14:paraId="43C341D7"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1D4"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Általános Iskola</w:t>
            </w:r>
          </w:p>
        </w:tc>
        <w:tc>
          <w:tcPr>
            <w:tcW w:w="2200" w:type="dxa"/>
            <w:tcBorders>
              <w:top w:val="nil"/>
              <w:left w:val="nil"/>
              <w:bottom w:val="single" w:sz="4" w:space="0" w:color="auto"/>
              <w:right w:val="single" w:sz="4" w:space="0" w:color="auto"/>
            </w:tcBorders>
            <w:shd w:val="clear" w:color="auto" w:fill="auto"/>
            <w:hideMark/>
          </w:tcPr>
          <w:p w14:paraId="43C341D5"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tízórai</w:t>
            </w:r>
          </w:p>
        </w:tc>
        <w:tc>
          <w:tcPr>
            <w:tcW w:w="1523" w:type="dxa"/>
            <w:tcBorders>
              <w:top w:val="nil"/>
              <w:left w:val="nil"/>
              <w:bottom w:val="single" w:sz="4" w:space="0" w:color="auto"/>
              <w:right w:val="single" w:sz="4" w:space="0" w:color="auto"/>
            </w:tcBorders>
            <w:shd w:val="clear" w:color="auto" w:fill="auto"/>
            <w:hideMark/>
          </w:tcPr>
          <w:p w14:paraId="43C341D6"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4 385</w:t>
            </w:r>
          </w:p>
        </w:tc>
      </w:tr>
      <w:tr w:rsidR="00337BEC" w:rsidRPr="00337BEC" w14:paraId="43C341DB"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1D8"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1D9"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ebéd</w:t>
            </w:r>
          </w:p>
        </w:tc>
        <w:tc>
          <w:tcPr>
            <w:tcW w:w="1523" w:type="dxa"/>
            <w:tcBorders>
              <w:top w:val="nil"/>
              <w:left w:val="nil"/>
              <w:bottom w:val="single" w:sz="4" w:space="0" w:color="auto"/>
              <w:right w:val="single" w:sz="4" w:space="0" w:color="auto"/>
            </w:tcBorders>
            <w:shd w:val="clear" w:color="auto" w:fill="auto"/>
            <w:hideMark/>
          </w:tcPr>
          <w:p w14:paraId="43C341DA"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6 955</w:t>
            </w:r>
          </w:p>
        </w:tc>
      </w:tr>
      <w:tr w:rsidR="00337BEC" w:rsidRPr="00337BEC" w14:paraId="43C341DF"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1DC"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1DD"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uzsonna</w:t>
            </w:r>
          </w:p>
        </w:tc>
        <w:tc>
          <w:tcPr>
            <w:tcW w:w="1523" w:type="dxa"/>
            <w:tcBorders>
              <w:top w:val="nil"/>
              <w:left w:val="nil"/>
              <w:bottom w:val="single" w:sz="4" w:space="0" w:color="auto"/>
              <w:right w:val="single" w:sz="4" w:space="0" w:color="auto"/>
            </w:tcBorders>
            <w:shd w:val="clear" w:color="auto" w:fill="auto"/>
            <w:hideMark/>
          </w:tcPr>
          <w:p w14:paraId="43C341DE"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4 248</w:t>
            </w:r>
          </w:p>
        </w:tc>
      </w:tr>
      <w:tr w:rsidR="00337BEC" w:rsidRPr="00337BEC" w14:paraId="43C341E3"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1E0"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Felnőtt (dolgozói)</w:t>
            </w:r>
          </w:p>
        </w:tc>
        <w:tc>
          <w:tcPr>
            <w:tcW w:w="2200" w:type="dxa"/>
            <w:tcBorders>
              <w:top w:val="nil"/>
              <w:left w:val="nil"/>
              <w:bottom w:val="single" w:sz="4" w:space="0" w:color="auto"/>
              <w:right w:val="single" w:sz="4" w:space="0" w:color="auto"/>
            </w:tcBorders>
            <w:shd w:val="clear" w:color="auto" w:fill="auto"/>
            <w:hideMark/>
          </w:tcPr>
          <w:p w14:paraId="43C341E1"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ebéd</w:t>
            </w:r>
          </w:p>
        </w:tc>
        <w:tc>
          <w:tcPr>
            <w:tcW w:w="1523" w:type="dxa"/>
            <w:tcBorders>
              <w:top w:val="nil"/>
              <w:left w:val="nil"/>
              <w:bottom w:val="single" w:sz="4" w:space="0" w:color="auto"/>
              <w:right w:val="single" w:sz="4" w:space="0" w:color="auto"/>
            </w:tcBorders>
            <w:shd w:val="clear" w:color="auto" w:fill="auto"/>
            <w:hideMark/>
          </w:tcPr>
          <w:p w14:paraId="43C341E2"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579</w:t>
            </w:r>
          </w:p>
        </w:tc>
      </w:tr>
      <w:tr w:rsidR="00337BEC" w:rsidRPr="00337BEC" w14:paraId="43C341E7" w14:textId="77777777" w:rsidTr="00337BEC">
        <w:trPr>
          <w:trHeight w:val="276"/>
          <w:jc w:val="center"/>
        </w:trPr>
        <w:tc>
          <w:tcPr>
            <w:tcW w:w="2360" w:type="dxa"/>
            <w:tcBorders>
              <w:top w:val="nil"/>
              <w:left w:val="single" w:sz="8" w:space="0" w:color="auto"/>
              <w:bottom w:val="single" w:sz="8" w:space="0" w:color="auto"/>
              <w:right w:val="single" w:sz="4" w:space="0" w:color="auto"/>
            </w:tcBorders>
            <w:shd w:val="clear" w:color="auto" w:fill="auto"/>
            <w:hideMark/>
          </w:tcPr>
          <w:p w14:paraId="43C341E4"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Felnőtt (vendég)</w:t>
            </w:r>
          </w:p>
        </w:tc>
        <w:tc>
          <w:tcPr>
            <w:tcW w:w="2200" w:type="dxa"/>
            <w:tcBorders>
              <w:top w:val="nil"/>
              <w:left w:val="nil"/>
              <w:bottom w:val="single" w:sz="8" w:space="0" w:color="auto"/>
              <w:right w:val="single" w:sz="4" w:space="0" w:color="auto"/>
            </w:tcBorders>
            <w:shd w:val="clear" w:color="auto" w:fill="auto"/>
            <w:hideMark/>
          </w:tcPr>
          <w:p w14:paraId="43C341E5"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ebéd</w:t>
            </w:r>
          </w:p>
        </w:tc>
        <w:tc>
          <w:tcPr>
            <w:tcW w:w="1523" w:type="dxa"/>
            <w:tcBorders>
              <w:top w:val="nil"/>
              <w:left w:val="nil"/>
              <w:bottom w:val="single" w:sz="8" w:space="0" w:color="auto"/>
              <w:right w:val="single" w:sz="4" w:space="0" w:color="auto"/>
            </w:tcBorders>
            <w:shd w:val="clear" w:color="auto" w:fill="auto"/>
            <w:hideMark/>
          </w:tcPr>
          <w:p w14:paraId="43C341E6"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193</w:t>
            </w:r>
          </w:p>
        </w:tc>
      </w:tr>
      <w:tr w:rsidR="00337BEC" w:rsidRPr="00337BEC" w14:paraId="43C341EB"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1E8"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Középiskola</w:t>
            </w:r>
          </w:p>
        </w:tc>
        <w:tc>
          <w:tcPr>
            <w:tcW w:w="2200" w:type="dxa"/>
            <w:tcBorders>
              <w:top w:val="nil"/>
              <w:left w:val="nil"/>
              <w:bottom w:val="single" w:sz="4" w:space="0" w:color="auto"/>
              <w:right w:val="single" w:sz="4" w:space="0" w:color="auto"/>
            </w:tcBorders>
            <w:shd w:val="clear" w:color="auto" w:fill="auto"/>
            <w:hideMark/>
          </w:tcPr>
          <w:p w14:paraId="43C341E9"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reggeli</w:t>
            </w:r>
          </w:p>
        </w:tc>
        <w:tc>
          <w:tcPr>
            <w:tcW w:w="1523" w:type="dxa"/>
            <w:tcBorders>
              <w:top w:val="nil"/>
              <w:left w:val="nil"/>
              <w:bottom w:val="single" w:sz="4" w:space="0" w:color="auto"/>
              <w:right w:val="single" w:sz="4" w:space="0" w:color="auto"/>
            </w:tcBorders>
            <w:shd w:val="clear" w:color="auto" w:fill="auto"/>
            <w:hideMark/>
          </w:tcPr>
          <w:p w14:paraId="43C341EA"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188</w:t>
            </w:r>
          </w:p>
        </w:tc>
      </w:tr>
      <w:tr w:rsidR="00337BEC" w:rsidRPr="00337BEC" w14:paraId="43C341EF"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1EC"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1ED"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ebéd</w:t>
            </w:r>
          </w:p>
        </w:tc>
        <w:tc>
          <w:tcPr>
            <w:tcW w:w="1523" w:type="dxa"/>
            <w:tcBorders>
              <w:top w:val="nil"/>
              <w:left w:val="nil"/>
              <w:bottom w:val="single" w:sz="4" w:space="0" w:color="auto"/>
              <w:right w:val="single" w:sz="4" w:space="0" w:color="auto"/>
            </w:tcBorders>
            <w:shd w:val="clear" w:color="auto" w:fill="auto"/>
            <w:hideMark/>
          </w:tcPr>
          <w:p w14:paraId="43C341EE"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1 715</w:t>
            </w:r>
          </w:p>
        </w:tc>
      </w:tr>
      <w:tr w:rsidR="00337BEC" w:rsidRPr="00337BEC" w14:paraId="43C341F3"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1F0"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1F1"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vacsora</w:t>
            </w:r>
          </w:p>
        </w:tc>
        <w:tc>
          <w:tcPr>
            <w:tcW w:w="1523" w:type="dxa"/>
            <w:tcBorders>
              <w:top w:val="nil"/>
              <w:left w:val="nil"/>
              <w:bottom w:val="single" w:sz="4" w:space="0" w:color="auto"/>
              <w:right w:val="single" w:sz="4" w:space="0" w:color="auto"/>
            </w:tcBorders>
            <w:shd w:val="clear" w:color="auto" w:fill="auto"/>
            <w:hideMark/>
          </w:tcPr>
          <w:p w14:paraId="43C341F2"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260</w:t>
            </w:r>
          </w:p>
        </w:tc>
      </w:tr>
      <w:tr w:rsidR="00337BEC" w:rsidRPr="00337BEC" w14:paraId="43C341F7"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1F4"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Felnőtt (dolgozói)</w:t>
            </w:r>
          </w:p>
        </w:tc>
        <w:tc>
          <w:tcPr>
            <w:tcW w:w="2200" w:type="dxa"/>
            <w:tcBorders>
              <w:top w:val="nil"/>
              <w:left w:val="nil"/>
              <w:bottom w:val="single" w:sz="4" w:space="0" w:color="auto"/>
              <w:right w:val="single" w:sz="4" w:space="0" w:color="auto"/>
            </w:tcBorders>
            <w:shd w:val="clear" w:color="auto" w:fill="auto"/>
            <w:hideMark/>
          </w:tcPr>
          <w:p w14:paraId="43C341F5"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reggeli</w:t>
            </w:r>
          </w:p>
        </w:tc>
        <w:tc>
          <w:tcPr>
            <w:tcW w:w="1523" w:type="dxa"/>
            <w:tcBorders>
              <w:top w:val="nil"/>
              <w:left w:val="nil"/>
              <w:bottom w:val="single" w:sz="4" w:space="0" w:color="auto"/>
              <w:right w:val="single" w:sz="4" w:space="0" w:color="auto"/>
            </w:tcBorders>
            <w:shd w:val="clear" w:color="auto" w:fill="auto"/>
            <w:hideMark/>
          </w:tcPr>
          <w:p w14:paraId="43C341F6"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1</w:t>
            </w:r>
          </w:p>
        </w:tc>
      </w:tr>
      <w:tr w:rsidR="00337BEC" w:rsidRPr="00337BEC" w14:paraId="43C341FB"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1F8"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1F9"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ebéd</w:t>
            </w:r>
          </w:p>
        </w:tc>
        <w:tc>
          <w:tcPr>
            <w:tcW w:w="1523" w:type="dxa"/>
            <w:tcBorders>
              <w:top w:val="nil"/>
              <w:left w:val="nil"/>
              <w:bottom w:val="single" w:sz="4" w:space="0" w:color="auto"/>
              <w:right w:val="single" w:sz="4" w:space="0" w:color="auto"/>
            </w:tcBorders>
            <w:shd w:val="clear" w:color="auto" w:fill="auto"/>
            <w:hideMark/>
          </w:tcPr>
          <w:p w14:paraId="43C341FA"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388</w:t>
            </w:r>
          </w:p>
        </w:tc>
      </w:tr>
      <w:tr w:rsidR="00337BEC" w:rsidRPr="00337BEC" w14:paraId="43C341FF"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1FC"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1FD"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vacsora</w:t>
            </w:r>
          </w:p>
        </w:tc>
        <w:tc>
          <w:tcPr>
            <w:tcW w:w="1523" w:type="dxa"/>
            <w:tcBorders>
              <w:top w:val="nil"/>
              <w:left w:val="nil"/>
              <w:bottom w:val="single" w:sz="4" w:space="0" w:color="auto"/>
              <w:right w:val="single" w:sz="4" w:space="0" w:color="auto"/>
            </w:tcBorders>
            <w:shd w:val="clear" w:color="auto" w:fill="auto"/>
            <w:hideMark/>
          </w:tcPr>
          <w:p w14:paraId="43C341FE"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16</w:t>
            </w:r>
          </w:p>
        </w:tc>
      </w:tr>
      <w:tr w:rsidR="00337BEC" w:rsidRPr="00337BEC" w14:paraId="43C34203"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200"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Felnőtt (vendég)</w:t>
            </w:r>
          </w:p>
        </w:tc>
        <w:tc>
          <w:tcPr>
            <w:tcW w:w="2200" w:type="dxa"/>
            <w:tcBorders>
              <w:top w:val="nil"/>
              <w:left w:val="nil"/>
              <w:bottom w:val="single" w:sz="4" w:space="0" w:color="auto"/>
              <w:right w:val="single" w:sz="4" w:space="0" w:color="auto"/>
            </w:tcBorders>
            <w:shd w:val="clear" w:color="auto" w:fill="auto"/>
            <w:hideMark/>
          </w:tcPr>
          <w:p w14:paraId="43C34201"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ebéd</w:t>
            </w:r>
          </w:p>
        </w:tc>
        <w:tc>
          <w:tcPr>
            <w:tcW w:w="1523" w:type="dxa"/>
            <w:tcBorders>
              <w:top w:val="nil"/>
              <w:left w:val="nil"/>
              <w:bottom w:val="single" w:sz="4" w:space="0" w:color="auto"/>
              <w:right w:val="single" w:sz="4" w:space="0" w:color="auto"/>
            </w:tcBorders>
            <w:shd w:val="clear" w:color="auto" w:fill="auto"/>
            <w:hideMark/>
          </w:tcPr>
          <w:p w14:paraId="43C34202"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97</w:t>
            </w:r>
          </w:p>
        </w:tc>
      </w:tr>
      <w:tr w:rsidR="00337BEC" w:rsidRPr="00337BEC" w14:paraId="43C34207" w14:textId="77777777" w:rsidTr="00337BEC">
        <w:trPr>
          <w:trHeight w:val="276"/>
          <w:jc w:val="center"/>
        </w:trPr>
        <w:tc>
          <w:tcPr>
            <w:tcW w:w="2360" w:type="dxa"/>
            <w:tcBorders>
              <w:top w:val="nil"/>
              <w:left w:val="single" w:sz="8" w:space="0" w:color="auto"/>
              <w:bottom w:val="single" w:sz="8" w:space="0" w:color="auto"/>
              <w:right w:val="single" w:sz="4" w:space="0" w:color="auto"/>
            </w:tcBorders>
            <w:shd w:val="clear" w:color="auto" w:fill="auto"/>
            <w:hideMark/>
          </w:tcPr>
          <w:p w14:paraId="43C34204"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8" w:space="0" w:color="auto"/>
              <w:right w:val="single" w:sz="4" w:space="0" w:color="auto"/>
            </w:tcBorders>
            <w:shd w:val="clear" w:color="auto" w:fill="auto"/>
            <w:hideMark/>
          </w:tcPr>
          <w:p w14:paraId="43C34205"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vacsora</w:t>
            </w:r>
          </w:p>
        </w:tc>
        <w:tc>
          <w:tcPr>
            <w:tcW w:w="1523" w:type="dxa"/>
            <w:tcBorders>
              <w:top w:val="nil"/>
              <w:left w:val="nil"/>
              <w:bottom w:val="single" w:sz="8" w:space="0" w:color="auto"/>
              <w:right w:val="single" w:sz="4" w:space="0" w:color="auto"/>
            </w:tcBorders>
            <w:shd w:val="clear" w:color="auto" w:fill="auto"/>
            <w:hideMark/>
          </w:tcPr>
          <w:p w14:paraId="43C34206"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2</w:t>
            </w:r>
          </w:p>
        </w:tc>
      </w:tr>
      <w:tr w:rsidR="00337BEC" w:rsidRPr="00337BEC" w14:paraId="43C3420B"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208"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Idősek</w:t>
            </w:r>
          </w:p>
        </w:tc>
        <w:tc>
          <w:tcPr>
            <w:tcW w:w="2200" w:type="dxa"/>
            <w:tcBorders>
              <w:top w:val="nil"/>
              <w:left w:val="nil"/>
              <w:bottom w:val="single" w:sz="4" w:space="0" w:color="auto"/>
              <w:right w:val="single" w:sz="4" w:space="0" w:color="auto"/>
            </w:tcBorders>
            <w:shd w:val="clear" w:color="auto" w:fill="auto"/>
            <w:hideMark/>
          </w:tcPr>
          <w:p w14:paraId="43C34209"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reggeli</w:t>
            </w:r>
          </w:p>
        </w:tc>
        <w:tc>
          <w:tcPr>
            <w:tcW w:w="1523" w:type="dxa"/>
            <w:tcBorders>
              <w:top w:val="nil"/>
              <w:left w:val="nil"/>
              <w:bottom w:val="single" w:sz="4" w:space="0" w:color="auto"/>
              <w:right w:val="single" w:sz="4" w:space="0" w:color="auto"/>
            </w:tcBorders>
            <w:shd w:val="clear" w:color="auto" w:fill="auto"/>
            <w:hideMark/>
          </w:tcPr>
          <w:p w14:paraId="43C3420A"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81</w:t>
            </w:r>
          </w:p>
        </w:tc>
      </w:tr>
      <w:tr w:rsidR="00337BEC" w:rsidRPr="00337BEC" w14:paraId="43C3420F"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20C"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20D"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ebéd</w:t>
            </w:r>
          </w:p>
        </w:tc>
        <w:tc>
          <w:tcPr>
            <w:tcW w:w="1523" w:type="dxa"/>
            <w:tcBorders>
              <w:top w:val="nil"/>
              <w:left w:val="nil"/>
              <w:bottom w:val="single" w:sz="4" w:space="0" w:color="auto"/>
              <w:right w:val="single" w:sz="4" w:space="0" w:color="auto"/>
            </w:tcBorders>
            <w:shd w:val="clear" w:color="auto" w:fill="auto"/>
            <w:hideMark/>
          </w:tcPr>
          <w:p w14:paraId="43C3420E"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541</w:t>
            </w:r>
          </w:p>
        </w:tc>
      </w:tr>
      <w:tr w:rsidR="00337BEC" w:rsidRPr="00337BEC" w14:paraId="43C34213"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210"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211"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házhoz szállított ebéd</w:t>
            </w:r>
          </w:p>
        </w:tc>
        <w:tc>
          <w:tcPr>
            <w:tcW w:w="1523" w:type="dxa"/>
            <w:tcBorders>
              <w:top w:val="nil"/>
              <w:left w:val="nil"/>
              <w:bottom w:val="single" w:sz="4" w:space="0" w:color="auto"/>
              <w:right w:val="single" w:sz="4" w:space="0" w:color="auto"/>
            </w:tcBorders>
            <w:shd w:val="clear" w:color="auto" w:fill="auto"/>
            <w:hideMark/>
          </w:tcPr>
          <w:p w14:paraId="43C34212"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411</w:t>
            </w:r>
          </w:p>
        </w:tc>
      </w:tr>
      <w:tr w:rsidR="00337BEC" w:rsidRPr="00337BEC" w14:paraId="43C34217" w14:textId="77777777" w:rsidTr="00337BEC">
        <w:trPr>
          <w:trHeight w:val="276"/>
          <w:jc w:val="center"/>
        </w:trPr>
        <w:tc>
          <w:tcPr>
            <w:tcW w:w="2360" w:type="dxa"/>
            <w:tcBorders>
              <w:top w:val="nil"/>
              <w:left w:val="single" w:sz="8" w:space="0" w:color="auto"/>
              <w:bottom w:val="single" w:sz="8" w:space="0" w:color="auto"/>
              <w:right w:val="single" w:sz="4" w:space="0" w:color="auto"/>
            </w:tcBorders>
            <w:shd w:val="clear" w:color="auto" w:fill="auto"/>
            <w:hideMark/>
          </w:tcPr>
          <w:p w14:paraId="43C34214"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8" w:space="0" w:color="auto"/>
              <w:right w:val="single" w:sz="4" w:space="0" w:color="auto"/>
            </w:tcBorders>
            <w:shd w:val="clear" w:color="auto" w:fill="auto"/>
            <w:hideMark/>
          </w:tcPr>
          <w:p w14:paraId="43C34215"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vacsora</w:t>
            </w:r>
          </w:p>
        </w:tc>
        <w:tc>
          <w:tcPr>
            <w:tcW w:w="1523" w:type="dxa"/>
            <w:tcBorders>
              <w:top w:val="nil"/>
              <w:left w:val="nil"/>
              <w:bottom w:val="single" w:sz="8" w:space="0" w:color="auto"/>
              <w:right w:val="single" w:sz="4" w:space="0" w:color="auto"/>
            </w:tcBorders>
            <w:shd w:val="clear" w:color="auto" w:fill="auto"/>
            <w:hideMark/>
          </w:tcPr>
          <w:p w14:paraId="43C34216"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81</w:t>
            </w:r>
          </w:p>
        </w:tc>
      </w:tr>
      <w:tr w:rsidR="00337BEC" w:rsidRPr="00337BEC" w14:paraId="43C3421B"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218"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Idősek otthonai</w:t>
            </w:r>
          </w:p>
        </w:tc>
        <w:tc>
          <w:tcPr>
            <w:tcW w:w="2200" w:type="dxa"/>
            <w:tcBorders>
              <w:top w:val="nil"/>
              <w:left w:val="nil"/>
              <w:bottom w:val="single" w:sz="4" w:space="0" w:color="auto"/>
              <w:right w:val="single" w:sz="4" w:space="0" w:color="auto"/>
            </w:tcBorders>
            <w:shd w:val="clear" w:color="auto" w:fill="auto"/>
            <w:hideMark/>
          </w:tcPr>
          <w:p w14:paraId="43C34219"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reggeli</w:t>
            </w:r>
          </w:p>
        </w:tc>
        <w:tc>
          <w:tcPr>
            <w:tcW w:w="1523" w:type="dxa"/>
            <w:tcBorders>
              <w:top w:val="nil"/>
              <w:left w:val="nil"/>
              <w:bottom w:val="single" w:sz="4" w:space="0" w:color="auto"/>
              <w:right w:val="single" w:sz="4" w:space="0" w:color="auto"/>
            </w:tcBorders>
            <w:shd w:val="clear" w:color="auto" w:fill="auto"/>
            <w:hideMark/>
          </w:tcPr>
          <w:p w14:paraId="43C3421A"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256</w:t>
            </w:r>
          </w:p>
        </w:tc>
      </w:tr>
      <w:tr w:rsidR="00337BEC" w:rsidRPr="00337BEC" w14:paraId="43C3421F"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21C"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21D"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tízórai</w:t>
            </w:r>
          </w:p>
        </w:tc>
        <w:tc>
          <w:tcPr>
            <w:tcW w:w="1523" w:type="dxa"/>
            <w:tcBorders>
              <w:top w:val="nil"/>
              <w:left w:val="nil"/>
              <w:bottom w:val="single" w:sz="4" w:space="0" w:color="auto"/>
              <w:right w:val="single" w:sz="4" w:space="0" w:color="auto"/>
            </w:tcBorders>
            <w:shd w:val="clear" w:color="auto" w:fill="auto"/>
            <w:noWrap/>
            <w:vAlign w:val="bottom"/>
            <w:hideMark/>
          </w:tcPr>
          <w:p w14:paraId="43C3421E"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243</w:t>
            </w:r>
          </w:p>
        </w:tc>
      </w:tr>
      <w:tr w:rsidR="00337BEC" w:rsidRPr="00337BEC" w14:paraId="43C34223"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220"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221"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ebéd</w:t>
            </w:r>
          </w:p>
        </w:tc>
        <w:tc>
          <w:tcPr>
            <w:tcW w:w="1523" w:type="dxa"/>
            <w:tcBorders>
              <w:top w:val="nil"/>
              <w:left w:val="nil"/>
              <w:bottom w:val="single" w:sz="4" w:space="0" w:color="auto"/>
              <w:right w:val="single" w:sz="4" w:space="0" w:color="auto"/>
            </w:tcBorders>
            <w:shd w:val="clear" w:color="auto" w:fill="auto"/>
            <w:hideMark/>
          </w:tcPr>
          <w:p w14:paraId="43C34222" w14:textId="77777777" w:rsidR="00337BEC" w:rsidRPr="00337BEC" w:rsidRDefault="00337BEC" w:rsidP="00337BEC">
            <w:pPr>
              <w:ind w:left="60" w:right="67"/>
              <w:contextualSpacing/>
              <w:jc w:val="right"/>
              <w:rPr>
                <w:rFonts w:ascii="Tahoma" w:hAnsi="Tahoma" w:cs="Tahoma"/>
                <w:b/>
                <w:bCs/>
                <w:color w:val="auto"/>
                <w:sz w:val="20"/>
                <w:szCs w:val="20"/>
              </w:rPr>
            </w:pPr>
            <w:r w:rsidRPr="00337BEC">
              <w:rPr>
                <w:rFonts w:ascii="Tahoma" w:hAnsi="Tahoma" w:cs="Tahoma"/>
                <w:b/>
                <w:bCs/>
                <w:color w:val="auto"/>
                <w:sz w:val="20"/>
                <w:szCs w:val="20"/>
              </w:rPr>
              <w:t>515</w:t>
            </w:r>
          </w:p>
        </w:tc>
      </w:tr>
      <w:tr w:rsidR="00337BEC" w:rsidRPr="00337BEC" w14:paraId="43C34227"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224"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225"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uzsonna</w:t>
            </w:r>
          </w:p>
        </w:tc>
        <w:tc>
          <w:tcPr>
            <w:tcW w:w="1523" w:type="dxa"/>
            <w:tcBorders>
              <w:top w:val="nil"/>
              <w:left w:val="nil"/>
              <w:bottom w:val="single" w:sz="4" w:space="0" w:color="auto"/>
              <w:right w:val="single" w:sz="4" w:space="0" w:color="auto"/>
            </w:tcBorders>
            <w:shd w:val="clear" w:color="auto" w:fill="auto"/>
            <w:hideMark/>
          </w:tcPr>
          <w:p w14:paraId="43C34226"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258</w:t>
            </w:r>
          </w:p>
        </w:tc>
      </w:tr>
      <w:tr w:rsidR="00337BEC" w:rsidRPr="00337BEC" w14:paraId="43C3422B"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228"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229"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vacsora</w:t>
            </w:r>
          </w:p>
        </w:tc>
        <w:tc>
          <w:tcPr>
            <w:tcW w:w="1523" w:type="dxa"/>
            <w:tcBorders>
              <w:top w:val="nil"/>
              <w:left w:val="nil"/>
              <w:bottom w:val="single" w:sz="4" w:space="0" w:color="auto"/>
              <w:right w:val="single" w:sz="4" w:space="0" w:color="auto"/>
            </w:tcBorders>
            <w:shd w:val="clear" w:color="auto" w:fill="auto"/>
            <w:hideMark/>
          </w:tcPr>
          <w:p w14:paraId="43C3422A"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251</w:t>
            </w:r>
          </w:p>
        </w:tc>
      </w:tr>
      <w:tr w:rsidR="00337BEC" w:rsidRPr="00337BEC" w14:paraId="43C3422F"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22C"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22D"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reggeli - diéta</w:t>
            </w:r>
          </w:p>
        </w:tc>
        <w:tc>
          <w:tcPr>
            <w:tcW w:w="1523" w:type="dxa"/>
            <w:tcBorders>
              <w:top w:val="nil"/>
              <w:left w:val="nil"/>
              <w:bottom w:val="single" w:sz="4" w:space="0" w:color="auto"/>
              <w:right w:val="single" w:sz="4" w:space="0" w:color="auto"/>
            </w:tcBorders>
            <w:shd w:val="clear" w:color="auto" w:fill="auto"/>
            <w:hideMark/>
          </w:tcPr>
          <w:p w14:paraId="43C3422E"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344</w:t>
            </w:r>
          </w:p>
        </w:tc>
      </w:tr>
      <w:tr w:rsidR="00337BEC" w:rsidRPr="00337BEC" w14:paraId="43C34233"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230"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lastRenderedPageBreak/>
              <w:t> </w:t>
            </w:r>
          </w:p>
        </w:tc>
        <w:tc>
          <w:tcPr>
            <w:tcW w:w="2200" w:type="dxa"/>
            <w:tcBorders>
              <w:top w:val="nil"/>
              <w:left w:val="nil"/>
              <w:bottom w:val="single" w:sz="4" w:space="0" w:color="auto"/>
              <w:right w:val="single" w:sz="4" w:space="0" w:color="auto"/>
            </w:tcBorders>
            <w:shd w:val="clear" w:color="auto" w:fill="auto"/>
            <w:hideMark/>
          </w:tcPr>
          <w:p w14:paraId="43C34231"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tízórai - diéta</w:t>
            </w:r>
          </w:p>
        </w:tc>
        <w:tc>
          <w:tcPr>
            <w:tcW w:w="1523" w:type="dxa"/>
            <w:tcBorders>
              <w:top w:val="nil"/>
              <w:left w:val="nil"/>
              <w:bottom w:val="single" w:sz="4" w:space="0" w:color="auto"/>
              <w:right w:val="single" w:sz="4" w:space="0" w:color="auto"/>
            </w:tcBorders>
            <w:shd w:val="clear" w:color="auto" w:fill="auto"/>
            <w:hideMark/>
          </w:tcPr>
          <w:p w14:paraId="43C34232"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344</w:t>
            </w:r>
          </w:p>
        </w:tc>
      </w:tr>
      <w:tr w:rsidR="00337BEC" w:rsidRPr="00337BEC" w14:paraId="43C34237"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234"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235"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ebéd - diéta</w:t>
            </w:r>
          </w:p>
        </w:tc>
        <w:tc>
          <w:tcPr>
            <w:tcW w:w="1523" w:type="dxa"/>
            <w:tcBorders>
              <w:top w:val="nil"/>
              <w:left w:val="nil"/>
              <w:bottom w:val="single" w:sz="4" w:space="0" w:color="auto"/>
              <w:right w:val="single" w:sz="4" w:space="0" w:color="auto"/>
            </w:tcBorders>
            <w:shd w:val="clear" w:color="auto" w:fill="auto"/>
            <w:hideMark/>
          </w:tcPr>
          <w:p w14:paraId="43C34236" w14:textId="77777777" w:rsidR="00337BEC" w:rsidRPr="00337BEC" w:rsidRDefault="00337BEC" w:rsidP="00337BEC">
            <w:pPr>
              <w:ind w:left="60" w:right="67"/>
              <w:contextualSpacing/>
              <w:jc w:val="right"/>
              <w:rPr>
                <w:rFonts w:ascii="Tahoma" w:hAnsi="Tahoma" w:cs="Tahoma"/>
                <w:b/>
                <w:bCs/>
                <w:color w:val="auto"/>
                <w:sz w:val="20"/>
                <w:szCs w:val="20"/>
              </w:rPr>
            </w:pPr>
            <w:r w:rsidRPr="00337BEC">
              <w:rPr>
                <w:rFonts w:ascii="Tahoma" w:hAnsi="Tahoma" w:cs="Tahoma"/>
                <w:b/>
                <w:bCs/>
                <w:color w:val="auto"/>
                <w:sz w:val="20"/>
                <w:szCs w:val="20"/>
              </w:rPr>
              <w:t>344</w:t>
            </w:r>
          </w:p>
        </w:tc>
      </w:tr>
      <w:tr w:rsidR="00337BEC" w:rsidRPr="00337BEC" w14:paraId="43C3423B"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238"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239"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uzsonna - diéta</w:t>
            </w:r>
          </w:p>
        </w:tc>
        <w:tc>
          <w:tcPr>
            <w:tcW w:w="1523" w:type="dxa"/>
            <w:tcBorders>
              <w:top w:val="nil"/>
              <w:left w:val="nil"/>
              <w:bottom w:val="single" w:sz="4" w:space="0" w:color="auto"/>
              <w:right w:val="single" w:sz="4" w:space="0" w:color="auto"/>
            </w:tcBorders>
            <w:shd w:val="clear" w:color="auto" w:fill="auto"/>
            <w:hideMark/>
          </w:tcPr>
          <w:p w14:paraId="43C3423A"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344</w:t>
            </w:r>
          </w:p>
        </w:tc>
      </w:tr>
      <w:tr w:rsidR="00337BEC" w:rsidRPr="00337BEC" w14:paraId="43C3423F" w14:textId="77777777" w:rsidTr="00337BEC">
        <w:trPr>
          <w:trHeight w:val="276"/>
          <w:jc w:val="center"/>
        </w:trPr>
        <w:tc>
          <w:tcPr>
            <w:tcW w:w="2360" w:type="dxa"/>
            <w:tcBorders>
              <w:top w:val="nil"/>
              <w:left w:val="single" w:sz="8" w:space="0" w:color="auto"/>
              <w:bottom w:val="single" w:sz="8" w:space="0" w:color="auto"/>
              <w:right w:val="single" w:sz="4" w:space="0" w:color="auto"/>
            </w:tcBorders>
            <w:shd w:val="clear" w:color="auto" w:fill="auto"/>
            <w:hideMark/>
          </w:tcPr>
          <w:p w14:paraId="43C3423C"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8" w:space="0" w:color="auto"/>
              <w:right w:val="single" w:sz="4" w:space="0" w:color="auto"/>
            </w:tcBorders>
            <w:shd w:val="clear" w:color="auto" w:fill="auto"/>
            <w:hideMark/>
          </w:tcPr>
          <w:p w14:paraId="43C3423D"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vacsora - diéta</w:t>
            </w:r>
          </w:p>
        </w:tc>
        <w:tc>
          <w:tcPr>
            <w:tcW w:w="1523" w:type="dxa"/>
            <w:tcBorders>
              <w:top w:val="nil"/>
              <w:left w:val="nil"/>
              <w:bottom w:val="single" w:sz="8" w:space="0" w:color="auto"/>
              <w:right w:val="single" w:sz="4" w:space="0" w:color="auto"/>
            </w:tcBorders>
            <w:shd w:val="clear" w:color="auto" w:fill="auto"/>
            <w:hideMark/>
          </w:tcPr>
          <w:p w14:paraId="43C3423E"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344</w:t>
            </w:r>
          </w:p>
        </w:tc>
      </w:tr>
      <w:tr w:rsidR="00337BEC" w:rsidRPr="00337BEC" w14:paraId="43C34243"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240"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Felnőtt (dolgozó, vendég)</w:t>
            </w:r>
          </w:p>
        </w:tc>
        <w:tc>
          <w:tcPr>
            <w:tcW w:w="2200" w:type="dxa"/>
            <w:tcBorders>
              <w:top w:val="nil"/>
              <w:left w:val="nil"/>
              <w:bottom w:val="single" w:sz="4" w:space="0" w:color="auto"/>
              <w:right w:val="single" w:sz="4" w:space="0" w:color="auto"/>
            </w:tcBorders>
            <w:shd w:val="clear" w:color="auto" w:fill="auto"/>
            <w:hideMark/>
          </w:tcPr>
          <w:p w14:paraId="43C34241"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reggeli</w:t>
            </w:r>
          </w:p>
        </w:tc>
        <w:tc>
          <w:tcPr>
            <w:tcW w:w="1523" w:type="dxa"/>
            <w:tcBorders>
              <w:top w:val="nil"/>
              <w:left w:val="nil"/>
              <w:bottom w:val="single" w:sz="4" w:space="0" w:color="auto"/>
              <w:right w:val="single" w:sz="4" w:space="0" w:color="auto"/>
            </w:tcBorders>
            <w:shd w:val="clear" w:color="auto" w:fill="auto"/>
            <w:hideMark/>
          </w:tcPr>
          <w:p w14:paraId="43C34242"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13</w:t>
            </w:r>
          </w:p>
        </w:tc>
      </w:tr>
      <w:tr w:rsidR="00337BEC" w:rsidRPr="00337BEC" w14:paraId="43C34247"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244"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245"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tízórai</w:t>
            </w:r>
          </w:p>
        </w:tc>
        <w:tc>
          <w:tcPr>
            <w:tcW w:w="1523" w:type="dxa"/>
            <w:tcBorders>
              <w:top w:val="nil"/>
              <w:left w:val="nil"/>
              <w:bottom w:val="single" w:sz="4" w:space="0" w:color="auto"/>
              <w:right w:val="single" w:sz="4" w:space="0" w:color="auto"/>
            </w:tcBorders>
            <w:shd w:val="clear" w:color="auto" w:fill="auto"/>
            <w:hideMark/>
          </w:tcPr>
          <w:p w14:paraId="43C34246"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0</w:t>
            </w:r>
          </w:p>
        </w:tc>
      </w:tr>
      <w:tr w:rsidR="00337BEC" w:rsidRPr="00337BEC" w14:paraId="43C3424B"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noWrap/>
            <w:vAlign w:val="bottom"/>
            <w:hideMark/>
          </w:tcPr>
          <w:p w14:paraId="43C34248"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249"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ebéd</w:t>
            </w:r>
          </w:p>
        </w:tc>
        <w:tc>
          <w:tcPr>
            <w:tcW w:w="1523" w:type="dxa"/>
            <w:tcBorders>
              <w:top w:val="nil"/>
              <w:left w:val="nil"/>
              <w:bottom w:val="single" w:sz="4" w:space="0" w:color="auto"/>
              <w:right w:val="single" w:sz="4" w:space="0" w:color="auto"/>
            </w:tcBorders>
            <w:shd w:val="clear" w:color="auto" w:fill="auto"/>
            <w:hideMark/>
          </w:tcPr>
          <w:p w14:paraId="43C3424A" w14:textId="77777777" w:rsidR="00337BEC" w:rsidRPr="00337BEC" w:rsidRDefault="00337BEC" w:rsidP="00337BEC">
            <w:pPr>
              <w:ind w:left="60" w:right="67"/>
              <w:contextualSpacing/>
              <w:jc w:val="right"/>
              <w:rPr>
                <w:rFonts w:ascii="Tahoma" w:hAnsi="Tahoma" w:cs="Tahoma"/>
                <w:b/>
                <w:bCs/>
                <w:color w:val="auto"/>
                <w:sz w:val="20"/>
                <w:szCs w:val="20"/>
              </w:rPr>
            </w:pPr>
            <w:r w:rsidRPr="00337BEC">
              <w:rPr>
                <w:rFonts w:ascii="Tahoma" w:hAnsi="Tahoma" w:cs="Tahoma"/>
                <w:b/>
                <w:bCs/>
                <w:color w:val="auto"/>
                <w:sz w:val="20"/>
                <w:szCs w:val="20"/>
              </w:rPr>
              <w:t>383</w:t>
            </w:r>
          </w:p>
        </w:tc>
      </w:tr>
      <w:tr w:rsidR="00337BEC" w:rsidRPr="00337BEC" w14:paraId="43C3424F"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24C"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24D"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uzsonna</w:t>
            </w:r>
          </w:p>
        </w:tc>
        <w:tc>
          <w:tcPr>
            <w:tcW w:w="1523" w:type="dxa"/>
            <w:tcBorders>
              <w:top w:val="nil"/>
              <w:left w:val="nil"/>
              <w:bottom w:val="single" w:sz="4" w:space="0" w:color="auto"/>
              <w:right w:val="single" w:sz="4" w:space="0" w:color="auto"/>
            </w:tcBorders>
            <w:shd w:val="clear" w:color="auto" w:fill="auto"/>
            <w:hideMark/>
          </w:tcPr>
          <w:p w14:paraId="43C3424E"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15</w:t>
            </w:r>
          </w:p>
        </w:tc>
      </w:tr>
      <w:tr w:rsidR="00337BEC" w:rsidRPr="00337BEC" w14:paraId="43C34253" w14:textId="77777777" w:rsidTr="00337BEC">
        <w:trPr>
          <w:trHeight w:val="276"/>
          <w:jc w:val="center"/>
        </w:trPr>
        <w:tc>
          <w:tcPr>
            <w:tcW w:w="2360" w:type="dxa"/>
            <w:tcBorders>
              <w:top w:val="nil"/>
              <w:left w:val="single" w:sz="8" w:space="0" w:color="auto"/>
              <w:bottom w:val="single" w:sz="8" w:space="0" w:color="auto"/>
              <w:right w:val="single" w:sz="4" w:space="0" w:color="auto"/>
            </w:tcBorders>
            <w:shd w:val="clear" w:color="auto" w:fill="auto"/>
            <w:hideMark/>
          </w:tcPr>
          <w:p w14:paraId="43C34250"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 </w:t>
            </w:r>
          </w:p>
        </w:tc>
        <w:tc>
          <w:tcPr>
            <w:tcW w:w="2200" w:type="dxa"/>
            <w:tcBorders>
              <w:top w:val="nil"/>
              <w:left w:val="nil"/>
              <w:bottom w:val="single" w:sz="8" w:space="0" w:color="auto"/>
              <w:right w:val="single" w:sz="4" w:space="0" w:color="auto"/>
            </w:tcBorders>
            <w:shd w:val="clear" w:color="auto" w:fill="auto"/>
            <w:hideMark/>
          </w:tcPr>
          <w:p w14:paraId="43C34251"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vacsora</w:t>
            </w:r>
          </w:p>
        </w:tc>
        <w:tc>
          <w:tcPr>
            <w:tcW w:w="1523" w:type="dxa"/>
            <w:tcBorders>
              <w:top w:val="nil"/>
              <w:left w:val="nil"/>
              <w:bottom w:val="single" w:sz="8" w:space="0" w:color="auto"/>
              <w:right w:val="single" w:sz="4" w:space="0" w:color="auto"/>
            </w:tcBorders>
            <w:shd w:val="clear" w:color="auto" w:fill="auto"/>
            <w:hideMark/>
          </w:tcPr>
          <w:p w14:paraId="43C34252"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8</w:t>
            </w:r>
          </w:p>
        </w:tc>
      </w:tr>
      <w:tr w:rsidR="00337BEC" w:rsidRPr="00337BEC" w14:paraId="43C34257" w14:textId="77777777" w:rsidTr="00337BEC">
        <w:trPr>
          <w:trHeight w:val="264"/>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254" w14:textId="77777777" w:rsidR="00337BEC" w:rsidRPr="00337BEC" w:rsidRDefault="00337BEC" w:rsidP="00337BEC">
            <w:pPr>
              <w:ind w:left="60" w:right="67"/>
              <w:contextualSpacing/>
              <w:rPr>
                <w:rFonts w:ascii="Tahoma" w:hAnsi="Tahoma" w:cs="Tahoma"/>
                <w:b/>
                <w:color w:val="auto"/>
                <w:sz w:val="20"/>
                <w:szCs w:val="20"/>
              </w:rPr>
            </w:pPr>
            <w:r w:rsidRPr="00337BEC">
              <w:rPr>
                <w:rFonts w:ascii="Tahoma" w:hAnsi="Tahoma" w:cs="Tahoma"/>
                <w:b/>
                <w:color w:val="auto"/>
                <w:sz w:val="20"/>
                <w:szCs w:val="20"/>
              </w:rPr>
              <w:t>Nyári tábor</w:t>
            </w:r>
          </w:p>
        </w:tc>
        <w:tc>
          <w:tcPr>
            <w:tcW w:w="2200" w:type="dxa"/>
            <w:tcBorders>
              <w:top w:val="nil"/>
              <w:left w:val="nil"/>
              <w:bottom w:val="single" w:sz="4" w:space="0" w:color="auto"/>
              <w:right w:val="single" w:sz="4" w:space="0" w:color="auto"/>
            </w:tcBorders>
            <w:shd w:val="clear" w:color="auto" w:fill="auto"/>
            <w:hideMark/>
          </w:tcPr>
          <w:p w14:paraId="43C34255"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tízórai</w:t>
            </w:r>
          </w:p>
        </w:tc>
        <w:tc>
          <w:tcPr>
            <w:tcW w:w="1523" w:type="dxa"/>
            <w:tcBorders>
              <w:top w:val="nil"/>
              <w:left w:val="nil"/>
              <w:bottom w:val="single" w:sz="4" w:space="0" w:color="auto"/>
              <w:right w:val="single" w:sz="4" w:space="0" w:color="auto"/>
            </w:tcBorders>
            <w:shd w:val="clear" w:color="auto" w:fill="auto"/>
            <w:hideMark/>
          </w:tcPr>
          <w:p w14:paraId="43C34256"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141</w:t>
            </w:r>
          </w:p>
        </w:tc>
      </w:tr>
      <w:tr w:rsidR="00337BEC" w:rsidRPr="00337BEC" w14:paraId="43C3425B" w14:textId="77777777" w:rsidTr="00337BEC">
        <w:trPr>
          <w:trHeight w:val="276"/>
          <w:jc w:val="center"/>
        </w:trPr>
        <w:tc>
          <w:tcPr>
            <w:tcW w:w="2360" w:type="dxa"/>
            <w:tcBorders>
              <w:top w:val="nil"/>
              <w:left w:val="single" w:sz="8" w:space="0" w:color="auto"/>
              <w:bottom w:val="single" w:sz="4" w:space="0" w:color="auto"/>
              <w:right w:val="single" w:sz="4" w:space="0" w:color="auto"/>
            </w:tcBorders>
            <w:shd w:val="clear" w:color="auto" w:fill="auto"/>
            <w:hideMark/>
          </w:tcPr>
          <w:p w14:paraId="43C34258"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 </w:t>
            </w:r>
          </w:p>
        </w:tc>
        <w:tc>
          <w:tcPr>
            <w:tcW w:w="2200" w:type="dxa"/>
            <w:tcBorders>
              <w:top w:val="nil"/>
              <w:left w:val="nil"/>
              <w:bottom w:val="single" w:sz="4" w:space="0" w:color="auto"/>
              <w:right w:val="single" w:sz="4" w:space="0" w:color="auto"/>
            </w:tcBorders>
            <w:shd w:val="clear" w:color="auto" w:fill="auto"/>
            <w:hideMark/>
          </w:tcPr>
          <w:p w14:paraId="43C34259" w14:textId="77777777" w:rsidR="00337BEC" w:rsidRPr="00337BEC" w:rsidRDefault="00337BEC" w:rsidP="00337BEC">
            <w:pPr>
              <w:ind w:left="60" w:right="67"/>
              <w:contextualSpacing/>
              <w:rPr>
                <w:rFonts w:ascii="Tahoma" w:hAnsi="Tahoma" w:cs="Tahoma"/>
                <w:b/>
                <w:bCs/>
                <w:color w:val="auto"/>
                <w:sz w:val="20"/>
                <w:szCs w:val="20"/>
              </w:rPr>
            </w:pPr>
            <w:r w:rsidRPr="00337BEC">
              <w:rPr>
                <w:rFonts w:ascii="Tahoma" w:hAnsi="Tahoma" w:cs="Tahoma"/>
                <w:b/>
                <w:bCs/>
                <w:color w:val="auto"/>
                <w:sz w:val="20"/>
                <w:szCs w:val="20"/>
              </w:rPr>
              <w:t>ebéd</w:t>
            </w:r>
          </w:p>
        </w:tc>
        <w:tc>
          <w:tcPr>
            <w:tcW w:w="1523" w:type="dxa"/>
            <w:tcBorders>
              <w:top w:val="nil"/>
              <w:left w:val="nil"/>
              <w:bottom w:val="single" w:sz="4" w:space="0" w:color="auto"/>
              <w:right w:val="single" w:sz="4" w:space="0" w:color="auto"/>
            </w:tcBorders>
            <w:shd w:val="clear" w:color="auto" w:fill="auto"/>
            <w:hideMark/>
          </w:tcPr>
          <w:p w14:paraId="43C3425A"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141</w:t>
            </w:r>
          </w:p>
        </w:tc>
      </w:tr>
      <w:tr w:rsidR="00337BEC" w:rsidRPr="00337BEC" w14:paraId="43C3425F" w14:textId="77777777" w:rsidTr="00337BEC">
        <w:trPr>
          <w:trHeight w:val="276"/>
          <w:jc w:val="center"/>
        </w:trPr>
        <w:tc>
          <w:tcPr>
            <w:tcW w:w="2360" w:type="dxa"/>
            <w:tcBorders>
              <w:top w:val="nil"/>
              <w:left w:val="single" w:sz="8" w:space="0" w:color="auto"/>
              <w:bottom w:val="single" w:sz="8" w:space="0" w:color="auto"/>
              <w:right w:val="single" w:sz="4" w:space="0" w:color="auto"/>
            </w:tcBorders>
            <w:shd w:val="clear" w:color="auto" w:fill="auto"/>
            <w:hideMark/>
          </w:tcPr>
          <w:p w14:paraId="43C3425C"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 </w:t>
            </w:r>
          </w:p>
        </w:tc>
        <w:tc>
          <w:tcPr>
            <w:tcW w:w="2200" w:type="dxa"/>
            <w:tcBorders>
              <w:top w:val="nil"/>
              <w:left w:val="nil"/>
              <w:bottom w:val="single" w:sz="8" w:space="0" w:color="auto"/>
              <w:right w:val="single" w:sz="4" w:space="0" w:color="auto"/>
            </w:tcBorders>
            <w:shd w:val="clear" w:color="auto" w:fill="auto"/>
            <w:hideMark/>
          </w:tcPr>
          <w:p w14:paraId="43C3425D" w14:textId="77777777" w:rsidR="00337BEC" w:rsidRPr="00337BEC" w:rsidRDefault="00337BEC" w:rsidP="00337BEC">
            <w:pPr>
              <w:ind w:left="60" w:right="67"/>
              <w:contextualSpacing/>
              <w:rPr>
                <w:rFonts w:ascii="Tahoma" w:hAnsi="Tahoma" w:cs="Tahoma"/>
                <w:color w:val="auto"/>
                <w:sz w:val="20"/>
                <w:szCs w:val="20"/>
              </w:rPr>
            </w:pPr>
            <w:r w:rsidRPr="00337BEC">
              <w:rPr>
                <w:rFonts w:ascii="Tahoma" w:hAnsi="Tahoma" w:cs="Tahoma"/>
                <w:color w:val="auto"/>
                <w:sz w:val="20"/>
                <w:szCs w:val="20"/>
              </w:rPr>
              <w:t>uzsonna</w:t>
            </w:r>
          </w:p>
        </w:tc>
        <w:tc>
          <w:tcPr>
            <w:tcW w:w="1523" w:type="dxa"/>
            <w:tcBorders>
              <w:top w:val="nil"/>
              <w:left w:val="nil"/>
              <w:bottom w:val="single" w:sz="8" w:space="0" w:color="auto"/>
              <w:right w:val="single" w:sz="4" w:space="0" w:color="auto"/>
            </w:tcBorders>
            <w:shd w:val="clear" w:color="auto" w:fill="auto"/>
            <w:hideMark/>
          </w:tcPr>
          <w:p w14:paraId="43C3425E" w14:textId="77777777" w:rsidR="00337BEC" w:rsidRPr="00337BEC" w:rsidRDefault="00337BEC" w:rsidP="00337BEC">
            <w:pPr>
              <w:ind w:left="60" w:right="67"/>
              <w:contextualSpacing/>
              <w:jc w:val="right"/>
              <w:rPr>
                <w:rFonts w:ascii="Tahoma" w:hAnsi="Tahoma" w:cs="Tahoma"/>
                <w:color w:val="auto"/>
                <w:sz w:val="20"/>
                <w:szCs w:val="20"/>
              </w:rPr>
            </w:pPr>
            <w:r w:rsidRPr="00337BEC">
              <w:rPr>
                <w:rFonts w:ascii="Tahoma" w:hAnsi="Tahoma" w:cs="Tahoma"/>
                <w:color w:val="auto"/>
                <w:sz w:val="20"/>
                <w:szCs w:val="20"/>
              </w:rPr>
              <w:t>141</w:t>
            </w:r>
          </w:p>
        </w:tc>
      </w:tr>
    </w:tbl>
    <w:p w14:paraId="43C34260" w14:textId="77777777" w:rsidR="00337BEC" w:rsidRPr="00337BEC" w:rsidRDefault="00337BEC" w:rsidP="00337BEC">
      <w:pPr>
        <w:ind w:left="60" w:right="67"/>
        <w:contextualSpacing/>
        <w:rPr>
          <w:rFonts w:ascii="Tahoma" w:hAnsi="Tahoma" w:cs="Tahoma"/>
          <w:color w:val="auto"/>
          <w:sz w:val="20"/>
          <w:szCs w:val="20"/>
        </w:rPr>
      </w:pPr>
    </w:p>
    <w:p w14:paraId="43C34261" w14:textId="77777777" w:rsidR="00337BEC" w:rsidRPr="00A632EC" w:rsidRDefault="00337BEC" w:rsidP="00337BEC">
      <w:pPr>
        <w:ind w:left="60" w:right="67"/>
        <w:contextualSpacing/>
        <w:rPr>
          <w:rFonts w:ascii="Tahoma" w:hAnsi="Tahoma" w:cs="Tahoma"/>
          <w:color w:val="auto"/>
          <w:sz w:val="21"/>
          <w:szCs w:val="21"/>
          <w:shd w:val="clear" w:color="auto" w:fill="FFFFFF"/>
        </w:rPr>
      </w:pPr>
      <w:r w:rsidRPr="00A632EC">
        <w:rPr>
          <w:rFonts w:ascii="Tahoma" w:hAnsi="Tahoma" w:cs="Tahoma"/>
          <w:color w:val="auto"/>
          <w:sz w:val="21"/>
          <w:szCs w:val="21"/>
          <w:shd w:val="clear" w:color="auto" w:fill="FFFFFF"/>
        </w:rPr>
        <w:t>Fenti mennyiségektől ajánlatkérő +10%-kal térhet el.</w:t>
      </w:r>
    </w:p>
    <w:p w14:paraId="43C34262" w14:textId="77777777" w:rsidR="00337BEC" w:rsidRPr="00A632EC" w:rsidRDefault="00337BEC" w:rsidP="00337BEC">
      <w:pPr>
        <w:ind w:left="60" w:right="67"/>
        <w:contextualSpacing/>
        <w:rPr>
          <w:rFonts w:ascii="Tahoma" w:hAnsi="Tahoma" w:cs="Tahoma"/>
          <w:color w:val="auto"/>
          <w:sz w:val="21"/>
          <w:szCs w:val="21"/>
          <w:shd w:val="clear" w:color="auto" w:fill="FFFFFF"/>
        </w:rPr>
      </w:pPr>
    </w:p>
    <w:p w14:paraId="43C34263" w14:textId="77777777" w:rsidR="00337BEC" w:rsidRPr="00A632EC" w:rsidRDefault="00337BEC" w:rsidP="00337BEC">
      <w:pPr>
        <w:ind w:left="60" w:right="67"/>
        <w:contextualSpacing/>
        <w:rPr>
          <w:rFonts w:ascii="Tahoma" w:hAnsi="Tahoma" w:cs="Tahoma"/>
          <w:color w:val="auto"/>
          <w:sz w:val="21"/>
          <w:szCs w:val="21"/>
          <w:shd w:val="clear" w:color="auto" w:fill="FFFFFF"/>
        </w:rPr>
      </w:pPr>
      <w:r w:rsidRPr="00A632EC">
        <w:rPr>
          <w:rFonts w:ascii="Tahoma" w:hAnsi="Tahoma" w:cs="Tahoma"/>
          <w:color w:val="auto"/>
          <w:sz w:val="21"/>
          <w:szCs w:val="21"/>
          <w:shd w:val="clear" w:color="auto" w:fill="FFFFFF"/>
        </w:rPr>
        <w:t>Nyertes ajánlattevő feladata az ajánlattételi dokumentációban meghatározott fejlesztési feladatok elvégzése és eszközök, felszerelések biztosítása, olyan módon, hogy a fejlesztések ideje alatt a szolgáltatás folyamatosságát nyertes ajánlattevőnek biztosítani kell.</w:t>
      </w:r>
    </w:p>
    <w:p w14:paraId="43C34264" w14:textId="77777777" w:rsidR="00337BEC" w:rsidRPr="00A632EC" w:rsidRDefault="00337BEC" w:rsidP="00337BEC">
      <w:pPr>
        <w:ind w:left="60" w:right="67"/>
        <w:contextualSpacing/>
        <w:rPr>
          <w:rFonts w:ascii="Tahoma" w:hAnsi="Tahoma" w:cs="Tahoma"/>
          <w:color w:val="auto"/>
          <w:sz w:val="21"/>
          <w:szCs w:val="21"/>
          <w:shd w:val="clear" w:color="auto" w:fill="FFFFFF"/>
        </w:rPr>
      </w:pPr>
    </w:p>
    <w:p w14:paraId="14A1D6C3" w14:textId="4F0167D9" w:rsidR="00222B08" w:rsidRPr="00222B08" w:rsidRDefault="00222B08" w:rsidP="00222B08">
      <w:pPr>
        <w:ind w:right="67"/>
        <w:contextualSpacing/>
        <w:rPr>
          <w:rFonts w:ascii="Tahoma" w:hAnsi="Tahoma" w:cs="Tahoma"/>
          <w:color w:val="auto"/>
          <w:sz w:val="21"/>
          <w:szCs w:val="21"/>
          <w:shd w:val="clear" w:color="auto" w:fill="FFFFFF"/>
        </w:rPr>
      </w:pPr>
      <w:r w:rsidRPr="00222B08">
        <w:rPr>
          <w:rFonts w:ascii="Tahoma" w:hAnsi="Tahoma" w:cs="Tahoma"/>
          <w:color w:val="auto"/>
          <w:sz w:val="21"/>
          <w:szCs w:val="21"/>
          <w:shd w:val="clear" w:color="auto" w:fill="FFFFFF"/>
        </w:rPr>
        <w:t>Nyertes ajánlatevő feladata a diétás étkezés biztosítása, legfeljebb a teljes rendelési mennyiségek 1</w:t>
      </w:r>
      <w:r w:rsidR="00D96959">
        <w:rPr>
          <w:rFonts w:ascii="Tahoma" w:hAnsi="Tahoma" w:cs="Tahoma"/>
          <w:color w:val="auto"/>
          <w:sz w:val="21"/>
          <w:szCs w:val="21"/>
          <w:shd w:val="clear" w:color="auto" w:fill="FFFFFF"/>
        </w:rPr>
        <w:t>00</w:t>
      </w:r>
      <w:r w:rsidRPr="00222B08">
        <w:rPr>
          <w:rFonts w:ascii="Tahoma" w:hAnsi="Tahoma" w:cs="Tahoma"/>
          <w:color w:val="auto"/>
          <w:sz w:val="21"/>
          <w:szCs w:val="21"/>
          <w:shd w:val="clear" w:color="auto" w:fill="FFFFFF"/>
        </w:rPr>
        <w:t>%-ig, valamint az adott normál étkezésre vonatkozó nyersanyagnormához képest +100%-kal emelt nyersanyagnorma értéken.</w:t>
      </w:r>
    </w:p>
    <w:p w14:paraId="43C34266" w14:textId="3B777011" w:rsidR="00337BEC" w:rsidRPr="00A632EC" w:rsidRDefault="00337BEC" w:rsidP="00337BEC">
      <w:pPr>
        <w:pStyle w:val="Stlus2"/>
        <w:jc w:val="both"/>
        <w:rPr>
          <w:b w:val="0"/>
        </w:rPr>
      </w:pPr>
      <w:r w:rsidRPr="00A632EC">
        <w:rPr>
          <w:b w:val="0"/>
        </w:rPr>
        <w:t>Nyertes ajánlattevő feladata továbbá a szolgáltatás ellátásával összefüggésben a rovar és rágcsálóirtás elvégzése a jogszabályi feltételeknek megfelelően, a takarítási, vagyon- és tűzvédelmi feladatok ellátása, élelmiszer biztonságra vonatkozó irányítási rendszer működtetése, valamint a szükséges árubeszerzések, ételkészítési és kiszállítási feladatok megszervezése. Fentiek alapján Ajánlatkérő beszerzési igénye többszörösen is összetett.</w:t>
      </w:r>
    </w:p>
    <w:p w14:paraId="43C34267" w14:textId="77777777" w:rsidR="00A632EC" w:rsidRPr="00A632EC" w:rsidRDefault="00A632EC" w:rsidP="00337BEC">
      <w:pPr>
        <w:pStyle w:val="Stlus2"/>
        <w:jc w:val="both"/>
        <w:rPr>
          <w:b w:val="0"/>
        </w:rPr>
      </w:pPr>
    </w:p>
    <w:p w14:paraId="43C3426A" w14:textId="77777777" w:rsidR="00A632EC" w:rsidRPr="00A632EC" w:rsidRDefault="00A632EC" w:rsidP="00A632EC">
      <w:pPr>
        <w:pStyle w:val="Stlus2"/>
        <w:jc w:val="both"/>
        <w:rPr>
          <w:b w:val="0"/>
        </w:rPr>
      </w:pPr>
    </w:p>
    <w:p w14:paraId="43C3426B" w14:textId="77777777" w:rsidR="00A632EC" w:rsidRDefault="00A632EC" w:rsidP="00A632EC">
      <w:pPr>
        <w:pStyle w:val="Stlus2"/>
        <w:jc w:val="both"/>
        <w:rPr>
          <w:b w:val="0"/>
        </w:rPr>
      </w:pPr>
      <w:r w:rsidRPr="00A632EC">
        <w:rPr>
          <w:b w:val="0"/>
        </w:rPr>
        <w:t>Az ételek mennyiségi és minőségi átvétele az Ajánlatkérő tálalókonyháin, a köznevelési és szociális intézményekben érzékszervi vizsgálattal történik. Mennyiségi hiány, vagy minőségi hiba észlelése esetén az ellátott intézmény vezetője, vagy az általa kijelölt szemé</w:t>
      </w:r>
      <w:r>
        <w:rPr>
          <w:b w:val="0"/>
        </w:rPr>
        <w:t>ly az átadás-átvételkor a hibát haladéktalanul jelzi az ételt készítő konyha részére. Az ételek átadása és átvétele jegyzőkönyvben történik a mennyiség és minőség megfelelőségének feltüntetésével.</w:t>
      </w:r>
    </w:p>
    <w:p w14:paraId="43C3426C" w14:textId="77777777" w:rsidR="00A632EC" w:rsidRDefault="00A632EC" w:rsidP="00A632EC">
      <w:pPr>
        <w:pStyle w:val="Stlus2"/>
        <w:jc w:val="both"/>
        <w:rPr>
          <w:b w:val="0"/>
        </w:rPr>
      </w:pPr>
    </w:p>
    <w:p w14:paraId="43C3426D" w14:textId="63575080" w:rsidR="00A632EC" w:rsidRDefault="00A632EC" w:rsidP="00A632EC">
      <w:pPr>
        <w:spacing w:after="0" w:line="240" w:lineRule="auto"/>
        <w:jc w:val="both"/>
        <w:rPr>
          <w:rFonts w:ascii="Tahoma" w:hAnsi="Tahoma" w:cs="Tahoma"/>
          <w:color w:val="auto"/>
          <w:sz w:val="21"/>
          <w:szCs w:val="21"/>
          <w:shd w:val="clear" w:color="auto" w:fill="FFFFFF"/>
        </w:rPr>
      </w:pPr>
      <w:r w:rsidRPr="00CF64B9">
        <w:rPr>
          <w:rFonts w:ascii="Tahoma" w:hAnsi="Tahoma" w:cs="Tahoma"/>
          <w:color w:val="auto"/>
          <w:sz w:val="21"/>
          <w:szCs w:val="21"/>
          <w:shd w:val="clear" w:color="auto" w:fill="FFFFFF"/>
        </w:rPr>
        <w:t>Étkezési napok száma:</w:t>
      </w:r>
    </w:p>
    <w:p w14:paraId="27B83809" w14:textId="5192AF60" w:rsidR="0084668A" w:rsidRPr="00CF64B9" w:rsidRDefault="0084668A" w:rsidP="00A632EC">
      <w:pPr>
        <w:spacing w:after="0" w:line="240" w:lineRule="auto"/>
        <w:jc w:val="both"/>
        <w:rPr>
          <w:rFonts w:ascii="Tahoma" w:hAnsi="Tahoma" w:cs="Tahoma"/>
          <w:color w:val="auto"/>
          <w:sz w:val="21"/>
          <w:szCs w:val="21"/>
          <w:shd w:val="clear" w:color="auto" w:fill="FFFFFF"/>
        </w:rPr>
      </w:pPr>
      <w:r>
        <w:rPr>
          <w:rFonts w:ascii="Tahoma" w:hAnsi="Tahoma" w:cs="Tahoma"/>
          <w:color w:val="auto"/>
          <w:sz w:val="21"/>
          <w:szCs w:val="21"/>
          <w:shd w:val="clear" w:color="auto" w:fill="FFFFFF"/>
        </w:rPr>
        <w:t>Bölcsödében:</w:t>
      </w:r>
      <w:r w:rsidR="006D4E3F">
        <w:rPr>
          <w:rFonts w:ascii="Tahoma" w:hAnsi="Tahoma" w:cs="Tahoma"/>
          <w:color w:val="auto"/>
          <w:sz w:val="21"/>
          <w:szCs w:val="21"/>
          <w:shd w:val="clear" w:color="auto" w:fill="FFFFFF"/>
        </w:rPr>
        <w:t xml:space="preserve"> </w:t>
      </w:r>
      <w:r w:rsidR="006D4E3F" w:rsidRPr="00CF64B9">
        <w:rPr>
          <w:rFonts w:ascii="Tahoma" w:hAnsi="Tahoma" w:cs="Tahoma"/>
          <w:color w:val="auto"/>
          <w:sz w:val="21"/>
          <w:szCs w:val="21"/>
          <w:shd w:val="clear" w:color="auto" w:fill="FFFFFF"/>
        </w:rPr>
        <w:t>220 nap/év</w:t>
      </w:r>
    </w:p>
    <w:p w14:paraId="43C3426E" w14:textId="77777777" w:rsidR="00A632EC" w:rsidRPr="00CF64B9" w:rsidRDefault="00A632EC" w:rsidP="00A632EC">
      <w:pPr>
        <w:spacing w:after="0" w:line="240" w:lineRule="auto"/>
        <w:jc w:val="both"/>
        <w:rPr>
          <w:rFonts w:ascii="Tahoma" w:hAnsi="Tahoma" w:cs="Tahoma"/>
          <w:color w:val="auto"/>
          <w:sz w:val="21"/>
          <w:szCs w:val="21"/>
          <w:shd w:val="clear" w:color="auto" w:fill="FFFFFF"/>
        </w:rPr>
      </w:pPr>
      <w:r w:rsidRPr="00CF64B9">
        <w:rPr>
          <w:rFonts w:ascii="Tahoma" w:hAnsi="Tahoma" w:cs="Tahoma"/>
          <w:color w:val="auto"/>
          <w:sz w:val="21"/>
          <w:szCs w:val="21"/>
          <w:shd w:val="clear" w:color="auto" w:fill="FFFFFF"/>
        </w:rPr>
        <w:t>Óvodában: 220 nap/év</w:t>
      </w:r>
    </w:p>
    <w:p w14:paraId="43C3426F" w14:textId="77777777" w:rsidR="00A632EC" w:rsidRPr="00CF64B9" w:rsidRDefault="00A632EC" w:rsidP="00A632EC">
      <w:pPr>
        <w:spacing w:after="0" w:line="240" w:lineRule="auto"/>
        <w:jc w:val="both"/>
        <w:rPr>
          <w:rFonts w:ascii="Tahoma" w:hAnsi="Tahoma" w:cs="Tahoma"/>
          <w:color w:val="auto"/>
          <w:sz w:val="21"/>
          <w:szCs w:val="21"/>
          <w:shd w:val="clear" w:color="auto" w:fill="FFFFFF"/>
        </w:rPr>
      </w:pPr>
      <w:r w:rsidRPr="00CF64B9">
        <w:rPr>
          <w:rFonts w:ascii="Tahoma" w:hAnsi="Tahoma" w:cs="Tahoma"/>
          <w:color w:val="auto"/>
          <w:sz w:val="21"/>
          <w:szCs w:val="21"/>
          <w:shd w:val="clear" w:color="auto" w:fill="FFFFFF"/>
        </w:rPr>
        <w:t>Iskolában (általános és közép): 185 nap/év</w:t>
      </w:r>
    </w:p>
    <w:p w14:paraId="43C34270" w14:textId="77777777" w:rsidR="00A632EC" w:rsidRPr="00CF64B9" w:rsidRDefault="00A632EC" w:rsidP="00A632EC">
      <w:pPr>
        <w:spacing w:after="0" w:line="240" w:lineRule="auto"/>
        <w:jc w:val="both"/>
        <w:rPr>
          <w:rFonts w:ascii="Tahoma" w:hAnsi="Tahoma" w:cs="Tahoma"/>
          <w:color w:val="auto"/>
          <w:sz w:val="21"/>
          <w:szCs w:val="21"/>
          <w:shd w:val="clear" w:color="auto" w:fill="FFFFFF"/>
        </w:rPr>
      </w:pPr>
      <w:r w:rsidRPr="00CF64B9">
        <w:rPr>
          <w:rFonts w:ascii="Tahoma" w:hAnsi="Tahoma" w:cs="Tahoma"/>
          <w:color w:val="auto"/>
          <w:sz w:val="21"/>
          <w:szCs w:val="21"/>
          <w:shd w:val="clear" w:color="auto" w:fill="FFFFFF"/>
        </w:rPr>
        <w:t xml:space="preserve">Népkonyha: munkanapokon </w:t>
      </w:r>
    </w:p>
    <w:p w14:paraId="43C34271" w14:textId="77777777" w:rsidR="00A632EC" w:rsidRPr="00CF64B9" w:rsidRDefault="00A632EC" w:rsidP="00A632EC">
      <w:pPr>
        <w:spacing w:after="0" w:line="240" w:lineRule="auto"/>
        <w:jc w:val="both"/>
        <w:rPr>
          <w:rFonts w:ascii="Tahoma" w:hAnsi="Tahoma" w:cs="Tahoma"/>
          <w:color w:val="auto"/>
          <w:sz w:val="21"/>
          <w:szCs w:val="21"/>
          <w:shd w:val="clear" w:color="auto" w:fill="FFFFFF"/>
        </w:rPr>
      </w:pPr>
      <w:r w:rsidRPr="00CF64B9">
        <w:rPr>
          <w:rFonts w:ascii="Tahoma" w:hAnsi="Tahoma" w:cs="Tahoma"/>
          <w:color w:val="auto"/>
          <w:sz w:val="21"/>
          <w:szCs w:val="21"/>
          <w:shd w:val="clear" w:color="auto" w:fill="FFFFFF"/>
        </w:rPr>
        <w:t>Szociális étkeztetés, házhozszállítással: 365 nap, illetve munkanapokon – megrendelés szerint</w:t>
      </w:r>
    </w:p>
    <w:p w14:paraId="43C34272" w14:textId="77777777" w:rsidR="00A632EC" w:rsidRPr="00CF64B9" w:rsidRDefault="00A632EC" w:rsidP="00A632EC">
      <w:pPr>
        <w:spacing w:after="0" w:line="240" w:lineRule="auto"/>
        <w:jc w:val="both"/>
        <w:rPr>
          <w:rFonts w:ascii="Tahoma" w:hAnsi="Tahoma" w:cs="Tahoma"/>
          <w:color w:val="auto"/>
          <w:sz w:val="21"/>
          <w:szCs w:val="21"/>
          <w:shd w:val="clear" w:color="auto" w:fill="FFFFFF"/>
        </w:rPr>
      </w:pPr>
      <w:r w:rsidRPr="00CF64B9">
        <w:rPr>
          <w:rFonts w:ascii="Tahoma" w:hAnsi="Tahoma" w:cs="Tahoma"/>
          <w:color w:val="auto"/>
          <w:sz w:val="21"/>
          <w:szCs w:val="21"/>
          <w:shd w:val="clear" w:color="auto" w:fill="FFFFFF"/>
        </w:rPr>
        <w:t>Gyermekek Átmeneti Otthona: 365 nap</w:t>
      </w:r>
    </w:p>
    <w:p w14:paraId="43C34273" w14:textId="77777777" w:rsidR="00A632EC" w:rsidRPr="00CF64B9" w:rsidRDefault="00A632EC" w:rsidP="00A632EC">
      <w:pPr>
        <w:spacing w:after="0" w:line="240" w:lineRule="auto"/>
        <w:jc w:val="both"/>
        <w:rPr>
          <w:rFonts w:ascii="Tahoma" w:hAnsi="Tahoma" w:cs="Tahoma"/>
          <w:color w:val="auto"/>
          <w:sz w:val="21"/>
          <w:szCs w:val="21"/>
          <w:shd w:val="clear" w:color="auto" w:fill="FFFFFF"/>
        </w:rPr>
      </w:pPr>
      <w:r w:rsidRPr="00CF64B9">
        <w:rPr>
          <w:rFonts w:ascii="Tahoma" w:hAnsi="Tahoma" w:cs="Tahoma"/>
          <w:color w:val="auto"/>
          <w:sz w:val="21"/>
          <w:szCs w:val="21"/>
          <w:shd w:val="clear" w:color="auto" w:fill="FFFFFF"/>
        </w:rPr>
        <w:t>Nappali klubok: munkanapokon</w:t>
      </w:r>
    </w:p>
    <w:p w14:paraId="43C34274" w14:textId="77777777" w:rsidR="00A632EC" w:rsidRDefault="00A632EC" w:rsidP="00A632EC">
      <w:pPr>
        <w:pStyle w:val="Stlus2"/>
        <w:jc w:val="both"/>
        <w:rPr>
          <w:b w:val="0"/>
        </w:rPr>
      </w:pPr>
    </w:p>
    <w:p w14:paraId="43C34275" w14:textId="77777777" w:rsidR="00A632EC" w:rsidRPr="00A632EC" w:rsidRDefault="00A632EC" w:rsidP="00A632EC">
      <w:pPr>
        <w:spacing w:after="240" w:line="240" w:lineRule="auto"/>
        <w:jc w:val="both"/>
        <w:rPr>
          <w:rFonts w:ascii="Tahoma" w:hAnsi="Tahoma" w:cs="Tahoma"/>
          <w:color w:val="auto"/>
          <w:sz w:val="21"/>
          <w:szCs w:val="21"/>
          <w:shd w:val="clear" w:color="auto" w:fill="FFFFFF"/>
        </w:rPr>
      </w:pPr>
      <w:r w:rsidRPr="00A632EC">
        <w:rPr>
          <w:rFonts w:ascii="Tahoma" w:hAnsi="Tahoma" w:cs="Tahoma"/>
          <w:color w:val="auto"/>
          <w:sz w:val="21"/>
          <w:szCs w:val="21"/>
          <w:shd w:val="clear" w:color="auto" w:fill="FFFFFF"/>
        </w:rPr>
        <w:t>Vállalkozó a megrendelt mennyiség szerinti szolgáltatást az alábbiakban részletezett intézményekben, helyszíneken teljesíti a megjelölt kiszállítási időpontokban:</w:t>
      </w:r>
    </w:p>
    <w:p w14:paraId="0EE4C3BC" w14:textId="77777777" w:rsidR="00CA0B46" w:rsidRPr="00F75616" w:rsidRDefault="00CA0B46" w:rsidP="00CA0B46">
      <w:pPr>
        <w:spacing w:after="120" w:line="240" w:lineRule="auto"/>
        <w:jc w:val="both"/>
        <w:rPr>
          <w:rFonts w:ascii="Tahoma" w:hAnsi="Tahoma" w:cs="Tahoma"/>
          <w:sz w:val="21"/>
          <w:szCs w:val="21"/>
          <w:u w:val="single"/>
          <w:shd w:val="clear" w:color="auto" w:fill="FFFFFF"/>
        </w:rPr>
      </w:pPr>
      <w:r w:rsidRPr="00F75616">
        <w:rPr>
          <w:rFonts w:ascii="Tahoma" w:hAnsi="Tahoma" w:cs="Tahoma"/>
          <w:sz w:val="21"/>
          <w:szCs w:val="21"/>
          <w:u w:val="single"/>
          <w:shd w:val="clear" w:color="auto" w:fill="FFFFFF"/>
        </w:rPr>
        <w:t>Bölcsőde</w:t>
      </w:r>
      <w:r>
        <w:rPr>
          <w:rFonts w:ascii="Tahoma" w:hAnsi="Tahoma" w:cs="Tahoma"/>
          <w:sz w:val="21"/>
          <w:szCs w:val="21"/>
          <w:u w:val="single"/>
          <w:shd w:val="clear" w:color="auto" w:fill="FFFFFF"/>
        </w:rPr>
        <w:t>:</w:t>
      </w:r>
    </w:p>
    <w:p w14:paraId="7935C263" w14:textId="77777777" w:rsidR="00CA0B46" w:rsidRPr="009966F6" w:rsidRDefault="00CA0B46" w:rsidP="00CA0B46">
      <w:pPr>
        <w:spacing w:after="120" w:line="240" w:lineRule="auto"/>
        <w:jc w:val="both"/>
        <w:rPr>
          <w:rFonts w:ascii="Tahoma" w:hAnsi="Tahoma" w:cs="Tahoma"/>
          <w:sz w:val="21"/>
          <w:szCs w:val="21"/>
          <w:shd w:val="clear" w:color="auto" w:fill="FFFFFF"/>
        </w:rPr>
      </w:pPr>
      <w:r w:rsidRPr="009966F6">
        <w:rPr>
          <w:rFonts w:ascii="Tahoma" w:hAnsi="Tahoma" w:cs="Tahoma"/>
          <w:sz w:val="21"/>
          <w:szCs w:val="21"/>
          <w:shd w:val="clear" w:color="auto" w:fill="FFFFFF"/>
        </w:rPr>
        <w:t>Reggeli, Tízórai:</w:t>
      </w:r>
      <w:r w:rsidRPr="009966F6">
        <w:rPr>
          <w:rFonts w:ascii="Tahoma" w:hAnsi="Tahoma" w:cs="Tahoma"/>
          <w:sz w:val="21"/>
          <w:szCs w:val="21"/>
          <w:shd w:val="clear" w:color="auto" w:fill="FFFFFF"/>
        </w:rPr>
        <w:tab/>
        <w:t>7.00-tól 8.00-ig</w:t>
      </w:r>
    </w:p>
    <w:p w14:paraId="1E6F3E90" w14:textId="77777777" w:rsidR="00CA0B46" w:rsidRPr="009966F6" w:rsidRDefault="00CA0B46" w:rsidP="00CA0B46">
      <w:pPr>
        <w:spacing w:after="120" w:line="240" w:lineRule="auto"/>
        <w:jc w:val="both"/>
        <w:rPr>
          <w:rFonts w:ascii="Tahoma" w:hAnsi="Tahoma" w:cs="Tahoma"/>
          <w:sz w:val="21"/>
          <w:szCs w:val="21"/>
          <w:shd w:val="clear" w:color="auto" w:fill="FFFFFF"/>
        </w:rPr>
      </w:pPr>
      <w:r w:rsidRPr="009966F6">
        <w:rPr>
          <w:rFonts w:ascii="Tahoma" w:hAnsi="Tahoma" w:cs="Tahoma"/>
          <w:sz w:val="21"/>
          <w:szCs w:val="21"/>
          <w:shd w:val="clear" w:color="auto" w:fill="FFFFFF"/>
        </w:rPr>
        <w:lastRenderedPageBreak/>
        <w:t>Ebéd, Uzsonna:</w:t>
      </w:r>
      <w:r w:rsidRPr="009966F6">
        <w:rPr>
          <w:rFonts w:ascii="Tahoma" w:hAnsi="Tahoma" w:cs="Tahoma"/>
          <w:sz w:val="21"/>
          <w:szCs w:val="21"/>
          <w:shd w:val="clear" w:color="auto" w:fill="FFFFFF"/>
        </w:rPr>
        <w:tab/>
        <w:t>10.30-től 11.00-ig</w:t>
      </w:r>
    </w:p>
    <w:p w14:paraId="2CBFD1B0" w14:textId="77777777" w:rsidR="00CA0B46" w:rsidRPr="00F75616" w:rsidRDefault="00CA0B46" w:rsidP="00CA0B46">
      <w:pPr>
        <w:spacing w:after="120" w:line="240" w:lineRule="auto"/>
        <w:jc w:val="both"/>
        <w:rPr>
          <w:rFonts w:ascii="Tahoma" w:hAnsi="Tahoma" w:cs="Tahoma"/>
          <w:sz w:val="21"/>
          <w:szCs w:val="21"/>
          <w:u w:val="single"/>
          <w:shd w:val="clear" w:color="auto" w:fill="FFFFFF"/>
        </w:rPr>
      </w:pPr>
      <w:r w:rsidRPr="00F75616">
        <w:rPr>
          <w:rFonts w:ascii="Tahoma" w:hAnsi="Tahoma" w:cs="Tahoma"/>
          <w:sz w:val="21"/>
          <w:szCs w:val="21"/>
          <w:u w:val="single"/>
          <w:shd w:val="clear" w:color="auto" w:fill="FFFFFF"/>
        </w:rPr>
        <w:t>Óvoda:</w:t>
      </w:r>
    </w:p>
    <w:p w14:paraId="55DC0954" w14:textId="77777777" w:rsidR="00CA0B46" w:rsidRPr="009966F6" w:rsidRDefault="00CA0B46" w:rsidP="00CA0B46">
      <w:pPr>
        <w:spacing w:after="120" w:line="240" w:lineRule="auto"/>
        <w:jc w:val="both"/>
        <w:rPr>
          <w:rFonts w:ascii="Tahoma" w:hAnsi="Tahoma" w:cs="Tahoma"/>
          <w:sz w:val="21"/>
          <w:szCs w:val="21"/>
          <w:shd w:val="clear" w:color="auto" w:fill="FFFFFF"/>
        </w:rPr>
      </w:pPr>
      <w:r w:rsidRPr="009966F6">
        <w:rPr>
          <w:rFonts w:ascii="Tahoma" w:hAnsi="Tahoma" w:cs="Tahoma"/>
          <w:sz w:val="21"/>
          <w:szCs w:val="21"/>
          <w:shd w:val="clear" w:color="auto" w:fill="FFFFFF"/>
        </w:rPr>
        <w:t>Tízórai, Uzsonna:</w:t>
      </w:r>
      <w:r w:rsidRPr="009966F6">
        <w:rPr>
          <w:rFonts w:ascii="Tahoma" w:hAnsi="Tahoma" w:cs="Tahoma"/>
          <w:sz w:val="21"/>
          <w:szCs w:val="21"/>
          <w:shd w:val="clear" w:color="auto" w:fill="FFFFFF"/>
        </w:rPr>
        <w:tab/>
        <w:t>7.00-tól 8.00-ig</w:t>
      </w:r>
    </w:p>
    <w:p w14:paraId="755EC4C9" w14:textId="77777777" w:rsidR="00CA0B46" w:rsidRPr="009966F6" w:rsidRDefault="00CA0B46" w:rsidP="00CA0B46">
      <w:pPr>
        <w:spacing w:after="120" w:line="240" w:lineRule="auto"/>
        <w:jc w:val="both"/>
        <w:rPr>
          <w:rFonts w:ascii="Tahoma" w:hAnsi="Tahoma" w:cs="Tahoma"/>
          <w:sz w:val="21"/>
          <w:szCs w:val="21"/>
          <w:shd w:val="clear" w:color="auto" w:fill="FFFFFF"/>
        </w:rPr>
      </w:pPr>
      <w:r w:rsidRPr="009966F6">
        <w:rPr>
          <w:rFonts w:ascii="Tahoma" w:hAnsi="Tahoma" w:cs="Tahoma"/>
          <w:sz w:val="21"/>
          <w:szCs w:val="21"/>
          <w:shd w:val="clear" w:color="auto" w:fill="FFFFFF"/>
        </w:rPr>
        <w:t>Ebéd:</w:t>
      </w:r>
      <w:r w:rsidRPr="009966F6">
        <w:rPr>
          <w:rFonts w:ascii="Tahoma" w:hAnsi="Tahoma" w:cs="Tahoma"/>
          <w:sz w:val="21"/>
          <w:szCs w:val="21"/>
          <w:shd w:val="clear" w:color="auto" w:fill="FFFFFF"/>
        </w:rPr>
        <w:tab/>
      </w:r>
      <w:r w:rsidRPr="009966F6">
        <w:rPr>
          <w:rFonts w:ascii="Tahoma" w:hAnsi="Tahoma" w:cs="Tahoma"/>
          <w:sz w:val="21"/>
          <w:szCs w:val="21"/>
          <w:shd w:val="clear" w:color="auto" w:fill="FFFFFF"/>
        </w:rPr>
        <w:tab/>
      </w:r>
      <w:r w:rsidRPr="009966F6">
        <w:rPr>
          <w:rFonts w:ascii="Tahoma" w:hAnsi="Tahoma" w:cs="Tahoma"/>
          <w:sz w:val="21"/>
          <w:szCs w:val="21"/>
          <w:shd w:val="clear" w:color="auto" w:fill="FFFFFF"/>
        </w:rPr>
        <w:tab/>
        <w:t>10.30-től 11.00-ig</w:t>
      </w:r>
    </w:p>
    <w:p w14:paraId="4FB05B17" w14:textId="77777777" w:rsidR="00CA0B46" w:rsidRPr="009966F6" w:rsidRDefault="00CA0B46" w:rsidP="00CA0B46">
      <w:pPr>
        <w:spacing w:after="120" w:line="240" w:lineRule="auto"/>
        <w:jc w:val="both"/>
        <w:rPr>
          <w:rFonts w:ascii="Tahoma" w:hAnsi="Tahoma" w:cs="Tahoma"/>
          <w:sz w:val="21"/>
          <w:szCs w:val="21"/>
          <w:shd w:val="clear" w:color="auto" w:fill="FFFFFF"/>
        </w:rPr>
      </w:pPr>
      <w:r w:rsidRPr="00F75616">
        <w:rPr>
          <w:rFonts w:ascii="Tahoma" w:hAnsi="Tahoma" w:cs="Tahoma"/>
          <w:sz w:val="21"/>
          <w:szCs w:val="21"/>
          <w:u w:val="single"/>
          <w:shd w:val="clear" w:color="auto" w:fill="FFFFFF"/>
        </w:rPr>
        <w:t>Iskolák:</w:t>
      </w:r>
    </w:p>
    <w:p w14:paraId="3BA355CD" w14:textId="77777777" w:rsidR="00CA0B46" w:rsidRPr="009966F6" w:rsidRDefault="00CA0B46" w:rsidP="00CA0B46">
      <w:pPr>
        <w:spacing w:after="120" w:line="240" w:lineRule="auto"/>
        <w:jc w:val="both"/>
        <w:rPr>
          <w:rFonts w:ascii="Tahoma" w:hAnsi="Tahoma" w:cs="Tahoma"/>
          <w:sz w:val="21"/>
          <w:szCs w:val="21"/>
          <w:shd w:val="clear" w:color="auto" w:fill="FFFFFF"/>
        </w:rPr>
      </w:pPr>
      <w:r w:rsidRPr="009966F6">
        <w:rPr>
          <w:rFonts w:ascii="Tahoma" w:hAnsi="Tahoma" w:cs="Tahoma"/>
          <w:sz w:val="21"/>
          <w:szCs w:val="21"/>
          <w:shd w:val="clear" w:color="auto" w:fill="FFFFFF"/>
        </w:rPr>
        <w:t>Tízórai, Uzsonna:</w:t>
      </w:r>
      <w:r w:rsidRPr="009966F6">
        <w:rPr>
          <w:rFonts w:ascii="Tahoma" w:hAnsi="Tahoma" w:cs="Tahoma"/>
          <w:sz w:val="21"/>
          <w:szCs w:val="21"/>
          <w:shd w:val="clear" w:color="auto" w:fill="FFFFFF"/>
        </w:rPr>
        <w:tab/>
        <w:t>7.00-tól 7.30-ig</w:t>
      </w:r>
    </w:p>
    <w:p w14:paraId="041F6827" w14:textId="77777777" w:rsidR="00CA0B46" w:rsidRPr="009966F6" w:rsidRDefault="00CA0B46" w:rsidP="00CA0B46">
      <w:pPr>
        <w:spacing w:after="120" w:line="240" w:lineRule="auto"/>
        <w:jc w:val="both"/>
        <w:rPr>
          <w:rFonts w:ascii="Tahoma" w:hAnsi="Tahoma" w:cs="Tahoma"/>
          <w:sz w:val="21"/>
          <w:szCs w:val="21"/>
          <w:shd w:val="clear" w:color="auto" w:fill="FFFFFF"/>
        </w:rPr>
      </w:pPr>
      <w:r w:rsidRPr="009966F6">
        <w:rPr>
          <w:rFonts w:ascii="Tahoma" w:hAnsi="Tahoma" w:cs="Tahoma"/>
          <w:sz w:val="21"/>
          <w:szCs w:val="21"/>
          <w:shd w:val="clear" w:color="auto" w:fill="FFFFFF"/>
        </w:rPr>
        <w:t>Ebéd:</w:t>
      </w:r>
      <w:r w:rsidRPr="009966F6">
        <w:rPr>
          <w:rFonts w:ascii="Tahoma" w:hAnsi="Tahoma" w:cs="Tahoma"/>
          <w:sz w:val="21"/>
          <w:szCs w:val="21"/>
          <w:shd w:val="clear" w:color="auto" w:fill="FFFFFF"/>
        </w:rPr>
        <w:tab/>
      </w:r>
      <w:r w:rsidRPr="009966F6">
        <w:rPr>
          <w:rFonts w:ascii="Tahoma" w:hAnsi="Tahoma" w:cs="Tahoma"/>
          <w:sz w:val="21"/>
          <w:szCs w:val="21"/>
          <w:shd w:val="clear" w:color="auto" w:fill="FFFFFF"/>
        </w:rPr>
        <w:tab/>
      </w:r>
      <w:r w:rsidRPr="009966F6">
        <w:rPr>
          <w:rFonts w:ascii="Tahoma" w:hAnsi="Tahoma" w:cs="Tahoma"/>
          <w:sz w:val="21"/>
          <w:szCs w:val="21"/>
          <w:shd w:val="clear" w:color="auto" w:fill="FFFFFF"/>
        </w:rPr>
        <w:tab/>
        <w:t>10.00-től 11.00-ig</w:t>
      </w:r>
    </w:p>
    <w:p w14:paraId="43EB4901" w14:textId="77777777" w:rsidR="00CA0B46" w:rsidRPr="009966F6" w:rsidRDefault="00CA0B46" w:rsidP="00CA0B46">
      <w:pPr>
        <w:spacing w:after="120" w:line="240" w:lineRule="auto"/>
        <w:jc w:val="both"/>
        <w:rPr>
          <w:rFonts w:ascii="Tahoma" w:hAnsi="Tahoma" w:cs="Tahoma"/>
          <w:sz w:val="21"/>
          <w:szCs w:val="21"/>
          <w:shd w:val="clear" w:color="auto" w:fill="FFFFFF"/>
        </w:rPr>
      </w:pPr>
      <w:r w:rsidRPr="00F75616">
        <w:rPr>
          <w:rFonts w:ascii="Tahoma" w:hAnsi="Tahoma" w:cs="Tahoma"/>
          <w:sz w:val="21"/>
          <w:szCs w:val="21"/>
          <w:u w:val="single"/>
          <w:shd w:val="clear" w:color="auto" w:fill="FFFFFF"/>
        </w:rPr>
        <w:t>Idősek otthonai:</w:t>
      </w:r>
    </w:p>
    <w:p w14:paraId="345C84FB" w14:textId="77777777" w:rsidR="00CA0B46" w:rsidRPr="009966F6" w:rsidRDefault="00CA0B46" w:rsidP="00CA0B46">
      <w:pPr>
        <w:spacing w:after="120" w:line="240" w:lineRule="auto"/>
        <w:jc w:val="both"/>
        <w:rPr>
          <w:rFonts w:ascii="Tahoma" w:hAnsi="Tahoma" w:cs="Tahoma"/>
          <w:sz w:val="21"/>
          <w:szCs w:val="21"/>
          <w:shd w:val="clear" w:color="auto" w:fill="FFFFFF"/>
        </w:rPr>
      </w:pPr>
      <w:r w:rsidRPr="009966F6">
        <w:rPr>
          <w:rFonts w:ascii="Tahoma" w:hAnsi="Tahoma" w:cs="Tahoma"/>
          <w:sz w:val="21"/>
          <w:szCs w:val="21"/>
          <w:shd w:val="clear" w:color="auto" w:fill="FFFFFF"/>
        </w:rPr>
        <w:t>Reggeli, Tízórai:</w:t>
      </w:r>
      <w:r w:rsidRPr="009966F6">
        <w:rPr>
          <w:rFonts w:ascii="Tahoma" w:hAnsi="Tahoma" w:cs="Tahoma"/>
          <w:sz w:val="21"/>
          <w:szCs w:val="21"/>
          <w:shd w:val="clear" w:color="auto" w:fill="FFFFFF"/>
        </w:rPr>
        <w:tab/>
        <w:t>6.30-tól 7.30-ig</w:t>
      </w:r>
    </w:p>
    <w:p w14:paraId="5C664DF3" w14:textId="77777777" w:rsidR="00CA0B46" w:rsidRPr="009966F6" w:rsidRDefault="00CA0B46" w:rsidP="00CA0B46">
      <w:pPr>
        <w:spacing w:after="120" w:line="240" w:lineRule="auto"/>
        <w:jc w:val="both"/>
        <w:rPr>
          <w:rFonts w:ascii="Tahoma" w:hAnsi="Tahoma" w:cs="Tahoma"/>
          <w:sz w:val="21"/>
          <w:szCs w:val="21"/>
          <w:shd w:val="clear" w:color="auto" w:fill="FFFFFF"/>
        </w:rPr>
      </w:pPr>
      <w:r w:rsidRPr="009966F6">
        <w:rPr>
          <w:rFonts w:ascii="Tahoma" w:hAnsi="Tahoma" w:cs="Tahoma"/>
          <w:sz w:val="21"/>
          <w:szCs w:val="21"/>
          <w:shd w:val="clear" w:color="auto" w:fill="FFFFFF"/>
        </w:rPr>
        <w:t xml:space="preserve">Ebéd, Uzsonna: </w:t>
      </w:r>
      <w:r w:rsidRPr="009966F6">
        <w:rPr>
          <w:rFonts w:ascii="Tahoma" w:hAnsi="Tahoma" w:cs="Tahoma"/>
          <w:sz w:val="21"/>
          <w:szCs w:val="21"/>
          <w:shd w:val="clear" w:color="auto" w:fill="FFFFFF"/>
        </w:rPr>
        <w:tab/>
        <w:t>9.00-tól 10.00-ig</w:t>
      </w:r>
    </w:p>
    <w:p w14:paraId="5BC94907" w14:textId="77777777" w:rsidR="00CA0B46" w:rsidRPr="009966F6" w:rsidRDefault="00CA0B46" w:rsidP="00CA0B46">
      <w:pPr>
        <w:spacing w:after="120" w:line="240" w:lineRule="auto"/>
        <w:jc w:val="both"/>
        <w:rPr>
          <w:rFonts w:ascii="Tahoma" w:hAnsi="Tahoma" w:cs="Tahoma"/>
          <w:sz w:val="21"/>
          <w:szCs w:val="21"/>
          <w:shd w:val="clear" w:color="auto" w:fill="FFFFFF"/>
        </w:rPr>
      </w:pPr>
      <w:r w:rsidRPr="009966F6">
        <w:rPr>
          <w:rFonts w:ascii="Tahoma" w:hAnsi="Tahoma" w:cs="Tahoma"/>
          <w:sz w:val="21"/>
          <w:szCs w:val="21"/>
          <w:shd w:val="clear" w:color="auto" w:fill="FFFFFF"/>
        </w:rPr>
        <w:t>Vacsora:</w:t>
      </w:r>
      <w:r w:rsidRPr="009966F6">
        <w:rPr>
          <w:rFonts w:ascii="Tahoma" w:hAnsi="Tahoma" w:cs="Tahoma"/>
          <w:sz w:val="21"/>
          <w:szCs w:val="21"/>
          <w:shd w:val="clear" w:color="auto" w:fill="FFFFFF"/>
        </w:rPr>
        <w:tab/>
      </w:r>
      <w:r w:rsidRPr="009966F6">
        <w:rPr>
          <w:rFonts w:ascii="Tahoma" w:hAnsi="Tahoma" w:cs="Tahoma"/>
          <w:sz w:val="21"/>
          <w:szCs w:val="21"/>
          <w:shd w:val="clear" w:color="auto" w:fill="FFFFFF"/>
        </w:rPr>
        <w:tab/>
        <w:t>15:00-tól 16:00-ig</w:t>
      </w:r>
    </w:p>
    <w:p w14:paraId="54038502" w14:textId="77777777" w:rsidR="00CA0B46" w:rsidRPr="009966F6" w:rsidRDefault="00CA0B46" w:rsidP="00CA0B46">
      <w:pPr>
        <w:spacing w:after="120" w:line="240" w:lineRule="auto"/>
        <w:jc w:val="both"/>
        <w:rPr>
          <w:rFonts w:ascii="Tahoma" w:hAnsi="Tahoma" w:cs="Tahoma"/>
          <w:sz w:val="21"/>
          <w:szCs w:val="21"/>
          <w:shd w:val="clear" w:color="auto" w:fill="FFFFFF"/>
        </w:rPr>
      </w:pPr>
      <w:r w:rsidRPr="00F75616">
        <w:rPr>
          <w:rFonts w:ascii="Tahoma" w:hAnsi="Tahoma" w:cs="Tahoma"/>
          <w:sz w:val="21"/>
          <w:szCs w:val="21"/>
          <w:u w:val="single"/>
          <w:shd w:val="clear" w:color="auto" w:fill="FFFFFF"/>
        </w:rPr>
        <w:t>Szociális étkeztetés, házhozszállítással:</w:t>
      </w:r>
    </w:p>
    <w:p w14:paraId="2612740C" w14:textId="77777777" w:rsidR="00CA0B46" w:rsidRPr="009966F6" w:rsidRDefault="00CA0B46" w:rsidP="00CA0B46">
      <w:pPr>
        <w:spacing w:after="120" w:line="240" w:lineRule="auto"/>
        <w:jc w:val="both"/>
        <w:rPr>
          <w:rFonts w:ascii="Tahoma" w:hAnsi="Tahoma" w:cs="Tahoma"/>
          <w:sz w:val="21"/>
          <w:szCs w:val="21"/>
          <w:lang w:eastAsia="hu-HU"/>
        </w:rPr>
      </w:pPr>
      <w:r w:rsidRPr="009966F6">
        <w:rPr>
          <w:rFonts w:ascii="Tahoma" w:hAnsi="Tahoma" w:cs="Tahoma"/>
          <w:sz w:val="21"/>
          <w:szCs w:val="21"/>
          <w:shd w:val="clear" w:color="auto" w:fill="FFFFFF"/>
        </w:rPr>
        <w:t xml:space="preserve">Ebéd: </w:t>
      </w:r>
      <w:r w:rsidRPr="009966F6">
        <w:rPr>
          <w:rFonts w:ascii="Tahoma" w:hAnsi="Tahoma" w:cs="Tahoma"/>
          <w:sz w:val="21"/>
          <w:szCs w:val="21"/>
          <w:shd w:val="clear" w:color="auto" w:fill="FFFFFF"/>
        </w:rPr>
        <w:tab/>
      </w:r>
      <w:r w:rsidRPr="009966F6">
        <w:rPr>
          <w:rFonts w:ascii="Tahoma" w:hAnsi="Tahoma" w:cs="Tahoma"/>
          <w:sz w:val="21"/>
          <w:szCs w:val="21"/>
          <w:shd w:val="clear" w:color="auto" w:fill="FFFFFF"/>
        </w:rPr>
        <w:tab/>
        <w:t>11.00-tól 12.00-ig, (előre csomagolt)</w:t>
      </w:r>
    </w:p>
    <w:p w14:paraId="43C3428C" w14:textId="285E6647" w:rsidR="00A632EC" w:rsidRPr="00A632EC" w:rsidRDefault="00A632EC" w:rsidP="00A632EC">
      <w:pPr>
        <w:spacing w:after="0" w:line="240" w:lineRule="auto"/>
        <w:ind w:firstLine="708"/>
        <w:jc w:val="both"/>
        <w:rPr>
          <w:rFonts w:ascii="Tahoma" w:hAnsi="Tahoma" w:cs="Tahoma"/>
          <w:color w:val="auto"/>
          <w:sz w:val="21"/>
          <w:szCs w:val="21"/>
          <w:shd w:val="clear" w:color="auto" w:fill="FFFFFF"/>
        </w:rPr>
      </w:pPr>
    </w:p>
    <w:p w14:paraId="43C3428D" w14:textId="77777777" w:rsidR="00A632EC" w:rsidRPr="00C260DC" w:rsidRDefault="00EA768A" w:rsidP="00C260DC">
      <w:pPr>
        <w:spacing w:after="240" w:line="240" w:lineRule="auto"/>
        <w:jc w:val="both"/>
        <w:rPr>
          <w:rFonts w:ascii="Tahoma" w:hAnsi="Tahoma" w:cs="Tahoma"/>
          <w:color w:val="auto"/>
          <w:sz w:val="21"/>
          <w:szCs w:val="21"/>
          <w:shd w:val="clear" w:color="auto" w:fill="FFFFFF"/>
        </w:rPr>
      </w:pPr>
      <w:r>
        <w:rPr>
          <w:rFonts w:ascii="Tahoma" w:hAnsi="Tahoma" w:cs="Tahoma"/>
          <w:color w:val="auto"/>
          <w:sz w:val="21"/>
          <w:szCs w:val="21"/>
          <w:shd w:val="clear" w:color="auto" w:fill="FFFFFF"/>
        </w:rPr>
        <w:t>Az előre megrendelt létszám módosítását</w:t>
      </w:r>
      <w:r w:rsidR="00A632EC" w:rsidRPr="00A632EC">
        <w:rPr>
          <w:rFonts w:ascii="Tahoma" w:hAnsi="Tahoma" w:cs="Tahoma"/>
          <w:color w:val="auto"/>
          <w:sz w:val="21"/>
          <w:szCs w:val="21"/>
          <w:shd w:val="clear" w:color="auto" w:fill="FFFFFF"/>
        </w:rPr>
        <w:t xml:space="preserve"> az aktuális nap előtti délelőtt</w:t>
      </w:r>
      <w:r>
        <w:rPr>
          <w:rFonts w:ascii="Tahoma" w:hAnsi="Tahoma" w:cs="Tahoma"/>
          <w:color w:val="auto"/>
          <w:sz w:val="21"/>
          <w:szCs w:val="21"/>
          <w:shd w:val="clear" w:color="auto" w:fill="FFFFFF"/>
        </w:rPr>
        <w:t xml:space="preserve"> 9 órájáig kell elfogadni</w:t>
      </w:r>
      <w:r w:rsidR="00A632EC" w:rsidRPr="00A632EC">
        <w:rPr>
          <w:rFonts w:ascii="Tahoma" w:hAnsi="Tahoma" w:cs="Tahoma"/>
          <w:color w:val="auto"/>
          <w:sz w:val="21"/>
          <w:szCs w:val="21"/>
          <w:shd w:val="clear" w:color="auto" w:fill="FFFFFF"/>
        </w:rPr>
        <w:t>.</w:t>
      </w:r>
    </w:p>
    <w:sectPr w:rsidR="00A632EC" w:rsidRPr="00C260DC" w:rsidSect="005C5877">
      <w:pgSz w:w="11906" w:h="16838"/>
      <w:pgMar w:top="1418" w:right="849"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5C28D" w14:textId="77777777" w:rsidR="00066E8E" w:rsidRDefault="00066E8E">
      <w:pPr>
        <w:spacing w:after="0" w:line="240" w:lineRule="auto"/>
      </w:pPr>
      <w:r>
        <w:separator/>
      </w:r>
    </w:p>
  </w:endnote>
  <w:endnote w:type="continuationSeparator" w:id="0">
    <w:p w14:paraId="0241DAA1" w14:textId="77777777" w:rsidR="00066E8E" w:rsidRDefault="0006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altName w:val="Arial Unicode MS"/>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tangChe">
    <w:altName w:val="Arial Unicode MS"/>
    <w:charset w:val="81"/>
    <w:family w:val="modern"/>
    <w:pitch w:val="fixed"/>
    <w:sig w:usb0="00000000" w:usb1="69D77CFB" w:usb2="00000030" w:usb3="00000000" w:csb0="0008009F" w:csb1="00000000"/>
  </w:font>
  <w:font w:name="MS ??">
    <w:altName w:val="Arial Unicode MS"/>
    <w:panose1 w:val="00000000000000000000"/>
    <w:charset w:val="80"/>
    <w:family w:val="auto"/>
    <w:notTrueType/>
    <w:pitch w:val="variable"/>
    <w:sig w:usb0="00000000" w:usb1="08070000" w:usb2="00000010" w:usb3="00000000" w:csb0="00020000" w:csb1="00000000"/>
  </w:font>
  <w:font w:name="Arial CE">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4296" w14:textId="77777777" w:rsidR="00CA0B46" w:rsidRDefault="00CA0B4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4297" w14:textId="77777777" w:rsidR="00CA0B46" w:rsidRDefault="00CA0B46">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4299" w14:textId="77777777" w:rsidR="00CA0B46" w:rsidRDefault="00CA0B4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523B4" w14:textId="77777777" w:rsidR="00066E8E" w:rsidRDefault="00066E8E">
      <w:pPr>
        <w:spacing w:after="0" w:line="240" w:lineRule="auto"/>
      </w:pPr>
      <w:r>
        <w:separator/>
      </w:r>
    </w:p>
  </w:footnote>
  <w:footnote w:type="continuationSeparator" w:id="0">
    <w:p w14:paraId="52BC9F6D" w14:textId="77777777" w:rsidR="00066E8E" w:rsidRDefault="00066E8E">
      <w:pPr>
        <w:spacing w:after="0" w:line="240" w:lineRule="auto"/>
      </w:pPr>
      <w:r>
        <w:continuationSeparator/>
      </w:r>
    </w:p>
  </w:footnote>
  <w:footnote w:id="1">
    <w:p w14:paraId="208DDADA" w14:textId="77777777" w:rsidR="00CA0B46" w:rsidRPr="00593253" w:rsidRDefault="00CA0B46" w:rsidP="00FF17FA">
      <w:pPr>
        <w:spacing w:after="0" w:line="240" w:lineRule="auto"/>
        <w:rPr>
          <w:rFonts w:ascii="Tahoma" w:hAnsi="Tahoma" w:cs="Tahoma"/>
          <w:sz w:val="16"/>
          <w:szCs w:val="16"/>
        </w:rPr>
      </w:pPr>
      <w:r w:rsidRPr="00593253">
        <w:rPr>
          <w:rStyle w:val="Lbjegyzet-karakterek"/>
          <w:rFonts w:ascii="Tahoma" w:hAnsi="Tahoma" w:cs="Tahoma"/>
          <w:sz w:val="16"/>
          <w:szCs w:val="16"/>
        </w:rPr>
        <w:footnoteRef/>
      </w:r>
      <w:r w:rsidRPr="00593253">
        <w:rPr>
          <w:rFonts w:ascii="Tahoma" w:hAnsi="Tahoma" w:cs="Tahoma"/>
          <w:sz w:val="16"/>
          <w:szCs w:val="16"/>
        </w:rPr>
        <w:t>mikro-, kis- vagy középvállalkozás a 2004. évi XXXIV. törvény meghatározásai szerint – a megfelelő választ a jogszabály rendelkezéseinek tanulmányozását követően kérjük megadni.</w:t>
      </w:r>
    </w:p>
  </w:footnote>
  <w:footnote w:id="2">
    <w:p w14:paraId="7D119A55" w14:textId="77777777" w:rsidR="00CA0B46" w:rsidRPr="00593253" w:rsidRDefault="00CA0B46" w:rsidP="00FF17FA">
      <w:pPr>
        <w:spacing w:after="0" w:line="240" w:lineRule="auto"/>
        <w:rPr>
          <w:rFonts w:ascii="Tahoma" w:hAnsi="Tahoma" w:cs="Tahoma"/>
          <w:sz w:val="16"/>
          <w:szCs w:val="16"/>
        </w:rPr>
      </w:pPr>
      <w:r w:rsidRPr="00593253">
        <w:rPr>
          <w:rStyle w:val="Lbjegyzet-karakterek"/>
          <w:rFonts w:ascii="Tahoma" w:hAnsi="Tahoma" w:cs="Tahoma"/>
          <w:sz w:val="16"/>
          <w:szCs w:val="16"/>
        </w:rPr>
        <w:footnoteRef/>
      </w:r>
      <w:r w:rsidRPr="00593253">
        <w:rPr>
          <w:rFonts w:ascii="Tahoma" w:hAnsi="Tahoma" w:cs="Tahoma"/>
          <w:sz w:val="16"/>
          <w:szCs w:val="16"/>
        </w:rPr>
        <w:t>A nem alkalmazandó szövegrészt kérjük törölni.</w:t>
      </w:r>
    </w:p>
  </w:footnote>
  <w:footnote w:id="3">
    <w:p w14:paraId="27766A3A" w14:textId="77777777" w:rsidR="00CA0B46" w:rsidRPr="00593253" w:rsidRDefault="00CA0B46" w:rsidP="00FF17FA">
      <w:pPr>
        <w:spacing w:after="0" w:line="240" w:lineRule="auto"/>
        <w:rPr>
          <w:rFonts w:ascii="Tahoma" w:hAnsi="Tahoma" w:cs="Tahoma"/>
          <w:sz w:val="16"/>
          <w:szCs w:val="16"/>
        </w:rPr>
      </w:pPr>
      <w:r w:rsidRPr="00593253">
        <w:rPr>
          <w:rStyle w:val="Lbjegyzet-karakterek"/>
          <w:rFonts w:ascii="Tahoma" w:hAnsi="Tahoma" w:cs="Tahoma"/>
          <w:sz w:val="16"/>
          <w:szCs w:val="16"/>
        </w:rPr>
        <w:footnoteRef/>
      </w:r>
      <w:r w:rsidRPr="00593253">
        <w:rPr>
          <w:rFonts w:ascii="Tahoma" w:hAnsi="Tahoma" w:cs="Tahoma"/>
          <w:sz w:val="16"/>
          <w:szCs w:val="16"/>
        </w:rPr>
        <w:t xml:space="preserve"> Kérjük aláhúzással jelölni!</w:t>
      </w:r>
    </w:p>
  </w:footnote>
  <w:footnote w:id="4">
    <w:p w14:paraId="04D5FADB" w14:textId="77777777" w:rsidR="00CA0B46" w:rsidRPr="00593253" w:rsidRDefault="00CA0B46" w:rsidP="00FF17FA">
      <w:pPr>
        <w:spacing w:after="0" w:line="240" w:lineRule="auto"/>
        <w:rPr>
          <w:rFonts w:ascii="Tahoma" w:hAnsi="Tahoma" w:cs="Tahoma"/>
          <w:sz w:val="16"/>
          <w:szCs w:val="16"/>
        </w:rPr>
      </w:pPr>
      <w:r w:rsidRPr="00593253">
        <w:rPr>
          <w:rStyle w:val="Lbjegyzet-karakterek"/>
          <w:rFonts w:ascii="Tahoma" w:hAnsi="Tahoma" w:cs="Tahoma"/>
          <w:sz w:val="16"/>
          <w:szCs w:val="16"/>
        </w:rPr>
        <w:footnoteRef/>
      </w:r>
      <w:r w:rsidRPr="00593253">
        <w:rPr>
          <w:rFonts w:ascii="Tahoma" w:hAnsi="Tahoma" w:cs="Tahoma"/>
          <w:sz w:val="16"/>
          <w:szCs w:val="16"/>
        </w:rPr>
        <w:t xml:space="preserve"> Kbt. 66. § (6) bekezdés a) pont: Az ajánlatkérő a közbeszerzési eljárást megindító felhívásban előírhatja, hogy az ajánlatban, több szakaszból álló eljárásban a részvételi jelentkezésben meg kell jelölni a közbeszerzésnek azt a részét (részeit), amelynek teljesítéséhez az ajánlattevő (részvételre jelentkező) alvállalkozót kíván igénybe venni.</w:t>
      </w:r>
    </w:p>
  </w:footnote>
  <w:footnote w:id="5">
    <w:p w14:paraId="2005577C" w14:textId="77777777" w:rsidR="00CA0B46" w:rsidRPr="00593253" w:rsidRDefault="00CA0B46" w:rsidP="00FF17FA">
      <w:pPr>
        <w:spacing w:after="0" w:line="240" w:lineRule="auto"/>
        <w:rPr>
          <w:rFonts w:ascii="Tahoma" w:hAnsi="Tahoma" w:cs="Tahoma"/>
          <w:sz w:val="16"/>
          <w:szCs w:val="16"/>
        </w:rPr>
      </w:pPr>
      <w:r w:rsidRPr="00593253">
        <w:rPr>
          <w:rStyle w:val="Lbjegyzet-karakterek"/>
          <w:rFonts w:ascii="Tahoma" w:hAnsi="Tahoma" w:cs="Tahoma"/>
          <w:sz w:val="16"/>
          <w:szCs w:val="16"/>
        </w:rPr>
        <w:footnoteRef/>
      </w:r>
      <w:r w:rsidRPr="00593253">
        <w:rPr>
          <w:rFonts w:ascii="Tahoma" w:hAnsi="Tahoma" w:cs="Tahoma"/>
          <w:sz w:val="16"/>
          <w:szCs w:val="16"/>
        </w:rPr>
        <w:t xml:space="preserve">Amennyiben nem kíván igénybe venni, úgy írja be, hogy „Nem kíván igénybe venni” </w:t>
      </w:r>
    </w:p>
  </w:footnote>
  <w:footnote w:id="6">
    <w:p w14:paraId="07FA052B" w14:textId="77777777" w:rsidR="00CA0B46" w:rsidRPr="00593253" w:rsidRDefault="00CA0B46" w:rsidP="00FF17FA">
      <w:pPr>
        <w:spacing w:after="0" w:line="240" w:lineRule="auto"/>
        <w:rPr>
          <w:rFonts w:ascii="Tahoma" w:hAnsi="Tahoma" w:cs="Tahoma"/>
          <w:sz w:val="16"/>
          <w:szCs w:val="16"/>
        </w:rPr>
      </w:pPr>
      <w:r w:rsidRPr="00593253">
        <w:rPr>
          <w:rStyle w:val="Lbjegyzet-karakterek"/>
          <w:rFonts w:ascii="Tahoma" w:hAnsi="Tahoma" w:cs="Tahoma"/>
          <w:sz w:val="16"/>
          <w:szCs w:val="16"/>
        </w:rPr>
        <w:footnoteRef/>
      </w:r>
      <w:r w:rsidRPr="00593253">
        <w:rPr>
          <w:rFonts w:ascii="Tahoma" w:hAnsi="Tahoma" w:cs="Tahoma"/>
          <w:sz w:val="16"/>
          <w:szCs w:val="16"/>
        </w:rPr>
        <w:t xml:space="preserve">Kbt. 66. § (6) bekezdés b) pont: Az ajánlatkérő a közbeszerzési eljárást megindító felhívásban előírhatja, hogy az ajánlatban, több szakaszból álló eljárásban a részvételi jelentkezésben meg kell jelölni </w:t>
      </w:r>
      <w:r w:rsidRPr="00593253">
        <w:rPr>
          <w:rFonts w:ascii="Tahoma" w:hAnsi="Tahoma" w:cs="Tahoma"/>
          <w:iCs/>
          <w:sz w:val="16"/>
          <w:szCs w:val="16"/>
        </w:rPr>
        <w:t>az ezen részek tekintetében igénybe venni kívánt és az ajánlat vagy a részvételi jelentkezés benyújtásakor már ismert alvállalkozókat.</w:t>
      </w:r>
    </w:p>
  </w:footnote>
  <w:footnote w:id="7">
    <w:p w14:paraId="1DA50349" w14:textId="77777777" w:rsidR="00CA0B46" w:rsidRPr="00593253" w:rsidRDefault="00CA0B46" w:rsidP="00FF17FA">
      <w:pPr>
        <w:spacing w:after="0" w:line="240" w:lineRule="auto"/>
        <w:rPr>
          <w:rFonts w:ascii="Tahoma" w:hAnsi="Tahoma" w:cs="Tahoma"/>
          <w:sz w:val="16"/>
          <w:szCs w:val="16"/>
        </w:rPr>
      </w:pPr>
      <w:r w:rsidRPr="00593253">
        <w:rPr>
          <w:rStyle w:val="Lbjegyzet-karakterek"/>
          <w:rFonts w:ascii="Tahoma" w:hAnsi="Tahoma" w:cs="Tahoma"/>
          <w:sz w:val="16"/>
          <w:szCs w:val="16"/>
        </w:rPr>
        <w:footnoteRef/>
      </w:r>
      <w:r w:rsidRPr="00593253">
        <w:rPr>
          <w:rFonts w:ascii="Tahoma" w:hAnsi="Tahoma" w:cs="Tahoma"/>
          <w:sz w:val="16"/>
          <w:szCs w:val="16"/>
        </w:rPr>
        <w:t>Kérjük aláhúzással jelölni!</w:t>
      </w:r>
    </w:p>
  </w:footnote>
  <w:footnote w:id="8">
    <w:p w14:paraId="5E7BD7FE" w14:textId="77777777" w:rsidR="00CA0B46" w:rsidRPr="00593253" w:rsidRDefault="00CA0B46" w:rsidP="00FF17FA">
      <w:pPr>
        <w:spacing w:after="0" w:line="240" w:lineRule="auto"/>
        <w:rPr>
          <w:rFonts w:ascii="Tahoma" w:hAnsi="Tahoma" w:cs="Tahoma"/>
          <w:sz w:val="16"/>
          <w:szCs w:val="16"/>
        </w:rPr>
      </w:pPr>
      <w:r w:rsidRPr="00593253">
        <w:rPr>
          <w:rStyle w:val="Lbjegyzet-karakterek"/>
          <w:rFonts w:ascii="Tahoma" w:hAnsi="Tahoma" w:cs="Tahoma"/>
          <w:sz w:val="16"/>
          <w:szCs w:val="16"/>
        </w:rPr>
        <w:footnoteRef/>
      </w:r>
      <w:r w:rsidRPr="00593253">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Kbt. 65. §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9">
    <w:p w14:paraId="501A0842" w14:textId="77777777" w:rsidR="00CA0B46" w:rsidRPr="00593253" w:rsidRDefault="00CA0B46" w:rsidP="00FF17FA">
      <w:pPr>
        <w:spacing w:after="0" w:line="240" w:lineRule="auto"/>
        <w:rPr>
          <w:rFonts w:ascii="Tahoma" w:hAnsi="Tahoma" w:cs="Tahoma"/>
          <w:sz w:val="16"/>
          <w:szCs w:val="16"/>
        </w:rPr>
      </w:pPr>
      <w:r w:rsidRPr="00593253">
        <w:rPr>
          <w:rStyle w:val="Lbjegyzet-karakterek"/>
          <w:rFonts w:ascii="Tahoma" w:hAnsi="Tahoma" w:cs="Tahoma"/>
          <w:sz w:val="16"/>
          <w:szCs w:val="16"/>
        </w:rPr>
        <w:footnoteRef/>
      </w:r>
      <w:r w:rsidRPr="00593253">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r w:rsidRPr="00593253">
        <w:rPr>
          <w:rFonts w:ascii="Tahoma" w:hAnsi="Tahoma" w:cs="Tahoma"/>
          <w:sz w:val="16"/>
          <w:szCs w:val="16"/>
        </w:rPr>
        <w:br w:type="page"/>
      </w:r>
    </w:p>
  </w:footnote>
  <w:footnote w:id="10">
    <w:p w14:paraId="11BBB5C7" w14:textId="77777777" w:rsidR="00CA0B46" w:rsidRPr="00593253" w:rsidRDefault="00CA0B46" w:rsidP="00FF17FA">
      <w:pPr>
        <w:spacing w:after="0" w:line="240" w:lineRule="auto"/>
        <w:rPr>
          <w:rFonts w:ascii="Tahoma" w:hAnsi="Tahoma" w:cs="Tahoma"/>
          <w:sz w:val="16"/>
          <w:szCs w:val="16"/>
        </w:rPr>
      </w:pPr>
      <w:r w:rsidRPr="00593253">
        <w:rPr>
          <w:rStyle w:val="Lbjegyzet-karakterek"/>
          <w:rFonts w:ascii="Tahoma" w:hAnsi="Tahoma" w:cs="Tahoma"/>
          <w:sz w:val="16"/>
          <w:szCs w:val="16"/>
        </w:rPr>
        <w:footnoteRef/>
      </w:r>
      <w:r w:rsidRPr="00593253">
        <w:rPr>
          <w:rFonts w:ascii="Tahoma" w:hAnsi="Tahoma" w:cs="Tahoma"/>
          <w:sz w:val="16"/>
          <w:szCs w:val="16"/>
        </w:rPr>
        <w:t>Kérjük aláhúzással jelölni!</w:t>
      </w:r>
    </w:p>
  </w:footnote>
  <w:footnote w:id="11">
    <w:p w14:paraId="6939590D" w14:textId="77777777" w:rsidR="00CA0B46" w:rsidRPr="00593253" w:rsidRDefault="00CA0B46" w:rsidP="00FF17FA">
      <w:pPr>
        <w:spacing w:after="0" w:line="240" w:lineRule="auto"/>
        <w:rPr>
          <w:rFonts w:ascii="Tahoma" w:hAnsi="Tahoma" w:cs="Tahoma"/>
          <w:sz w:val="16"/>
          <w:szCs w:val="16"/>
        </w:rPr>
      </w:pPr>
      <w:r w:rsidRPr="00593253">
        <w:rPr>
          <w:rStyle w:val="Lbjegyzet-karakterek"/>
          <w:rFonts w:ascii="Tahoma" w:hAnsi="Tahoma" w:cs="Tahoma"/>
          <w:sz w:val="16"/>
          <w:szCs w:val="16"/>
        </w:rPr>
        <w:footnoteRef/>
      </w:r>
      <w:r w:rsidRPr="00593253">
        <w:rPr>
          <w:rFonts w:ascii="Tahoma" w:hAnsi="Tahoma" w:cs="Tahoma"/>
          <w:sz w:val="16"/>
          <w:szCs w:val="16"/>
        </w:rPr>
        <w:t xml:space="preserve"> Kérjük aláhúzással jelölni!</w:t>
      </w:r>
    </w:p>
  </w:footnote>
  <w:footnote w:id="12">
    <w:p w14:paraId="581A25AE" w14:textId="77777777" w:rsidR="00CA0B46" w:rsidRPr="004C5E50" w:rsidRDefault="00CA0B46" w:rsidP="00FF17FA">
      <w:pPr>
        <w:pStyle w:val="Lbjegyzetszveg"/>
        <w:jc w:val="both"/>
        <w:rPr>
          <w:rFonts w:ascii="Tahoma" w:hAnsi="Tahoma" w:cs="Tahoma"/>
          <w:noProof/>
          <w:sz w:val="16"/>
          <w:szCs w:val="16"/>
        </w:rPr>
      </w:pPr>
      <w:r w:rsidRPr="004C5E50">
        <w:rPr>
          <w:rStyle w:val="Lbjegyzet-hivatkozs"/>
          <w:rFonts w:ascii="Tahoma" w:hAnsi="Tahoma" w:cs="Tahoma"/>
          <w:noProof/>
          <w:sz w:val="16"/>
          <w:szCs w:val="16"/>
        </w:rPr>
        <w:footnoteRef/>
      </w:r>
      <w:r w:rsidRPr="004C5E50">
        <w:rPr>
          <w:rFonts w:ascii="Tahoma" w:hAnsi="Tahoma" w:cs="Tahoma"/>
          <w:noProof/>
          <w:sz w:val="16"/>
          <w:szCs w:val="16"/>
        </w:rPr>
        <w:t xml:space="preserve"> Megfelelő válasz jelölendő!</w:t>
      </w:r>
    </w:p>
  </w:footnote>
  <w:footnote w:id="13">
    <w:p w14:paraId="7E247BDE" w14:textId="77777777" w:rsidR="00CA0B46" w:rsidRPr="004C5E50" w:rsidRDefault="00CA0B46" w:rsidP="00FF17FA">
      <w:pPr>
        <w:pStyle w:val="Lbjegyzetszveg"/>
        <w:jc w:val="both"/>
        <w:rPr>
          <w:rFonts w:ascii="Tahoma" w:hAnsi="Tahoma" w:cs="Tahoma"/>
          <w:noProof/>
          <w:sz w:val="16"/>
          <w:szCs w:val="16"/>
        </w:rPr>
      </w:pPr>
      <w:r w:rsidRPr="004C5E50">
        <w:rPr>
          <w:rStyle w:val="Lbjegyzet-hivatkozs"/>
          <w:rFonts w:ascii="Tahoma" w:hAnsi="Tahoma" w:cs="Tahoma"/>
          <w:noProof/>
          <w:sz w:val="16"/>
          <w:szCs w:val="16"/>
        </w:rPr>
        <w:footnoteRef/>
      </w:r>
      <w:r w:rsidRPr="004C5E50">
        <w:rPr>
          <w:rFonts w:ascii="Tahoma" w:hAnsi="Tahoma" w:cs="Tahoma"/>
          <w:noProof/>
          <w:sz w:val="16"/>
          <w:szCs w:val="16"/>
        </w:rPr>
        <w:t xml:space="preserve"> Megfelelő válasz jelölendő!</w:t>
      </w:r>
    </w:p>
  </w:footnote>
  <w:footnote w:id="14">
    <w:p w14:paraId="58B0F6EC" w14:textId="77777777" w:rsidR="00CA0B46" w:rsidRPr="004C5E50" w:rsidRDefault="00CA0B46" w:rsidP="00FF17FA">
      <w:pPr>
        <w:pStyle w:val="NormlWeb"/>
        <w:spacing w:before="0" w:after="0" w:line="276" w:lineRule="auto"/>
        <w:jc w:val="both"/>
        <w:rPr>
          <w:rFonts w:ascii="Tahoma" w:hAnsi="Tahoma" w:cs="Tahoma"/>
          <w:noProof/>
          <w:sz w:val="16"/>
          <w:szCs w:val="16"/>
        </w:rPr>
      </w:pPr>
      <w:r w:rsidRPr="004C5E50">
        <w:rPr>
          <w:rStyle w:val="Lbjegyzet-hivatkozs"/>
          <w:rFonts w:ascii="Tahoma" w:eastAsia="Calibri" w:hAnsi="Tahoma" w:cs="Tahoma"/>
          <w:noProof/>
          <w:sz w:val="16"/>
          <w:szCs w:val="16"/>
        </w:rPr>
        <w:footnoteRef/>
      </w:r>
      <w:r w:rsidRPr="004C5E50">
        <w:rPr>
          <w:rFonts w:ascii="Tahoma" w:hAnsi="Tahoma" w:cs="Tahoma"/>
          <w:noProof/>
          <w:sz w:val="16"/>
          <w:szCs w:val="16"/>
        </w:rPr>
        <w:t xml:space="preserve"> A pénzmosás és a terrorizmus finanszírozása megelőzéséről és megakadályozásáról szóló 2007. évi CXXXVI. törvény 3. § r) pontja szerint </w:t>
      </w:r>
      <w:r w:rsidRPr="004C5E50">
        <w:rPr>
          <w:rFonts w:ascii="Tahoma" w:hAnsi="Tahoma" w:cs="Tahoma"/>
          <w:iCs/>
          <w:noProof/>
          <w:sz w:val="16"/>
          <w:szCs w:val="16"/>
          <w:u w:val="single"/>
        </w:rPr>
        <w:t>tényleges tulajdonos</w:t>
      </w:r>
      <w:r w:rsidRPr="004C5E50">
        <w:rPr>
          <w:rFonts w:ascii="Tahoma" w:hAnsi="Tahoma" w:cs="Tahoma"/>
          <w:iCs/>
          <w:noProof/>
          <w:sz w:val="16"/>
          <w:szCs w:val="16"/>
        </w:rPr>
        <w:t>:</w:t>
      </w:r>
    </w:p>
    <w:p w14:paraId="17FD9E91" w14:textId="77777777" w:rsidR="00CA0B46" w:rsidRPr="004C5E50" w:rsidRDefault="00CA0B46" w:rsidP="00FF17FA">
      <w:pPr>
        <w:widowControl w:val="0"/>
        <w:autoSpaceDE w:val="0"/>
        <w:adjustRightInd w:val="0"/>
        <w:spacing w:after="0"/>
        <w:ind w:right="141" w:firstLine="84"/>
        <w:jc w:val="both"/>
        <w:rPr>
          <w:rFonts w:ascii="Tahoma" w:hAnsi="Tahoma" w:cs="Tahoma"/>
          <w:noProof/>
          <w:sz w:val="16"/>
          <w:szCs w:val="16"/>
          <w:lang w:eastAsia="hu-HU"/>
        </w:rPr>
      </w:pPr>
      <w:r w:rsidRPr="004C5E50">
        <w:rPr>
          <w:rFonts w:ascii="Tahoma" w:hAnsi="Tahoma" w:cs="Tahoma"/>
          <w:noProof/>
          <w:sz w:val="16"/>
          <w:szCs w:val="16"/>
          <w:lang w:eastAsia="hu-HU"/>
        </w:rPr>
        <w:t xml:space="preserve">ra) az a </w:t>
      </w:r>
      <w:r w:rsidRPr="004C5E50">
        <w:rPr>
          <w:rFonts w:ascii="Tahoma" w:hAnsi="Tahoma" w:cs="Tahoma"/>
          <w:b/>
          <w:noProof/>
          <w:sz w:val="16"/>
          <w:szCs w:val="16"/>
          <w:u w:val="single"/>
          <w:lang w:eastAsia="hu-HU"/>
        </w:rPr>
        <w:t>természetes személy</w:t>
      </w:r>
      <w:r w:rsidRPr="004C5E50">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77B8EA8D" w14:textId="77777777" w:rsidR="00CA0B46" w:rsidRPr="004C5E50" w:rsidRDefault="00CA0B46" w:rsidP="00FF17FA">
      <w:pPr>
        <w:widowControl w:val="0"/>
        <w:autoSpaceDE w:val="0"/>
        <w:adjustRightInd w:val="0"/>
        <w:spacing w:after="0"/>
        <w:ind w:right="141" w:firstLine="84"/>
        <w:jc w:val="both"/>
        <w:rPr>
          <w:rFonts w:ascii="Tahoma" w:hAnsi="Tahoma" w:cs="Tahoma"/>
          <w:noProof/>
          <w:sz w:val="16"/>
          <w:szCs w:val="16"/>
          <w:lang w:eastAsia="hu-HU"/>
        </w:rPr>
      </w:pPr>
      <w:r w:rsidRPr="004C5E50">
        <w:rPr>
          <w:rFonts w:ascii="Tahoma" w:hAnsi="Tahoma" w:cs="Tahoma"/>
          <w:noProof/>
          <w:sz w:val="16"/>
          <w:szCs w:val="16"/>
          <w:lang w:eastAsia="hu-HU"/>
        </w:rPr>
        <w:t xml:space="preserve">rb) az a </w:t>
      </w:r>
      <w:r w:rsidRPr="004C5E50">
        <w:rPr>
          <w:rFonts w:ascii="Tahoma" w:hAnsi="Tahoma" w:cs="Tahoma"/>
          <w:b/>
          <w:noProof/>
          <w:sz w:val="16"/>
          <w:szCs w:val="16"/>
          <w:u w:val="single"/>
          <w:lang w:eastAsia="hu-HU"/>
        </w:rPr>
        <w:t>természetes személy</w:t>
      </w:r>
      <w:r w:rsidRPr="004C5E50">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0C0B272D" w14:textId="77777777" w:rsidR="00CA0B46" w:rsidRPr="004C5E50" w:rsidRDefault="00CA0B46" w:rsidP="00FF17FA">
      <w:pPr>
        <w:widowControl w:val="0"/>
        <w:autoSpaceDE w:val="0"/>
        <w:adjustRightInd w:val="0"/>
        <w:spacing w:after="0"/>
        <w:ind w:right="200" w:firstLine="84"/>
        <w:jc w:val="both"/>
        <w:rPr>
          <w:rFonts w:ascii="Tahoma" w:hAnsi="Tahoma" w:cs="Tahoma"/>
          <w:noProof/>
          <w:sz w:val="16"/>
          <w:szCs w:val="16"/>
          <w:lang w:eastAsia="hu-HU"/>
        </w:rPr>
      </w:pPr>
      <w:r w:rsidRPr="004C5E50">
        <w:rPr>
          <w:rFonts w:ascii="Tahoma" w:hAnsi="Tahoma" w:cs="Tahoma"/>
          <w:noProof/>
          <w:sz w:val="16"/>
          <w:szCs w:val="16"/>
          <w:lang w:eastAsia="hu-HU"/>
        </w:rPr>
        <w:t>rc) az a természetes személy, akinek megbízásából valamely ügyleti megbízást végrehajtanak,</w:t>
      </w:r>
    </w:p>
    <w:p w14:paraId="22EA97E1" w14:textId="77777777" w:rsidR="00CA0B46" w:rsidRPr="004C5E50" w:rsidRDefault="00CA0B46" w:rsidP="00FF17FA">
      <w:pPr>
        <w:widowControl w:val="0"/>
        <w:autoSpaceDE w:val="0"/>
        <w:adjustRightInd w:val="0"/>
        <w:spacing w:after="0"/>
        <w:ind w:right="200" w:firstLine="84"/>
        <w:jc w:val="both"/>
        <w:rPr>
          <w:rFonts w:ascii="Tahoma" w:hAnsi="Tahoma" w:cs="Tahoma"/>
          <w:noProof/>
          <w:sz w:val="16"/>
          <w:szCs w:val="16"/>
          <w:lang w:eastAsia="hu-HU"/>
        </w:rPr>
      </w:pPr>
      <w:r w:rsidRPr="004C5E50">
        <w:rPr>
          <w:rFonts w:ascii="Tahoma" w:hAnsi="Tahoma" w:cs="Tahoma"/>
          <w:noProof/>
          <w:sz w:val="16"/>
          <w:szCs w:val="16"/>
          <w:lang w:eastAsia="hu-HU"/>
        </w:rPr>
        <w:t>rd) alapítványok esetében az a természetes személy,</w:t>
      </w:r>
    </w:p>
    <w:p w14:paraId="1CD164DD" w14:textId="77777777" w:rsidR="00CA0B46" w:rsidRPr="004C5E50" w:rsidRDefault="00CA0B46" w:rsidP="00FF17FA">
      <w:pPr>
        <w:widowControl w:val="0"/>
        <w:autoSpaceDE w:val="0"/>
        <w:adjustRightInd w:val="0"/>
        <w:spacing w:after="0"/>
        <w:ind w:left="284" w:right="200"/>
        <w:jc w:val="both"/>
        <w:rPr>
          <w:rFonts w:ascii="Tahoma" w:hAnsi="Tahoma" w:cs="Tahoma"/>
          <w:noProof/>
          <w:sz w:val="16"/>
          <w:szCs w:val="16"/>
          <w:lang w:eastAsia="hu-HU"/>
        </w:rPr>
      </w:pPr>
      <w:r w:rsidRPr="004C5E50">
        <w:rPr>
          <w:rFonts w:ascii="Tahoma" w:hAnsi="Tahoma" w:cs="Tahoma"/>
          <w:noProof/>
          <w:sz w:val="16"/>
          <w:szCs w:val="16"/>
          <w:lang w:eastAsia="hu-HU"/>
        </w:rPr>
        <w:t>1. aki az alapítvány vagyona legalább huszonöt százalékának a kedvezményezettje, ha a leendő kedvezményezetteket már meghatározták,</w:t>
      </w:r>
    </w:p>
    <w:p w14:paraId="281728C3" w14:textId="77777777" w:rsidR="00CA0B46" w:rsidRPr="004C5E50" w:rsidRDefault="00CA0B46" w:rsidP="00FF17FA">
      <w:pPr>
        <w:widowControl w:val="0"/>
        <w:autoSpaceDE w:val="0"/>
        <w:adjustRightInd w:val="0"/>
        <w:spacing w:after="0"/>
        <w:ind w:left="284" w:right="200"/>
        <w:jc w:val="both"/>
        <w:rPr>
          <w:rFonts w:ascii="Tahoma" w:hAnsi="Tahoma" w:cs="Tahoma"/>
          <w:noProof/>
          <w:sz w:val="16"/>
          <w:szCs w:val="16"/>
          <w:lang w:eastAsia="hu-HU"/>
        </w:rPr>
      </w:pPr>
      <w:r w:rsidRPr="004C5E50">
        <w:rPr>
          <w:rFonts w:ascii="Tahoma" w:hAnsi="Tahoma" w:cs="Tahoma"/>
          <w:noProof/>
          <w:sz w:val="16"/>
          <w:szCs w:val="16"/>
          <w:lang w:eastAsia="hu-HU"/>
        </w:rPr>
        <w:t>2. akinek érdekében az alapítványt létrehozták, illetve működtetik, ha a kedvezményezetteket még nem határozták meg, vagy</w:t>
      </w:r>
    </w:p>
    <w:p w14:paraId="1B837657" w14:textId="77777777" w:rsidR="00CA0B46" w:rsidRDefault="00CA0B46" w:rsidP="00FF17FA">
      <w:pPr>
        <w:widowControl w:val="0"/>
        <w:autoSpaceDE w:val="0"/>
        <w:adjustRightInd w:val="0"/>
        <w:spacing w:after="0"/>
        <w:ind w:left="284" w:right="200"/>
        <w:jc w:val="both"/>
        <w:rPr>
          <w:rFonts w:ascii="Tahoma" w:hAnsi="Tahoma" w:cs="Tahoma"/>
          <w:noProof/>
          <w:sz w:val="16"/>
          <w:szCs w:val="16"/>
          <w:lang w:eastAsia="hu-HU"/>
        </w:rPr>
      </w:pPr>
      <w:r w:rsidRPr="004C5E50">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1D5FB59C" w14:textId="3CDB097D" w:rsidR="00CA0B46" w:rsidRPr="004C5E50" w:rsidRDefault="00CA0B46" w:rsidP="00FF17FA">
      <w:pPr>
        <w:widowControl w:val="0"/>
        <w:autoSpaceDE w:val="0"/>
        <w:adjustRightInd w:val="0"/>
        <w:spacing w:after="0" w:line="240" w:lineRule="auto"/>
        <w:ind w:left="142" w:right="200"/>
        <w:jc w:val="both"/>
        <w:rPr>
          <w:rFonts w:ascii="Tahoma" w:hAnsi="Tahoma" w:cs="Tahoma"/>
          <w:noProof/>
          <w:sz w:val="16"/>
          <w:szCs w:val="16"/>
          <w:lang w:eastAsia="hu-HU"/>
        </w:rPr>
      </w:pPr>
    </w:p>
  </w:footnote>
  <w:footnote w:id="15">
    <w:p w14:paraId="7BC6D884" w14:textId="77777777" w:rsidR="00CA0B46" w:rsidRPr="004C5E50" w:rsidRDefault="00CA0B46" w:rsidP="00FF17FA">
      <w:pPr>
        <w:pStyle w:val="Lbjegyzetszveg"/>
        <w:ind w:left="142" w:hanging="142"/>
        <w:jc w:val="both"/>
        <w:rPr>
          <w:rFonts w:ascii="Tahoma" w:hAnsi="Tahoma" w:cs="Tahoma"/>
          <w:noProof/>
          <w:sz w:val="16"/>
          <w:szCs w:val="16"/>
        </w:rPr>
      </w:pPr>
      <w:r w:rsidRPr="004C5E50">
        <w:rPr>
          <w:rStyle w:val="Lbjegyzet-hivatkozs"/>
          <w:rFonts w:ascii="Tahoma" w:hAnsi="Tahoma" w:cs="Tahoma"/>
          <w:noProof/>
          <w:sz w:val="16"/>
          <w:szCs w:val="16"/>
        </w:rPr>
        <w:footnoteRef/>
      </w:r>
      <w:r w:rsidRPr="004C5E50">
        <w:rPr>
          <w:rFonts w:ascii="Tahoma" w:hAnsi="Tahoma" w:cs="Tahoma"/>
          <w:noProof/>
          <w:sz w:val="16"/>
          <w:szCs w:val="16"/>
        </w:rPr>
        <w:t xml:space="preserve"> Szükség esetén bővíthető!</w:t>
      </w:r>
    </w:p>
  </w:footnote>
  <w:footnote w:id="16">
    <w:p w14:paraId="166D3EA9" w14:textId="77777777" w:rsidR="00CA0B46" w:rsidRPr="00593253" w:rsidRDefault="00CA0B46" w:rsidP="00FF17FA">
      <w:pPr>
        <w:spacing w:after="0" w:line="240" w:lineRule="auto"/>
        <w:rPr>
          <w:rFonts w:ascii="Tahoma" w:hAnsi="Tahoma" w:cs="Tahoma"/>
          <w:sz w:val="16"/>
          <w:szCs w:val="16"/>
        </w:rPr>
      </w:pPr>
      <w:r w:rsidRPr="00593253">
        <w:rPr>
          <w:rStyle w:val="Lbjegyzet-karakterek"/>
          <w:rFonts w:ascii="Tahoma" w:hAnsi="Tahoma" w:cs="Tahoma"/>
          <w:sz w:val="16"/>
          <w:szCs w:val="16"/>
        </w:rPr>
        <w:footnoteRef/>
      </w:r>
      <w:r w:rsidRPr="00593253">
        <w:rPr>
          <w:rFonts w:ascii="Tahoma" w:hAnsi="Tahoma" w:cs="Tahoma"/>
          <w:sz w:val="16"/>
          <w:szCs w:val="16"/>
        </w:rPr>
        <w:t xml:space="preserve"> Kérjük aláhúzással jelölni!</w:t>
      </w:r>
    </w:p>
  </w:footnote>
  <w:footnote w:id="17">
    <w:p w14:paraId="780992DD" w14:textId="77777777" w:rsidR="00CA0B46" w:rsidRPr="00593253" w:rsidRDefault="00CA0B46" w:rsidP="00FF17FA">
      <w:pPr>
        <w:spacing w:after="0" w:line="240" w:lineRule="auto"/>
        <w:rPr>
          <w:rFonts w:ascii="Tahoma" w:hAnsi="Tahoma" w:cs="Tahoma"/>
          <w:sz w:val="16"/>
          <w:szCs w:val="16"/>
        </w:rPr>
      </w:pPr>
      <w:r w:rsidRPr="00593253">
        <w:rPr>
          <w:rStyle w:val="Lbjegyzet-karakterek"/>
          <w:rFonts w:ascii="Tahoma" w:hAnsi="Tahoma" w:cs="Tahoma"/>
          <w:sz w:val="16"/>
          <w:szCs w:val="16"/>
        </w:rPr>
        <w:footnoteRef/>
      </w:r>
      <w:r w:rsidRPr="00593253">
        <w:rPr>
          <w:rFonts w:ascii="Tahoma" w:hAnsi="Tahoma" w:cs="Tahoma"/>
          <w:sz w:val="16"/>
          <w:szCs w:val="16"/>
        </w:rPr>
        <w:t>Kérjük aláhúzással jelölni!</w:t>
      </w:r>
    </w:p>
  </w:footnote>
  <w:footnote w:id="18">
    <w:p w14:paraId="43C342B3" w14:textId="77777777" w:rsidR="00CA0B46" w:rsidRPr="00B67E49" w:rsidRDefault="00CA0B46" w:rsidP="00B67E4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A nyilatkozattevő személye szerint a megfelelő rész aláhúzandó!</w:t>
      </w:r>
    </w:p>
  </w:footnote>
  <w:footnote w:id="19">
    <w:p w14:paraId="43C342B4" w14:textId="77777777" w:rsidR="00CA0B46" w:rsidRPr="00B67E49" w:rsidRDefault="00CA0B46" w:rsidP="00B67E4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Olyan telefax elérhetőség, amely a megküldendő dokumentumok fogadására a nap 24 órájában alkalmas.</w:t>
      </w:r>
    </w:p>
  </w:footnote>
  <w:footnote w:id="20">
    <w:p w14:paraId="22B881C4" w14:textId="77777777" w:rsidR="00CA0B46" w:rsidRPr="00CE5093" w:rsidRDefault="00CA0B46" w:rsidP="00B24FF6">
      <w:pPr>
        <w:pStyle w:val="Lbjegyzetszveg"/>
        <w:rPr>
          <w:rFonts w:ascii="Tahoma" w:hAnsi="Tahoma" w:cs="Tahoma"/>
          <w:sz w:val="16"/>
          <w:szCs w:val="16"/>
        </w:rPr>
      </w:pPr>
      <w:r w:rsidRPr="00CE5093">
        <w:rPr>
          <w:rStyle w:val="Lbjegyzet-hivatkozs"/>
          <w:rFonts w:ascii="Tahoma" w:hAnsi="Tahoma" w:cs="Tahoma"/>
          <w:sz w:val="16"/>
          <w:szCs w:val="16"/>
        </w:rPr>
        <w:footnoteRef/>
      </w:r>
      <w:r w:rsidRPr="00CE5093">
        <w:rPr>
          <w:rFonts w:ascii="Tahoma" w:hAnsi="Tahoma" w:cs="Tahoma"/>
          <w:sz w:val="16"/>
          <w:szCs w:val="16"/>
        </w:rPr>
        <w:t xml:space="preserve"> Kérjük aláhúzással jelölni!</w:t>
      </w:r>
    </w:p>
  </w:footnote>
  <w:footnote w:id="21">
    <w:p w14:paraId="1B571179" w14:textId="77777777" w:rsidR="00CA0B46" w:rsidRPr="003C7966" w:rsidRDefault="00CA0B46" w:rsidP="00B24FF6">
      <w:pPr>
        <w:pStyle w:val="Lbjegyzetszveg"/>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 w:id="22">
    <w:p w14:paraId="76461D8E" w14:textId="77777777" w:rsidR="00CA0B46" w:rsidRPr="003C7966" w:rsidRDefault="00CA0B46" w:rsidP="00B24FF6">
      <w:pPr>
        <w:pStyle w:val="Lbjegyzetszveg"/>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 w:id="23">
    <w:p w14:paraId="43C342C3" w14:textId="77777777" w:rsidR="00CA0B46" w:rsidRDefault="00CA0B46" w:rsidP="00BE5247">
      <w:pPr>
        <w:pStyle w:val="Lbjegyzetszveg"/>
        <w:spacing w:after="0" w:line="240" w:lineRule="auto"/>
        <w:ind w:left="340" w:hanging="340"/>
      </w:pPr>
      <w:r>
        <w:rPr>
          <w:rStyle w:val="Lbjegyzet-hivatkozs"/>
        </w:rPr>
        <w:footnoteRef/>
      </w:r>
      <w:r>
        <w:t xml:space="preserve"> </w:t>
      </w:r>
      <w:r w:rsidRPr="006C0AE7">
        <w:rPr>
          <w:rFonts w:ascii="Tahoma" w:hAnsi="Tahoma" w:cs="Tahoma"/>
          <w:sz w:val="18"/>
          <w:szCs w:val="18"/>
        </w:rPr>
        <w:t>Ajánlatkérő Kbt. 69. § szerinti felhívására benyújtandó nyilatkozat.</w:t>
      </w:r>
    </w:p>
  </w:footnote>
  <w:footnote w:id="24">
    <w:p w14:paraId="43C342C4" w14:textId="77777777" w:rsidR="00CA0B46" w:rsidRDefault="00CA0B46" w:rsidP="00BE5247">
      <w:pPr>
        <w:pStyle w:val="Lbjegyzetszveg"/>
        <w:spacing w:after="0" w:line="240" w:lineRule="auto"/>
        <w:ind w:left="340" w:hanging="340"/>
      </w:pPr>
      <w:r>
        <w:rPr>
          <w:rStyle w:val="Lbjegyzet-hivatkozs"/>
          <w:rFonts w:ascii="Times New Roman" w:hAnsi="Times New Roman" w:cs="Times New Roman"/>
        </w:rPr>
        <w:footnoteRef/>
      </w:r>
      <w:r>
        <w:rPr>
          <w:rFonts w:ascii="Times New Roman" w:hAnsi="Times New Roman" w:cs="Times New Roman"/>
        </w:rPr>
        <w:t xml:space="preserve"> Kérjük a nyilatkozatot aláíró személye szerint a megfelelő részt aláhúzni!</w:t>
      </w:r>
    </w:p>
  </w:footnote>
  <w:footnote w:id="25">
    <w:p w14:paraId="43C342C5" w14:textId="77777777" w:rsidR="00CA0B46" w:rsidRDefault="00CA0B46" w:rsidP="00BE5247">
      <w:pPr>
        <w:pStyle w:val="Lbjegyzetszveg"/>
        <w:spacing w:after="0" w:line="240" w:lineRule="auto"/>
        <w:ind w:left="340" w:hanging="340"/>
      </w:pPr>
      <w:r>
        <w:rPr>
          <w:rStyle w:val="Lbjegyzet-hivatkozs"/>
          <w:rFonts w:ascii="Times New Roman" w:hAnsi="Times New Roman" w:cs="Times New Roman"/>
        </w:rPr>
        <w:footnoteRef/>
      </w:r>
      <w:r>
        <w:rPr>
          <w:rFonts w:ascii="Times New Roman" w:hAnsi="Times New Roman" w:cs="Times New Roman"/>
        </w:rPr>
        <w:t xml:space="preserve"> A nyilatkozattevő személye szerint a megfelelő rész aláhúzandó!</w:t>
      </w:r>
    </w:p>
  </w:footnote>
  <w:footnote w:id="26">
    <w:p w14:paraId="0A7F68FF" w14:textId="77777777" w:rsidR="00CA0B46" w:rsidRDefault="00CA0B46" w:rsidP="00A01FFD">
      <w:pPr>
        <w:pStyle w:val="Lbjegyzetszveg"/>
      </w:pPr>
      <w:r>
        <w:rPr>
          <w:rStyle w:val="Lbjegyzet-hivatkozs"/>
        </w:rPr>
        <w:footnoteRef/>
      </w:r>
      <w:r>
        <w:t xml:space="preserve"> A táblázat tetszőleges számú sorral bővíthető.</w:t>
      </w:r>
    </w:p>
  </w:footnote>
  <w:footnote w:id="27">
    <w:p w14:paraId="54EBB70F" w14:textId="77777777" w:rsidR="00CA0B46" w:rsidRDefault="00CA0B46" w:rsidP="00A01FFD">
      <w:pPr>
        <w:pStyle w:val="Lbjegyzetszveg"/>
      </w:pPr>
      <w:r>
        <w:rPr>
          <w:rStyle w:val="Lbjegyzet-hivatkozs"/>
        </w:rPr>
        <w:footnoteRef/>
      </w:r>
      <w:r>
        <w:t xml:space="preserve"> Ajánlatkérő naptári hónapokat vizsgál.</w:t>
      </w:r>
    </w:p>
  </w:footnote>
  <w:footnote w:id="28">
    <w:p w14:paraId="71DA8BAB" w14:textId="77777777" w:rsidR="00CA0B46" w:rsidRDefault="00CA0B46" w:rsidP="00A01FFD">
      <w:pPr>
        <w:pStyle w:val="Lbjegyzetszveg"/>
      </w:pPr>
      <w:r>
        <w:rPr>
          <w:rStyle w:val="Lbjegyzet-hivatkozs"/>
        </w:rPr>
        <w:footnoteRef/>
      </w:r>
      <w:r>
        <w:t xml:space="preserve"> A táblázat tetszőleges számú sorral bővíthető</w:t>
      </w:r>
    </w:p>
  </w:footnote>
  <w:footnote w:id="29">
    <w:p w14:paraId="682D1B6D" w14:textId="77777777" w:rsidR="00CA0B46" w:rsidRDefault="00CA0B46" w:rsidP="00A01FFD">
      <w:pPr>
        <w:pStyle w:val="Lbjegyzetszveg"/>
      </w:pPr>
      <w:r>
        <w:rPr>
          <w:rStyle w:val="Lbjegyzet-hivatkozs"/>
        </w:rPr>
        <w:footnoteRef/>
      </w:r>
      <w:r>
        <w:t xml:space="preserve"> Ajánlatkérő naptári hónapokat vizsgál.</w:t>
      </w:r>
    </w:p>
  </w:footnote>
  <w:footnote w:id="30">
    <w:p w14:paraId="25820BA0" w14:textId="77777777" w:rsidR="00CA0B46" w:rsidRDefault="00CA0B46" w:rsidP="00A01FFD">
      <w:pPr>
        <w:pStyle w:val="Lbjegyzetszveg"/>
      </w:pPr>
      <w:r>
        <w:rPr>
          <w:rStyle w:val="Lbjegyzet-hivatkozs"/>
        </w:rPr>
        <w:footnoteRef/>
      </w:r>
      <w:r>
        <w:t xml:space="preserve"> A felolvasólapon szerepeltetendő érték.</w:t>
      </w:r>
    </w:p>
  </w:footnote>
  <w:footnote w:id="31">
    <w:p w14:paraId="43C342C6" w14:textId="77777777" w:rsidR="00CA0B46" w:rsidRDefault="00CA0B46" w:rsidP="00263C43">
      <w:pPr>
        <w:pStyle w:val="Lbjegyzetszveg"/>
      </w:pPr>
      <w:r w:rsidRPr="004730D5">
        <w:rPr>
          <w:rStyle w:val="Lbjegyzet-hivatkozs"/>
          <w:rFonts w:ascii="Tahoma" w:hAnsi="Tahoma" w:cs="Tahoma"/>
          <w:sz w:val="16"/>
          <w:szCs w:val="16"/>
        </w:rPr>
        <w:footnoteRef/>
      </w:r>
      <w:r w:rsidRPr="004730D5">
        <w:rPr>
          <w:rFonts w:ascii="Tahoma" w:hAnsi="Tahoma" w:cs="Tahoma"/>
          <w:sz w:val="16"/>
          <w:szCs w:val="16"/>
        </w:rPr>
        <w:t xml:space="preserve"> A nyilatkozattevő személye szerint a megfelelő rész aláhúzandó!</w:t>
      </w:r>
    </w:p>
  </w:footnote>
  <w:footnote w:id="32">
    <w:p w14:paraId="43C342C7" w14:textId="77777777" w:rsidR="00CA0B46" w:rsidRDefault="00CA0B46" w:rsidP="00263C43">
      <w:pPr>
        <w:pStyle w:val="Lbjegyzetszveg"/>
      </w:pPr>
      <w:r w:rsidRPr="004730D5">
        <w:rPr>
          <w:rStyle w:val="Lbjegyzet-hivatkozs"/>
          <w:rFonts w:ascii="Tahoma" w:hAnsi="Tahoma" w:cs="Tahoma"/>
          <w:sz w:val="16"/>
          <w:szCs w:val="16"/>
        </w:rPr>
        <w:footnoteRef/>
      </w:r>
      <w:r w:rsidRPr="004730D5">
        <w:rPr>
          <w:rFonts w:ascii="Tahoma" w:hAnsi="Tahoma" w:cs="Tahoma"/>
          <w:sz w:val="16"/>
          <w:szCs w:val="16"/>
        </w:rPr>
        <w:t xml:space="preserve"> Kérjük</w:t>
      </w:r>
      <w:r>
        <w:rPr>
          <w:rFonts w:ascii="Tahoma" w:hAnsi="Tahoma" w:cs="Tahoma"/>
          <w:sz w:val="16"/>
          <w:szCs w:val="16"/>
        </w:rPr>
        <w:t>,</w:t>
      </w:r>
      <w:r w:rsidRPr="004730D5">
        <w:rPr>
          <w:rFonts w:ascii="Tahoma" w:hAnsi="Tahoma" w:cs="Tahoma"/>
          <w:sz w:val="16"/>
          <w:szCs w:val="16"/>
        </w:rPr>
        <w:t xml:space="preserve"> a nyilatkozatban az eljárást megindító felhívásban rögzített M/2. alkalmassági követelmény és/vagy </w:t>
      </w:r>
      <w:r w:rsidRPr="004730D5">
        <w:rPr>
          <w:rFonts w:ascii="Tahoma" w:hAnsi="Tahoma" w:cs="Tahoma"/>
          <w:color w:val="auto"/>
          <w:sz w:val="16"/>
          <w:szCs w:val="16"/>
        </w:rPr>
        <w:t xml:space="preserve">az értékelési részszempontok között </w:t>
      </w:r>
      <w:r w:rsidRPr="004730D5">
        <w:rPr>
          <w:rFonts w:ascii="Tahoma" w:hAnsi="Tahoma" w:cs="Tahoma"/>
          <w:sz w:val="16"/>
          <w:szCs w:val="16"/>
        </w:rPr>
        <w:t>meghatározott pozíciókat adják meg!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4294" w14:textId="77777777" w:rsidR="00CA0B46" w:rsidRDefault="00CA0B4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4295" w14:textId="77777777" w:rsidR="00CA0B46" w:rsidRDefault="00CA0B46">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4298" w14:textId="77777777" w:rsidR="00CA0B46" w:rsidRDefault="00CA0B4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19676C1"/>
    <w:multiLevelType w:val="hybridMultilevel"/>
    <w:tmpl w:val="BCE04F9C"/>
    <w:lvl w:ilvl="0" w:tplc="707A7B9C">
      <w:start w:val="1"/>
      <w:numFmt w:val="decimal"/>
      <w:lvlText w:val="%1."/>
      <w:lvlJc w:val="left"/>
      <w:pPr>
        <w:ind w:left="754" w:hanging="360"/>
      </w:pPr>
      <w:rPr>
        <w:b/>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5931449"/>
    <w:multiLevelType w:val="multilevel"/>
    <w:tmpl w:val="EB56D072"/>
    <w:lvl w:ilvl="0">
      <w:start w:val="1"/>
      <w:numFmt w:val="decimal"/>
      <w:lvlText w:val="%1."/>
      <w:lvlJc w:val="left"/>
      <w:pPr>
        <w:tabs>
          <w:tab w:val="num" w:pos="66"/>
        </w:tabs>
        <w:ind w:left="786" w:hanging="360"/>
      </w:pPr>
      <w:rPr>
        <w:b/>
      </w:rPr>
    </w:lvl>
    <w:lvl w:ilvl="1">
      <w:start w:val="1"/>
      <w:numFmt w:val="bullet"/>
      <w:lvlText w:val=""/>
      <w:lvlJc w:val="left"/>
      <w:pPr>
        <w:tabs>
          <w:tab w:val="num" w:pos="0"/>
        </w:tabs>
        <w:ind w:left="720" w:hanging="360"/>
      </w:pPr>
      <w:rPr>
        <w:rFonts w:ascii="Symbol" w:hAnsi="Symbol"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5" w15:restartNumberingAfterBreak="0">
    <w:nsid w:val="0C2404BB"/>
    <w:multiLevelType w:val="multilevel"/>
    <w:tmpl w:val="BBA66F4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12EF12D8"/>
    <w:multiLevelType w:val="multilevel"/>
    <w:tmpl w:val="5CF0FEDE"/>
    <w:lvl w:ilvl="0">
      <w:start w:val="1"/>
      <w:numFmt w:val="decimal"/>
      <w:lvlText w:val="%1."/>
      <w:lvlJc w:val="left"/>
      <w:pPr>
        <w:tabs>
          <w:tab w:val="num" w:pos="66"/>
        </w:tabs>
        <w:ind w:left="786" w:hanging="360"/>
      </w:pPr>
      <w:rPr>
        <w:b/>
      </w:rPr>
    </w:lvl>
    <w:lvl w:ilvl="1">
      <w:start w:val="1"/>
      <w:numFmt w:val="lowerRoman"/>
      <w:lvlText w:val="%2."/>
      <w:lvlJc w:val="right"/>
      <w:pPr>
        <w:tabs>
          <w:tab w:val="num" w:pos="0"/>
        </w:tabs>
        <w:ind w:left="720" w:hanging="360"/>
      </w:pPr>
      <w:rPr>
        <w:rFonts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7" w15:restartNumberingAfterBreak="0">
    <w:nsid w:val="13D75152"/>
    <w:multiLevelType w:val="hybridMultilevel"/>
    <w:tmpl w:val="7C2C0802"/>
    <w:lvl w:ilvl="0" w:tplc="9976BD5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5E94B03"/>
    <w:multiLevelType w:val="multilevel"/>
    <w:tmpl w:val="EB56D072"/>
    <w:lvl w:ilvl="0">
      <w:start w:val="1"/>
      <w:numFmt w:val="decimal"/>
      <w:lvlText w:val="%1."/>
      <w:lvlJc w:val="left"/>
      <w:pPr>
        <w:tabs>
          <w:tab w:val="num" w:pos="66"/>
        </w:tabs>
        <w:ind w:left="786" w:hanging="360"/>
      </w:pPr>
      <w:rPr>
        <w:b/>
      </w:rPr>
    </w:lvl>
    <w:lvl w:ilvl="1">
      <w:start w:val="1"/>
      <w:numFmt w:val="bullet"/>
      <w:lvlText w:val=""/>
      <w:lvlJc w:val="left"/>
      <w:pPr>
        <w:tabs>
          <w:tab w:val="num" w:pos="0"/>
        </w:tabs>
        <w:ind w:left="720" w:hanging="360"/>
      </w:pPr>
      <w:rPr>
        <w:rFonts w:ascii="Symbol" w:hAnsi="Symbol"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9" w15:restartNumberingAfterBreak="0">
    <w:nsid w:val="1F6E6766"/>
    <w:multiLevelType w:val="multilevel"/>
    <w:tmpl w:val="57C80B64"/>
    <w:name w:val="WW8Num33"/>
    <w:lvl w:ilvl="0">
      <w:start w:val="6"/>
      <w:numFmt w:val="decimal"/>
      <w:lvlText w:val="%1."/>
      <w:lvlJc w:val="left"/>
      <w:pPr>
        <w:tabs>
          <w:tab w:val="num" w:pos="66"/>
        </w:tabs>
        <w:ind w:left="786" w:hanging="360"/>
      </w:pPr>
      <w:rPr>
        <w:rFonts w:hint="default"/>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0" w15:restartNumberingAfterBreak="0">
    <w:nsid w:val="1FC92BB1"/>
    <w:multiLevelType w:val="hybridMultilevel"/>
    <w:tmpl w:val="EE281BAE"/>
    <w:lvl w:ilvl="0" w:tplc="A9CC7E8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4" w15:restartNumberingAfterBreak="0">
    <w:nsid w:val="3386625A"/>
    <w:multiLevelType w:val="hybridMultilevel"/>
    <w:tmpl w:val="7B668574"/>
    <w:lvl w:ilvl="0" w:tplc="E99A3868">
      <w:start w:val="1"/>
      <w:numFmt w:val="lowerLetter"/>
      <w:lvlText w:val="%1.)"/>
      <w:lvlJc w:val="left"/>
      <w:pPr>
        <w:tabs>
          <w:tab w:val="num" w:pos="1068"/>
        </w:tabs>
        <w:ind w:left="1068" w:hanging="360"/>
      </w:pPr>
      <w:rPr>
        <w:rFonts w:hint="default"/>
      </w:rPr>
    </w:lvl>
    <w:lvl w:ilvl="1" w:tplc="040E0019">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5" w15:restartNumberingAfterBreak="0">
    <w:nsid w:val="35681974"/>
    <w:multiLevelType w:val="hybridMultilevel"/>
    <w:tmpl w:val="6DC229E8"/>
    <w:lvl w:ilvl="0" w:tplc="65AE40AC">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8BA7B6A"/>
    <w:multiLevelType w:val="hybridMultilevel"/>
    <w:tmpl w:val="10084DAC"/>
    <w:lvl w:ilvl="0" w:tplc="27F2DC6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15:restartNumberingAfterBreak="0">
    <w:nsid w:val="3C2B775C"/>
    <w:multiLevelType w:val="hybridMultilevel"/>
    <w:tmpl w:val="B192C59A"/>
    <w:lvl w:ilvl="0" w:tplc="E424DB32">
      <w:start w:val="2"/>
      <w:numFmt w:val="bullet"/>
      <w:lvlText w:val="-"/>
      <w:lvlJc w:val="left"/>
      <w:pPr>
        <w:ind w:left="1800" w:hanging="360"/>
      </w:pPr>
      <w:rPr>
        <w:rFonts w:ascii="Tahoma" w:eastAsia="Calibri" w:hAnsi="Tahoma" w:cs="Tahoma"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8" w15:restartNumberingAfterBreak="0">
    <w:nsid w:val="3DC57C88"/>
    <w:multiLevelType w:val="hybridMultilevel"/>
    <w:tmpl w:val="7DC0B20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1"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2" w15:restartNumberingAfterBreak="0">
    <w:nsid w:val="50910583"/>
    <w:multiLevelType w:val="hybridMultilevel"/>
    <w:tmpl w:val="EE4A4308"/>
    <w:lvl w:ilvl="0" w:tplc="040E000F">
      <w:numFmt w:val="bullet"/>
      <w:lvlText w:val="-"/>
      <w:lvlJc w:val="left"/>
      <w:pPr>
        <w:tabs>
          <w:tab w:val="num" w:pos="1004"/>
        </w:tabs>
        <w:ind w:left="1004" w:hanging="360"/>
      </w:pPr>
      <w:rPr>
        <w:rFonts w:ascii="Times New Roman" w:eastAsia="Times New Roman" w:hAnsi="Times New Roman" w:hint="default"/>
      </w:rPr>
    </w:lvl>
    <w:lvl w:ilvl="1" w:tplc="040E0003" w:tentative="1">
      <w:start w:val="1"/>
      <w:numFmt w:val="bullet"/>
      <w:lvlText w:val="o"/>
      <w:lvlJc w:val="left"/>
      <w:pPr>
        <w:tabs>
          <w:tab w:val="num" w:pos="1724"/>
        </w:tabs>
        <w:ind w:left="1724" w:hanging="360"/>
      </w:pPr>
      <w:rPr>
        <w:rFonts w:ascii="Courier New" w:hAnsi="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2046CB"/>
    <w:multiLevelType w:val="multilevel"/>
    <w:tmpl w:val="6EA40338"/>
    <w:name w:val="WW8Num32"/>
    <w:lvl w:ilvl="0">
      <w:start w:val="13"/>
      <w:numFmt w:val="decimal"/>
      <w:lvlText w:val="%1."/>
      <w:lvlJc w:val="left"/>
      <w:pPr>
        <w:tabs>
          <w:tab w:val="num" w:pos="66"/>
        </w:tabs>
        <w:ind w:left="786" w:hanging="360"/>
      </w:pPr>
      <w:rPr>
        <w:rFonts w:hint="default"/>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45" w15:restartNumberingAfterBreak="0">
    <w:nsid w:val="606A02FC"/>
    <w:multiLevelType w:val="hybridMultilevel"/>
    <w:tmpl w:val="50CE4C7E"/>
    <w:lvl w:ilvl="0" w:tplc="DBD8A9C6">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7C358C"/>
    <w:multiLevelType w:val="hybridMultilevel"/>
    <w:tmpl w:val="D0721C18"/>
    <w:lvl w:ilvl="0" w:tplc="040E000F">
      <w:start w:val="1"/>
      <w:numFmt w:val="decimal"/>
      <w:lvlText w:val="%1."/>
      <w:lvlJc w:val="left"/>
      <w:pPr>
        <w:ind w:left="420" w:hanging="360"/>
      </w:pPr>
      <w:rPr>
        <w:rFonts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47" w15:restartNumberingAfterBreak="0">
    <w:nsid w:val="624C539C"/>
    <w:multiLevelType w:val="multilevel"/>
    <w:tmpl w:val="98AEE0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D4A7EA7"/>
    <w:multiLevelType w:val="multilevel"/>
    <w:tmpl w:val="A87872FC"/>
    <w:lvl w:ilvl="0">
      <w:start w:val="1"/>
      <w:numFmt w:val="decimal"/>
      <w:lvlText w:val="%1."/>
      <w:lvlJc w:val="left"/>
      <w:pPr>
        <w:ind w:left="720" w:hanging="360"/>
      </w:pPr>
      <w:rPr>
        <w:rFonts w:ascii="Garamond" w:hAnsi="Garamond" w:cs="Times New Roman" w:hint="default"/>
        <w:sz w:val="24"/>
        <w:szCs w:val="24"/>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49"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50" w15:restartNumberingAfterBreak="0">
    <w:nsid w:val="74A23549"/>
    <w:multiLevelType w:val="multilevel"/>
    <w:tmpl w:val="E6B68F54"/>
    <w:lvl w:ilvl="0">
      <w:start w:val="1"/>
      <w:numFmt w:val="decimal"/>
      <w:lvlText w:val="%1."/>
      <w:lvlJc w:val="left"/>
      <w:pPr>
        <w:tabs>
          <w:tab w:val="num" w:pos="360"/>
        </w:tabs>
        <w:ind w:left="360"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lowerLetter"/>
      <w:lvlText w:val="%4)"/>
      <w:lvlJc w:val="left"/>
      <w:pPr>
        <w:ind w:left="3228" w:hanging="360"/>
      </w:pPr>
      <w:rPr>
        <w:rFonts w:hint="default"/>
      </w:r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1" w15:restartNumberingAfterBreak="0">
    <w:nsid w:val="78B34A36"/>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0"/>
  </w:num>
  <w:num w:numId="8">
    <w:abstractNumId w:val="12"/>
  </w:num>
  <w:num w:numId="9">
    <w:abstractNumId w:val="31"/>
  </w:num>
  <w:num w:numId="10">
    <w:abstractNumId w:val="23"/>
  </w:num>
  <w:num w:numId="11">
    <w:abstractNumId w:val="0"/>
  </w:num>
  <w:num w:numId="12">
    <w:abstractNumId w:val="1"/>
  </w:num>
  <w:num w:numId="13">
    <w:abstractNumId w:val="49"/>
  </w:num>
  <w:num w:numId="14">
    <w:abstractNumId w:val="7"/>
  </w:num>
  <w:num w:numId="15">
    <w:abstractNumId w:val="41"/>
  </w:num>
  <w:num w:numId="16">
    <w:abstractNumId w:val="43"/>
    <w:lvlOverride w:ilvl="0">
      <w:startOverride w:val="1"/>
    </w:lvlOverride>
  </w:num>
  <w:num w:numId="17">
    <w:abstractNumId w:val="39"/>
    <w:lvlOverride w:ilvl="0">
      <w:startOverride w:val="1"/>
    </w:lvlOverride>
  </w:num>
  <w:num w:numId="18">
    <w:abstractNumId w:val="43"/>
  </w:num>
  <w:num w:numId="19">
    <w:abstractNumId w:val="39"/>
  </w:num>
  <w:num w:numId="20">
    <w:abstractNumId w:val="32"/>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5"/>
  </w:num>
  <w:num w:numId="24">
    <w:abstractNumId w:val="50"/>
  </w:num>
  <w:num w:numId="25">
    <w:abstractNumId w:val="34"/>
  </w:num>
  <w:num w:numId="26">
    <w:abstractNumId w:val="35"/>
  </w:num>
  <w:num w:numId="27">
    <w:abstractNumId w:val="26"/>
  </w:num>
  <w:num w:numId="28">
    <w:abstractNumId w:val="28"/>
  </w:num>
  <w:num w:numId="29">
    <w:abstractNumId w:val="24"/>
  </w:num>
  <w:num w:numId="30">
    <w:abstractNumId w:val="44"/>
  </w:num>
  <w:num w:numId="31">
    <w:abstractNumId w:val="47"/>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8"/>
  </w:num>
  <w:num w:numId="40">
    <w:abstractNumId w:val="18"/>
  </w:num>
  <w:num w:numId="41">
    <w:abstractNumId w:val="30"/>
  </w:num>
  <w:num w:numId="42">
    <w:abstractNumId w:val="45"/>
  </w:num>
  <w:num w:numId="43">
    <w:abstractNumId w:val="46"/>
  </w:num>
  <w:num w:numId="44">
    <w:abstractNumId w:val="22"/>
  </w:num>
  <w:num w:numId="45">
    <w:abstractNumId w:val="27"/>
  </w:num>
  <w:num w:numId="46">
    <w:abstractNumId w:val="36"/>
  </w:num>
  <w:num w:numId="47">
    <w:abstractNumId w:val="48"/>
  </w:num>
  <w:num w:numId="48">
    <w:abstractNumId w:val="42"/>
  </w:num>
  <w:num w:numId="49">
    <w:abstractNumId w:val="33"/>
  </w:num>
  <w:num w:numId="50">
    <w:abstractNumId w:val="5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2F92"/>
    <w:rsid w:val="0000439C"/>
    <w:rsid w:val="00004C21"/>
    <w:rsid w:val="0000567E"/>
    <w:rsid w:val="00007D7E"/>
    <w:rsid w:val="00011A66"/>
    <w:rsid w:val="00013339"/>
    <w:rsid w:val="00014569"/>
    <w:rsid w:val="000172E0"/>
    <w:rsid w:val="0002153C"/>
    <w:rsid w:val="000252A1"/>
    <w:rsid w:val="000259DD"/>
    <w:rsid w:val="00026D40"/>
    <w:rsid w:val="00032EF3"/>
    <w:rsid w:val="00033678"/>
    <w:rsid w:val="000344E1"/>
    <w:rsid w:val="00040FA1"/>
    <w:rsid w:val="00041EAD"/>
    <w:rsid w:val="00046ECC"/>
    <w:rsid w:val="000505DF"/>
    <w:rsid w:val="00050BE8"/>
    <w:rsid w:val="00051431"/>
    <w:rsid w:val="00056C53"/>
    <w:rsid w:val="00056DA4"/>
    <w:rsid w:val="00061EAA"/>
    <w:rsid w:val="00066E8E"/>
    <w:rsid w:val="00070C93"/>
    <w:rsid w:val="0007678F"/>
    <w:rsid w:val="00082862"/>
    <w:rsid w:val="00083910"/>
    <w:rsid w:val="00087D07"/>
    <w:rsid w:val="00091776"/>
    <w:rsid w:val="00092577"/>
    <w:rsid w:val="00094C9F"/>
    <w:rsid w:val="000953C5"/>
    <w:rsid w:val="00097959"/>
    <w:rsid w:val="000A186A"/>
    <w:rsid w:val="000A299A"/>
    <w:rsid w:val="000A3672"/>
    <w:rsid w:val="000B47F9"/>
    <w:rsid w:val="000B6AB0"/>
    <w:rsid w:val="000C03BB"/>
    <w:rsid w:val="000C0ECF"/>
    <w:rsid w:val="000C139B"/>
    <w:rsid w:val="000C1F3C"/>
    <w:rsid w:val="000C74DD"/>
    <w:rsid w:val="000C7CAD"/>
    <w:rsid w:val="000C7CD5"/>
    <w:rsid w:val="000D3FB7"/>
    <w:rsid w:val="000E1F02"/>
    <w:rsid w:val="000E7028"/>
    <w:rsid w:val="000F09CF"/>
    <w:rsid w:val="000F16C4"/>
    <w:rsid w:val="000F522A"/>
    <w:rsid w:val="000F7C78"/>
    <w:rsid w:val="00102CF1"/>
    <w:rsid w:val="00103FFF"/>
    <w:rsid w:val="00104254"/>
    <w:rsid w:val="00105711"/>
    <w:rsid w:val="00106084"/>
    <w:rsid w:val="00110841"/>
    <w:rsid w:val="00115AA1"/>
    <w:rsid w:val="00116570"/>
    <w:rsid w:val="00120B53"/>
    <w:rsid w:val="001218B8"/>
    <w:rsid w:val="00136633"/>
    <w:rsid w:val="00140590"/>
    <w:rsid w:val="00144C2A"/>
    <w:rsid w:val="00147491"/>
    <w:rsid w:val="00155C6C"/>
    <w:rsid w:val="00157EB9"/>
    <w:rsid w:val="00162687"/>
    <w:rsid w:val="00163CC4"/>
    <w:rsid w:val="00174568"/>
    <w:rsid w:val="00177B2F"/>
    <w:rsid w:val="001813C6"/>
    <w:rsid w:val="001818D2"/>
    <w:rsid w:val="0018531C"/>
    <w:rsid w:val="00191D05"/>
    <w:rsid w:val="00191FC3"/>
    <w:rsid w:val="00192185"/>
    <w:rsid w:val="00194E0D"/>
    <w:rsid w:val="00196F07"/>
    <w:rsid w:val="001973FA"/>
    <w:rsid w:val="001A221E"/>
    <w:rsid w:val="001A48DF"/>
    <w:rsid w:val="001A588F"/>
    <w:rsid w:val="001A5993"/>
    <w:rsid w:val="001A65AF"/>
    <w:rsid w:val="001B4FA8"/>
    <w:rsid w:val="001B593A"/>
    <w:rsid w:val="001B695E"/>
    <w:rsid w:val="001C0C06"/>
    <w:rsid w:val="001C5F67"/>
    <w:rsid w:val="001D644B"/>
    <w:rsid w:val="001D65E8"/>
    <w:rsid w:val="001D6C16"/>
    <w:rsid w:val="001D7544"/>
    <w:rsid w:val="001E16E0"/>
    <w:rsid w:val="001E3116"/>
    <w:rsid w:val="001E6ED1"/>
    <w:rsid w:val="001F1F27"/>
    <w:rsid w:val="001F555E"/>
    <w:rsid w:val="001F57D7"/>
    <w:rsid w:val="00200BD3"/>
    <w:rsid w:val="00200D61"/>
    <w:rsid w:val="002034A5"/>
    <w:rsid w:val="002058B4"/>
    <w:rsid w:val="00207B3D"/>
    <w:rsid w:val="00210B9E"/>
    <w:rsid w:val="00210CBF"/>
    <w:rsid w:val="00213E55"/>
    <w:rsid w:val="002149CE"/>
    <w:rsid w:val="00216142"/>
    <w:rsid w:val="00216D47"/>
    <w:rsid w:val="00221B85"/>
    <w:rsid w:val="00222B08"/>
    <w:rsid w:val="00223543"/>
    <w:rsid w:val="00224C2A"/>
    <w:rsid w:val="00232FFB"/>
    <w:rsid w:val="0024697E"/>
    <w:rsid w:val="00247946"/>
    <w:rsid w:val="00247C80"/>
    <w:rsid w:val="00250D65"/>
    <w:rsid w:val="00250E36"/>
    <w:rsid w:val="002529EC"/>
    <w:rsid w:val="00255869"/>
    <w:rsid w:val="00255F0E"/>
    <w:rsid w:val="00263C43"/>
    <w:rsid w:val="002753BD"/>
    <w:rsid w:val="002857E1"/>
    <w:rsid w:val="002876EB"/>
    <w:rsid w:val="00294131"/>
    <w:rsid w:val="002A03E3"/>
    <w:rsid w:val="002A45FA"/>
    <w:rsid w:val="002A48F0"/>
    <w:rsid w:val="002A4B09"/>
    <w:rsid w:val="002A56B0"/>
    <w:rsid w:val="002B1D68"/>
    <w:rsid w:val="002C0CEF"/>
    <w:rsid w:val="002C1CD3"/>
    <w:rsid w:val="002C6CDA"/>
    <w:rsid w:val="002C7098"/>
    <w:rsid w:val="002D17C6"/>
    <w:rsid w:val="002D2D18"/>
    <w:rsid w:val="002D7DE2"/>
    <w:rsid w:val="002E3450"/>
    <w:rsid w:val="002E4298"/>
    <w:rsid w:val="002E6D15"/>
    <w:rsid w:val="002F57DC"/>
    <w:rsid w:val="00304AE6"/>
    <w:rsid w:val="00305365"/>
    <w:rsid w:val="00306B6D"/>
    <w:rsid w:val="003125EA"/>
    <w:rsid w:val="00316A09"/>
    <w:rsid w:val="00316B12"/>
    <w:rsid w:val="003175DA"/>
    <w:rsid w:val="003177BF"/>
    <w:rsid w:val="00320303"/>
    <w:rsid w:val="003243CA"/>
    <w:rsid w:val="00327581"/>
    <w:rsid w:val="003302F6"/>
    <w:rsid w:val="003314CF"/>
    <w:rsid w:val="00334FFB"/>
    <w:rsid w:val="00337BEC"/>
    <w:rsid w:val="003416F8"/>
    <w:rsid w:val="00342F3F"/>
    <w:rsid w:val="003445FC"/>
    <w:rsid w:val="003459B9"/>
    <w:rsid w:val="003504FE"/>
    <w:rsid w:val="003518D6"/>
    <w:rsid w:val="0035490B"/>
    <w:rsid w:val="003625B5"/>
    <w:rsid w:val="00363D1C"/>
    <w:rsid w:val="003710A3"/>
    <w:rsid w:val="00372FC0"/>
    <w:rsid w:val="003739BF"/>
    <w:rsid w:val="00376722"/>
    <w:rsid w:val="0038072E"/>
    <w:rsid w:val="003808C1"/>
    <w:rsid w:val="003839C0"/>
    <w:rsid w:val="003857F5"/>
    <w:rsid w:val="0039437A"/>
    <w:rsid w:val="00397111"/>
    <w:rsid w:val="003A115B"/>
    <w:rsid w:val="003A644E"/>
    <w:rsid w:val="003B5A3C"/>
    <w:rsid w:val="003C7C7B"/>
    <w:rsid w:val="003D2503"/>
    <w:rsid w:val="003D750C"/>
    <w:rsid w:val="003E004C"/>
    <w:rsid w:val="003E1C6C"/>
    <w:rsid w:val="003E1E28"/>
    <w:rsid w:val="003F0805"/>
    <w:rsid w:val="003F0B69"/>
    <w:rsid w:val="003F3A97"/>
    <w:rsid w:val="003F5ABE"/>
    <w:rsid w:val="004002C7"/>
    <w:rsid w:val="00400B9B"/>
    <w:rsid w:val="00412CDA"/>
    <w:rsid w:val="00424302"/>
    <w:rsid w:val="0042778E"/>
    <w:rsid w:val="00430A2F"/>
    <w:rsid w:val="004341B6"/>
    <w:rsid w:val="004347C6"/>
    <w:rsid w:val="00434994"/>
    <w:rsid w:val="00434A7A"/>
    <w:rsid w:val="0043515F"/>
    <w:rsid w:val="004377DD"/>
    <w:rsid w:val="00442D7C"/>
    <w:rsid w:val="0044306B"/>
    <w:rsid w:val="004510FD"/>
    <w:rsid w:val="0045596B"/>
    <w:rsid w:val="00465BCD"/>
    <w:rsid w:val="00470FE2"/>
    <w:rsid w:val="00483B63"/>
    <w:rsid w:val="00487A63"/>
    <w:rsid w:val="004972FD"/>
    <w:rsid w:val="00497921"/>
    <w:rsid w:val="004A37BE"/>
    <w:rsid w:val="004A6F8D"/>
    <w:rsid w:val="004B0183"/>
    <w:rsid w:val="004B629E"/>
    <w:rsid w:val="004B78C3"/>
    <w:rsid w:val="004C5632"/>
    <w:rsid w:val="004C5DAD"/>
    <w:rsid w:val="004C7753"/>
    <w:rsid w:val="004D20AC"/>
    <w:rsid w:val="004E1BA5"/>
    <w:rsid w:val="004E4D97"/>
    <w:rsid w:val="004E5CCF"/>
    <w:rsid w:val="004E5EE9"/>
    <w:rsid w:val="004F3143"/>
    <w:rsid w:val="004F6BED"/>
    <w:rsid w:val="00501DB0"/>
    <w:rsid w:val="0050769E"/>
    <w:rsid w:val="00510563"/>
    <w:rsid w:val="00512471"/>
    <w:rsid w:val="005161B0"/>
    <w:rsid w:val="00521870"/>
    <w:rsid w:val="00523AFC"/>
    <w:rsid w:val="0052420D"/>
    <w:rsid w:val="005268F7"/>
    <w:rsid w:val="00526F3B"/>
    <w:rsid w:val="00532B59"/>
    <w:rsid w:val="00540E98"/>
    <w:rsid w:val="005428A9"/>
    <w:rsid w:val="0055223B"/>
    <w:rsid w:val="0056045D"/>
    <w:rsid w:val="005606D8"/>
    <w:rsid w:val="005618D2"/>
    <w:rsid w:val="005619D3"/>
    <w:rsid w:val="00565C8F"/>
    <w:rsid w:val="0057021C"/>
    <w:rsid w:val="00573483"/>
    <w:rsid w:val="00581C6C"/>
    <w:rsid w:val="0059016E"/>
    <w:rsid w:val="005907BD"/>
    <w:rsid w:val="00591BF4"/>
    <w:rsid w:val="00593931"/>
    <w:rsid w:val="00595D1E"/>
    <w:rsid w:val="00595EEC"/>
    <w:rsid w:val="005962F7"/>
    <w:rsid w:val="00596B87"/>
    <w:rsid w:val="005A77D6"/>
    <w:rsid w:val="005A7817"/>
    <w:rsid w:val="005C164B"/>
    <w:rsid w:val="005C569A"/>
    <w:rsid w:val="005C5877"/>
    <w:rsid w:val="005C5981"/>
    <w:rsid w:val="005C5DEA"/>
    <w:rsid w:val="005C7514"/>
    <w:rsid w:val="005D5289"/>
    <w:rsid w:val="005E2351"/>
    <w:rsid w:val="005E3448"/>
    <w:rsid w:val="005E7DA8"/>
    <w:rsid w:val="005F4243"/>
    <w:rsid w:val="005F4611"/>
    <w:rsid w:val="005F529B"/>
    <w:rsid w:val="00603A64"/>
    <w:rsid w:val="00611950"/>
    <w:rsid w:val="006119D3"/>
    <w:rsid w:val="00614C89"/>
    <w:rsid w:val="00616B47"/>
    <w:rsid w:val="0061720D"/>
    <w:rsid w:val="0062025A"/>
    <w:rsid w:val="00621079"/>
    <w:rsid w:val="006218EB"/>
    <w:rsid w:val="0062469A"/>
    <w:rsid w:val="0062600E"/>
    <w:rsid w:val="00626A5E"/>
    <w:rsid w:val="006330C8"/>
    <w:rsid w:val="006375BF"/>
    <w:rsid w:val="00647299"/>
    <w:rsid w:val="00651BAB"/>
    <w:rsid w:val="00651E1E"/>
    <w:rsid w:val="00653EBB"/>
    <w:rsid w:val="00654CF9"/>
    <w:rsid w:val="006560F4"/>
    <w:rsid w:val="00656250"/>
    <w:rsid w:val="006569B8"/>
    <w:rsid w:val="00661B69"/>
    <w:rsid w:val="00662059"/>
    <w:rsid w:val="00662CB7"/>
    <w:rsid w:val="00663B07"/>
    <w:rsid w:val="0066426D"/>
    <w:rsid w:val="006665CD"/>
    <w:rsid w:val="00671A11"/>
    <w:rsid w:val="00671F30"/>
    <w:rsid w:val="0067459F"/>
    <w:rsid w:val="00676F95"/>
    <w:rsid w:val="006808DF"/>
    <w:rsid w:val="006814A0"/>
    <w:rsid w:val="006864D2"/>
    <w:rsid w:val="006971C1"/>
    <w:rsid w:val="006A04AA"/>
    <w:rsid w:val="006A261D"/>
    <w:rsid w:val="006A3C93"/>
    <w:rsid w:val="006A3EAF"/>
    <w:rsid w:val="006A4A3F"/>
    <w:rsid w:val="006A566F"/>
    <w:rsid w:val="006A6CAD"/>
    <w:rsid w:val="006A794A"/>
    <w:rsid w:val="006A7FDE"/>
    <w:rsid w:val="006B3A56"/>
    <w:rsid w:val="006B7919"/>
    <w:rsid w:val="006C0526"/>
    <w:rsid w:val="006C0849"/>
    <w:rsid w:val="006C2787"/>
    <w:rsid w:val="006C2C2A"/>
    <w:rsid w:val="006C2CCB"/>
    <w:rsid w:val="006C4EF3"/>
    <w:rsid w:val="006C68E8"/>
    <w:rsid w:val="006D17D0"/>
    <w:rsid w:val="006D3197"/>
    <w:rsid w:val="006D33F4"/>
    <w:rsid w:val="006D4E3F"/>
    <w:rsid w:val="006D6203"/>
    <w:rsid w:val="006D7C92"/>
    <w:rsid w:val="006F0595"/>
    <w:rsid w:val="006F30C4"/>
    <w:rsid w:val="006F4530"/>
    <w:rsid w:val="006F5231"/>
    <w:rsid w:val="006F5CFC"/>
    <w:rsid w:val="006F7519"/>
    <w:rsid w:val="00701321"/>
    <w:rsid w:val="007052E5"/>
    <w:rsid w:val="00705989"/>
    <w:rsid w:val="00706405"/>
    <w:rsid w:val="00707CD4"/>
    <w:rsid w:val="00715D55"/>
    <w:rsid w:val="0071626B"/>
    <w:rsid w:val="007208B8"/>
    <w:rsid w:val="00720C3F"/>
    <w:rsid w:val="00724ED8"/>
    <w:rsid w:val="007266EB"/>
    <w:rsid w:val="00726A2C"/>
    <w:rsid w:val="00750C94"/>
    <w:rsid w:val="00752ED6"/>
    <w:rsid w:val="007532F5"/>
    <w:rsid w:val="00756B7A"/>
    <w:rsid w:val="00757274"/>
    <w:rsid w:val="00762079"/>
    <w:rsid w:val="00762453"/>
    <w:rsid w:val="00766A0B"/>
    <w:rsid w:val="007714A7"/>
    <w:rsid w:val="00772BF0"/>
    <w:rsid w:val="00775AA9"/>
    <w:rsid w:val="00782A4A"/>
    <w:rsid w:val="00783859"/>
    <w:rsid w:val="007855F9"/>
    <w:rsid w:val="00787429"/>
    <w:rsid w:val="00792425"/>
    <w:rsid w:val="00793793"/>
    <w:rsid w:val="00793A71"/>
    <w:rsid w:val="0079486B"/>
    <w:rsid w:val="00796561"/>
    <w:rsid w:val="00796A41"/>
    <w:rsid w:val="007A193D"/>
    <w:rsid w:val="007B0263"/>
    <w:rsid w:val="007B0418"/>
    <w:rsid w:val="007B0B90"/>
    <w:rsid w:val="007B42C0"/>
    <w:rsid w:val="007B4A3D"/>
    <w:rsid w:val="007C08AD"/>
    <w:rsid w:val="007C4868"/>
    <w:rsid w:val="007E0686"/>
    <w:rsid w:val="007E42DD"/>
    <w:rsid w:val="007E71C4"/>
    <w:rsid w:val="007E7816"/>
    <w:rsid w:val="007E7993"/>
    <w:rsid w:val="007F0C68"/>
    <w:rsid w:val="007F4973"/>
    <w:rsid w:val="007F6C7E"/>
    <w:rsid w:val="008042D8"/>
    <w:rsid w:val="00806788"/>
    <w:rsid w:val="00811439"/>
    <w:rsid w:val="00812696"/>
    <w:rsid w:val="00817E17"/>
    <w:rsid w:val="00820F76"/>
    <w:rsid w:val="00825BE7"/>
    <w:rsid w:val="00830F64"/>
    <w:rsid w:val="00831414"/>
    <w:rsid w:val="008332C3"/>
    <w:rsid w:val="008379AC"/>
    <w:rsid w:val="00842223"/>
    <w:rsid w:val="0084668A"/>
    <w:rsid w:val="00850551"/>
    <w:rsid w:val="00855D6D"/>
    <w:rsid w:val="00860049"/>
    <w:rsid w:val="00862A71"/>
    <w:rsid w:val="00862C0B"/>
    <w:rsid w:val="0087097B"/>
    <w:rsid w:val="00882853"/>
    <w:rsid w:val="00883B3C"/>
    <w:rsid w:val="008854AC"/>
    <w:rsid w:val="008A15BB"/>
    <w:rsid w:val="008A5083"/>
    <w:rsid w:val="008A60FB"/>
    <w:rsid w:val="008A7D81"/>
    <w:rsid w:val="008B0495"/>
    <w:rsid w:val="008B0B4F"/>
    <w:rsid w:val="008B1429"/>
    <w:rsid w:val="008B3DFF"/>
    <w:rsid w:val="008B7754"/>
    <w:rsid w:val="008C03B0"/>
    <w:rsid w:val="008C1479"/>
    <w:rsid w:val="008C534E"/>
    <w:rsid w:val="008D04A5"/>
    <w:rsid w:val="008D454A"/>
    <w:rsid w:val="008D60D3"/>
    <w:rsid w:val="008E3C67"/>
    <w:rsid w:val="008E6B6D"/>
    <w:rsid w:val="008E735B"/>
    <w:rsid w:val="008F2E77"/>
    <w:rsid w:val="008F395B"/>
    <w:rsid w:val="00900437"/>
    <w:rsid w:val="00901A91"/>
    <w:rsid w:val="00901D55"/>
    <w:rsid w:val="009027DC"/>
    <w:rsid w:val="00904970"/>
    <w:rsid w:val="00905C53"/>
    <w:rsid w:val="009100D2"/>
    <w:rsid w:val="00916D84"/>
    <w:rsid w:val="009171E6"/>
    <w:rsid w:val="00926FCB"/>
    <w:rsid w:val="00932562"/>
    <w:rsid w:val="00934AC1"/>
    <w:rsid w:val="00936452"/>
    <w:rsid w:val="0094370C"/>
    <w:rsid w:val="00952E36"/>
    <w:rsid w:val="00952E3F"/>
    <w:rsid w:val="00953D87"/>
    <w:rsid w:val="00955D94"/>
    <w:rsid w:val="00956462"/>
    <w:rsid w:val="009607E2"/>
    <w:rsid w:val="009608F8"/>
    <w:rsid w:val="00961957"/>
    <w:rsid w:val="0096200A"/>
    <w:rsid w:val="009645CE"/>
    <w:rsid w:val="009650D2"/>
    <w:rsid w:val="00965F05"/>
    <w:rsid w:val="00967C9B"/>
    <w:rsid w:val="00972358"/>
    <w:rsid w:val="009727EC"/>
    <w:rsid w:val="00973E99"/>
    <w:rsid w:val="00977866"/>
    <w:rsid w:val="0098205F"/>
    <w:rsid w:val="00983969"/>
    <w:rsid w:val="00983CFF"/>
    <w:rsid w:val="009846F8"/>
    <w:rsid w:val="009961D3"/>
    <w:rsid w:val="009A02A7"/>
    <w:rsid w:val="009A47E3"/>
    <w:rsid w:val="009A7A94"/>
    <w:rsid w:val="009A7F71"/>
    <w:rsid w:val="009B23B8"/>
    <w:rsid w:val="009C5E4E"/>
    <w:rsid w:val="009D1D2A"/>
    <w:rsid w:val="009D291F"/>
    <w:rsid w:val="009D2D56"/>
    <w:rsid w:val="009D484B"/>
    <w:rsid w:val="009E13E2"/>
    <w:rsid w:val="009E7D52"/>
    <w:rsid w:val="009F06C8"/>
    <w:rsid w:val="009F325E"/>
    <w:rsid w:val="009F4FA7"/>
    <w:rsid w:val="009F5257"/>
    <w:rsid w:val="009F5938"/>
    <w:rsid w:val="009F71AA"/>
    <w:rsid w:val="009F7D11"/>
    <w:rsid w:val="00A00DCD"/>
    <w:rsid w:val="00A01FFD"/>
    <w:rsid w:val="00A05E39"/>
    <w:rsid w:val="00A11570"/>
    <w:rsid w:val="00A12CA6"/>
    <w:rsid w:val="00A13A10"/>
    <w:rsid w:val="00A15E26"/>
    <w:rsid w:val="00A17B75"/>
    <w:rsid w:val="00A17D65"/>
    <w:rsid w:val="00A2406F"/>
    <w:rsid w:val="00A24F5A"/>
    <w:rsid w:val="00A31B32"/>
    <w:rsid w:val="00A3333A"/>
    <w:rsid w:val="00A417BC"/>
    <w:rsid w:val="00A422CF"/>
    <w:rsid w:val="00A432B1"/>
    <w:rsid w:val="00A44394"/>
    <w:rsid w:val="00A443E3"/>
    <w:rsid w:val="00A44548"/>
    <w:rsid w:val="00A53F19"/>
    <w:rsid w:val="00A5516C"/>
    <w:rsid w:val="00A632EC"/>
    <w:rsid w:val="00A66033"/>
    <w:rsid w:val="00A71265"/>
    <w:rsid w:val="00A716D4"/>
    <w:rsid w:val="00A72271"/>
    <w:rsid w:val="00A750C0"/>
    <w:rsid w:val="00A805A9"/>
    <w:rsid w:val="00A80E6C"/>
    <w:rsid w:val="00A82BBD"/>
    <w:rsid w:val="00A90821"/>
    <w:rsid w:val="00A913C0"/>
    <w:rsid w:val="00A92F5B"/>
    <w:rsid w:val="00AA014F"/>
    <w:rsid w:val="00AA3941"/>
    <w:rsid w:val="00AA510F"/>
    <w:rsid w:val="00AB000A"/>
    <w:rsid w:val="00AB5036"/>
    <w:rsid w:val="00AC361B"/>
    <w:rsid w:val="00AC5694"/>
    <w:rsid w:val="00AC61E7"/>
    <w:rsid w:val="00AD49DC"/>
    <w:rsid w:val="00AD5B28"/>
    <w:rsid w:val="00AE166E"/>
    <w:rsid w:val="00AE360F"/>
    <w:rsid w:val="00AE3B6A"/>
    <w:rsid w:val="00AE54AE"/>
    <w:rsid w:val="00AE6B9A"/>
    <w:rsid w:val="00AE6D4E"/>
    <w:rsid w:val="00AF114B"/>
    <w:rsid w:val="00AF23DB"/>
    <w:rsid w:val="00AF26F6"/>
    <w:rsid w:val="00AF5526"/>
    <w:rsid w:val="00AF7EE3"/>
    <w:rsid w:val="00B07703"/>
    <w:rsid w:val="00B11464"/>
    <w:rsid w:val="00B131AD"/>
    <w:rsid w:val="00B16067"/>
    <w:rsid w:val="00B161BF"/>
    <w:rsid w:val="00B17EDD"/>
    <w:rsid w:val="00B24FF6"/>
    <w:rsid w:val="00B26636"/>
    <w:rsid w:val="00B3126E"/>
    <w:rsid w:val="00B3664D"/>
    <w:rsid w:val="00B409E9"/>
    <w:rsid w:val="00B44707"/>
    <w:rsid w:val="00B46711"/>
    <w:rsid w:val="00B47469"/>
    <w:rsid w:val="00B52AE5"/>
    <w:rsid w:val="00B52BDA"/>
    <w:rsid w:val="00B53B53"/>
    <w:rsid w:val="00B53FCC"/>
    <w:rsid w:val="00B55423"/>
    <w:rsid w:val="00B564EC"/>
    <w:rsid w:val="00B6191C"/>
    <w:rsid w:val="00B62A16"/>
    <w:rsid w:val="00B62A3B"/>
    <w:rsid w:val="00B66571"/>
    <w:rsid w:val="00B67E49"/>
    <w:rsid w:val="00B718B4"/>
    <w:rsid w:val="00B727D2"/>
    <w:rsid w:val="00B7373D"/>
    <w:rsid w:val="00B779DC"/>
    <w:rsid w:val="00B800D2"/>
    <w:rsid w:val="00B8323C"/>
    <w:rsid w:val="00B84BE7"/>
    <w:rsid w:val="00B9243D"/>
    <w:rsid w:val="00B947CF"/>
    <w:rsid w:val="00B94B26"/>
    <w:rsid w:val="00BA08B6"/>
    <w:rsid w:val="00BA1135"/>
    <w:rsid w:val="00BA1644"/>
    <w:rsid w:val="00BA2B8B"/>
    <w:rsid w:val="00BA3F25"/>
    <w:rsid w:val="00BA737A"/>
    <w:rsid w:val="00BB089F"/>
    <w:rsid w:val="00BB482F"/>
    <w:rsid w:val="00BB66F1"/>
    <w:rsid w:val="00BB7018"/>
    <w:rsid w:val="00BB7279"/>
    <w:rsid w:val="00BC01D7"/>
    <w:rsid w:val="00BC1FEF"/>
    <w:rsid w:val="00BC25C8"/>
    <w:rsid w:val="00BC64C2"/>
    <w:rsid w:val="00BD1D88"/>
    <w:rsid w:val="00BD24D1"/>
    <w:rsid w:val="00BD499D"/>
    <w:rsid w:val="00BD4C8B"/>
    <w:rsid w:val="00BD6AD7"/>
    <w:rsid w:val="00BD7259"/>
    <w:rsid w:val="00BE07B8"/>
    <w:rsid w:val="00BE3A90"/>
    <w:rsid w:val="00BE4034"/>
    <w:rsid w:val="00BE5247"/>
    <w:rsid w:val="00BE6390"/>
    <w:rsid w:val="00BF0BCB"/>
    <w:rsid w:val="00BF54C0"/>
    <w:rsid w:val="00BF5692"/>
    <w:rsid w:val="00C00B82"/>
    <w:rsid w:val="00C04004"/>
    <w:rsid w:val="00C04F37"/>
    <w:rsid w:val="00C055CD"/>
    <w:rsid w:val="00C10C7A"/>
    <w:rsid w:val="00C14DFB"/>
    <w:rsid w:val="00C15075"/>
    <w:rsid w:val="00C258D8"/>
    <w:rsid w:val="00C260DC"/>
    <w:rsid w:val="00C30CAA"/>
    <w:rsid w:val="00C30D04"/>
    <w:rsid w:val="00C330DA"/>
    <w:rsid w:val="00C348B6"/>
    <w:rsid w:val="00C357B3"/>
    <w:rsid w:val="00C41BD3"/>
    <w:rsid w:val="00C43221"/>
    <w:rsid w:val="00C43816"/>
    <w:rsid w:val="00C450BB"/>
    <w:rsid w:val="00C45123"/>
    <w:rsid w:val="00C46668"/>
    <w:rsid w:val="00C4785B"/>
    <w:rsid w:val="00C52458"/>
    <w:rsid w:val="00C52CED"/>
    <w:rsid w:val="00C53E0A"/>
    <w:rsid w:val="00C54632"/>
    <w:rsid w:val="00C556C3"/>
    <w:rsid w:val="00C57365"/>
    <w:rsid w:val="00C61C15"/>
    <w:rsid w:val="00C663F9"/>
    <w:rsid w:val="00C66D8D"/>
    <w:rsid w:val="00C674FD"/>
    <w:rsid w:val="00C70017"/>
    <w:rsid w:val="00C72A71"/>
    <w:rsid w:val="00C738DA"/>
    <w:rsid w:val="00C75C21"/>
    <w:rsid w:val="00C806EF"/>
    <w:rsid w:val="00C80B73"/>
    <w:rsid w:val="00C85336"/>
    <w:rsid w:val="00CA0B46"/>
    <w:rsid w:val="00CA1C1E"/>
    <w:rsid w:val="00CA1D3B"/>
    <w:rsid w:val="00CA290A"/>
    <w:rsid w:val="00CA4C98"/>
    <w:rsid w:val="00CA5CD8"/>
    <w:rsid w:val="00CA7ED9"/>
    <w:rsid w:val="00CB0BA7"/>
    <w:rsid w:val="00CC002F"/>
    <w:rsid w:val="00CC0843"/>
    <w:rsid w:val="00CC0896"/>
    <w:rsid w:val="00CC6B95"/>
    <w:rsid w:val="00CD162E"/>
    <w:rsid w:val="00CD59BA"/>
    <w:rsid w:val="00CD6312"/>
    <w:rsid w:val="00CE0EF3"/>
    <w:rsid w:val="00CE7328"/>
    <w:rsid w:val="00CF2E92"/>
    <w:rsid w:val="00CF3A13"/>
    <w:rsid w:val="00CF3BAC"/>
    <w:rsid w:val="00CF64B9"/>
    <w:rsid w:val="00D074FD"/>
    <w:rsid w:val="00D11089"/>
    <w:rsid w:val="00D16C82"/>
    <w:rsid w:val="00D16FEC"/>
    <w:rsid w:val="00D17048"/>
    <w:rsid w:val="00D17FCD"/>
    <w:rsid w:val="00D20C6A"/>
    <w:rsid w:val="00D21EFC"/>
    <w:rsid w:val="00D27E8E"/>
    <w:rsid w:val="00D31576"/>
    <w:rsid w:val="00D33112"/>
    <w:rsid w:val="00D34F95"/>
    <w:rsid w:val="00D37693"/>
    <w:rsid w:val="00D534E2"/>
    <w:rsid w:val="00D54B93"/>
    <w:rsid w:val="00D55BAE"/>
    <w:rsid w:val="00D609D2"/>
    <w:rsid w:val="00D609DF"/>
    <w:rsid w:val="00D625FE"/>
    <w:rsid w:val="00D636A9"/>
    <w:rsid w:val="00D71F0E"/>
    <w:rsid w:val="00D73A4B"/>
    <w:rsid w:val="00D7463A"/>
    <w:rsid w:val="00D762D7"/>
    <w:rsid w:val="00D81961"/>
    <w:rsid w:val="00D83825"/>
    <w:rsid w:val="00D84612"/>
    <w:rsid w:val="00D91E1E"/>
    <w:rsid w:val="00D91FF9"/>
    <w:rsid w:val="00D96959"/>
    <w:rsid w:val="00D96E6E"/>
    <w:rsid w:val="00DA1F9C"/>
    <w:rsid w:val="00DA7889"/>
    <w:rsid w:val="00DB02B3"/>
    <w:rsid w:val="00DB0DC2"/>
    <w:rsid w:val="00DB25F9"/>
    <w:rsid w:val="00DB4E39"/>
    <w:rsid w:val="00DB7308"/>
    <w:rsid w:val="00DC14E4"/>
    <w:rsid w:val="00DC49DE"/>
    <w:rsid w:val="00DD11E9"/>
    <w:rsid w:val="00DD1F05"/>
    <w:rsid w:val="00DD2523"/>
    <w:rsid w:val="00DD706A"/>
    <w:rsid w:val="00DD7149"/>
    <w:rsid w:val="00DE01F2"/>
    <w:rsid w:val="00DF0853"/>
    <w:rsid w:val="00DF3CD4"/>
    <w:rsid w:val="00DF486D"/>
    <w:rsid w:val="00E03698"/>
    <w:rsid w:val="00E03E0D"/>
    <w:rsid w:val="00E07CE4"/>
    <w:rsid w:val="00E07D2C"/>
    <w:rsid w:val="00E106CD"/>
    <w:rsid w:val="00E11B7A"/>
    <w:rsid w:val="00E12A0A"/>
    <w:rsid w:val="00E12CFC"/>
    <w:rsid w:val="00E146C7"/>
    <w:rsid w:val="00E15BA4"/>
    <w:rsid w:val="00E16D76"/>
    <w:rsid w:val="00E209B9"/>
    <w:rsid w:val="00E22D33"/>
    <w:rsid w:val="00E23C37"/>
    <w:rsid w:val="00E23C65"/>
    <w:rsid w:val="00E34713"/>
    <w:rsid w:val="00E3603D"/>
    <w:rsid w:val="00E3795C"/>
    <w:rsid w:val="00E40648"/>
    <w:rsid w:val="00E432DB"/>
    <w:rsid w:val="00E4739B"/>
    <w:rsid w:val="00E47B20"/>
    <w:rsid w:val="00E53183"/>
    <w:rsid w:val="00E5334E"/>
    <w:rsid w:val="00E53F03"/>
    <w:rsid w:val="00E555D5"/>
    <w:rsid w:val="00E5578D"/>
    <w:rsid w:val="00E57005"/>
    <w:rsid w:val="00E579D1"/>
    <w:rsid w:val="00E60D40"/>
    <w:rsid w:val="00E60F71"/>
    <w:rsid w:val="00E6193C"/>
    <w:rsid w:val="00E62B38"/>
    <w:rsid w:val="00E66388"/>
    <w:rsid w:val="00E7019C"/>
    <w:rsid w:val="00E71183"/>
    <w:rsid w:val="00E74AC6"/>
    <w:rsid w:val="00E74F27"/>
    <w:rsid w:val="00E779D2"/>
    <w:rsid w:val="00E8736D"/>
    <w:rsid w:val="00E875F0"/>
    <w:rsid w:val="00E91A91"/>
    <w:rsid w:val="00E931E4"/>
    <w:rsid w:val="00E93E89"/>
    <w:rsid w:val="00E94BC4"/>
    <w:rsid w:val="00EA24E6"/>
    <w:rsid w:val="00EA6410"/>
    <w:rsid w:val="00EA6607"/>
    <w:rsid w:val="00EA768A"/>
    <w:rsid w:val="00EB0925"/>
    <w:rsid w:val="00EB39BD"/>
    <w:rsid w:val="00EB4495"/>
    <w:rsid w:val="00EB6320"/>
    <w:rsid w:val="00EC397F"/>
    <w:rsid w:val="00EC4064"/>
    <w:rsid w:val="00EC42F8"/>
    <w:rsid w:val="00EC5D62"/>
    <w:rsid w:val="00EC6BC7"/>
    <w:rsid w:val="00EC6E6E"/>
    <w:rsid w:val="00ED0827"/>
    <w:rsid w:val="00ED1A5E"/>
    <w:rsid w:val="00ED2E36"/>
    <w:rsid w:val="00ED38E5"/>
    <w:rsid w:val="00ED5C31"/>
    <w:rsid w:val="00ED68EC"/>
    <w:rsid w:val="00EE04A1"/>
    <w:rsid w:val="00EE234A"/>
    <w:rsid w:val="00EF2F20"/>
    <w:rsid w:val="00EF4388"/>
    <w:rsid w:val="00EF5230"/>
    <w:rsid w:val="00EF530B"/>
    <w:rsid w:val="00EF5780"/>
    <w:rsid w:val="00EF659B"/>
    <w:rsid w:val="00EF65DD"/>
    <w:rsid w:val="00F02D4F"/>
    <w:rsid w:val="00F05661"/>
    <w:rsid w:val="00F068F0"/>
    <w:rsid w:val="00F06B90"/>
    <w:rsid w:val="00F1210C"/>
    <w:rsid w:val="00F126F9"/>
    <w:rsid w:val="00F1529C"/>
    <w:rsid w:val="00F167FF"/>
    <w:rsid w:val="00F17D72"/>
    <w:rsid w:val="00F22C56"/>
    <w:rsid w:val="00F27F63"/>
    <w:rsid w:val="00F303AB"/>
    <w:rsid w:val="00F406CA"/>
    <w:rsid w:val="00F40F4D"/>
    <w:rsid w:val="00F41100"/>
    <w:rsid w:val="00F47411"/>
    <w:rsid w:val="00F516A6"/>
    <w:rsid w:val="00F54C6E"/>
    <w:rsid w:val="00F5542C"/>
    <w:rsid w:val="00F5565C"/>
    <w:rsid w:val="00F60A58"/>
    <w:rsid w:val="00F60D12"/>
    <w:rsid w:val="00F65EE3"/>
    <w:rsid w:val="00F66465"/>
    <w:rsid w:val="00F706BB"/>
    <w:rsid w:val="00F7194C"/>
    <w:rsid w:val="00F84CF6"/>
    <w:rsid w:val="00F93C88"/>
    <w:rsid w:val="00F954FD"/>
    <w:rsid w:val="00FA341D"/>
    <w:rsid w:val="00FA39EC"/>
    <w:rsid w:val="00FA7383"/>
    <w:rsid w:val="00FB0302"/>
    <w:rsid w:val="00FB1FFD"/>
    <w:rsid w:val="00FB3095"/>
    <w:rsid w:val="00FC185C"/>
    <w:rsid w:val="00FC1A27"/>
    <w:rsid w:val="00FC66C3"/>
    <w:rsid w:val="00FD0E5B"/>
    <w:rsid w:val="00FD106C"/>
    <w:rsid w:val="00FE0CBF"/>
    <w:rsid w:val="00FE1ABD"/>
    <w:rsid w:val="00FE2056"/>
    <w:rsid w:val="00FE3034"/>
    <w:rsid w:val="00FE6AAB"/>
    <w:rsid w:val="00FF17FA"/>
    <w:rsid w:val="00FF2677"/>
    <w:rsid w:val="00FF44EF"/>
    <w:rsid w:val="00FF60A1"/>
    <w:rsid w:val="00FF657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C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0"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255F0E"/>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link w:val="Jegyzetszveg"/>
    <w:uiPriority w:val="99"/>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uiPriority w:val="99"/>
    <w:rsid w:val="00B52BDA"/>
    <w:rPr>
      <w:rFonts w:ascii="Arial" w:eastAsia="Calibri" w:hAnsi="Arial" w:cs="Arial"/>
      <w:color w:val="000000"/>
      <w:kern w:val="1"/>
    </w:rPr>
  </w:style>
  <w:style w:type="character" w:customStyle="1" w:styleId="MegjegyzstrgyaChar">
    <w:name w:val="Megjegyzés tárgya Char"/>
    <w:uiPriority w:val="99"/>
    <w:rsid w:val="00B52BDA"/>
    <w:rPr>
      <w:rFonts w:ascii="Arial" w:eastAsia="Calibri" w:hAnsi="Arial" w:cs="Arial"/>
      <w:b/>
      <w:bCs/>
      <w:color w:val="000000"/>
      <w:kern w:val="1"/>
    </w:rPr>
  </w:style>
  <w:style w:type="character" w:customStyle="1" w:styleId="BuborkszvegChar">
    <w:name w:val="Buborékszöveg Char"/>
    <w:uiPriority w:val="99"/>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qFormat/>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aliases w:val="Header1,ƒl?fej,*Header,hd,he Cha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Színes lista – 1. jelölőszín1,List Paragraph à moi,Dot pt,No Spacing1,List Paragraph Char Char Char,Indicator Text,Numbered Para 1,Számozott lista 1,Eszeri felsorolás,Bullet_1,List Paragraph,Bullet List,FooterText,列出段落"/>
    <w:basedOn w:val="Norml"/>
    <w:link w:val="ListaszerbekezdsChar"/>
    <w:uiPriority w:val="34"/>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aliases w:val="Normál (Web) Char Char Char Char Char Char Char,Normál (Web) Char Char Char Char Char Char Char Char Char,Normál (Web) Char Char Char Char Char Char Char Char Char Char Char Char Char Char,Normál (Web)2,Footnote Text Char"/>
    <w:basedOn w:val="Norml"/>
    <w:link w:val="NormlWebChar"/>
    <w:uiPriority w:val="99"/>
    <w:qFormat/>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uiPriority w:val="99"/>
    <w:rsid w:val="00B52BDA"/>
    <w:rPr>
      <w:b/>
      <w:bCs/>
    </w:rPr>
  </w:style>
  <w:style w:type="paragraph" w:styleId="Buborkszveg">
    <w:name w:val="Balloon Text"/>
    <w:basedOn w:val="Norml"/>
    <w:uiPriority w:val="99"/>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263C43"/>
    <w:pPr>
      <w:jc w:val="center"/>
    </w:pPr>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263C43"/>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Színes lista – 1. jelölőszín1 Char,List Paragraph à moi Char,Dot pt Char,No Spacing1 Char,List Paragraph Char Char Char Char,Indicator Text Char,Numbered Para 1 Char,Számozott lista 1 Char,Bullet_1 Char"/>
    <w:link w:val="Listaszerbekezds"/>
    <w:uiPriority w:val="34"/>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semiHidden/>
    <w:unhideWhenUsed/>
    <w:rsid w:val="00FE3034"/>
    <w:pPr>
      <w:spacing w:after="120" w:line="480" w:lineRule="auto"/>
    </w:pPr>
  </w:style>
  <w:style w:type="character" w:customStyle="1" w:styleId="Szvegtrzs2Char">
    <w:name w:val="Szövegtörzs 2 Char"/>
    <w:link w:val="Szvegtrzs2"/>
    <w:uiPriority w:val="99"/>
    <w:semiHidden/>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11"/>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2"/>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7"/>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aliases w:val="Normál (Web) Char Char Char Char Char Char Char Char,Normál (Web) Char Char Char Char Char Char Char Char Char Char,Normál (Web) Char Char Char Char Char Char Char Char Char Char Char Char Char Char Char,Normál (Web)2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uiPriority w:val="1"/>
    <w:qFormat/>
    <w:rsid w:val="00FF17FA"/>
    <w:rPr>
      <w:rFonts w:asciiTheme="minorHAnsi" w:eastAsiaTheme="minorHAnsi" w:hAnsiTheme="minorHAnsi" w:cstheme="minorBidi"/>
      <w:sz w:val="22"/>
      <w:szCs w:val="22"/>
      <w:lang w:eastAsia="en-US"/>
    </w:rPr>
  </w:style>
  <w:style w:type="paragraph" w:customStyle="1" w:styleId="np">
    <w:name w:val="np"/>
    <w:basedOn w:val="Norml"/>
    <w:rsid w:val="003A115B"/>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35661437">
      <w:bodyDiv w:val="1"/>
      <w:marLeft w:val="0"/>
      <w:marRight w:val="0"/>
      <w:marTop w:val="0"/>
      <w:marBottom w:val="0"/>
      <w:divBdr>
        <w:top w:val="none" w:sz="0" w:space="0" w:color="auto"/>
        <w:left w:val="none" w:sz="0" w:space="0" w:color="auto"/>
        <w:bottom w:val="none" w:sz="0" w:space="0" w:color="auto"/>
        <w:right w:val="none" w:sz="0" w:space="0" w:color="auto"/>
      </w:divBdr>
    </w:div>
    <w:div w:id="91173873">
      <w:bodyDiv w:val="1"/>
      <w:marLeft w:val="0"/>
      <w:marRight w:val="0"/>
      <w:marTop w:val="0"/>
      <w:marBottom w:val="0"/>
      <w:divBdr>
        <w:top w:val="none" w:sz="0" w:space="0" w:color="auto"/>
        <w:left w:val="none" w:sz="0" w:space="0" w:color="auto"/>
        <w:bottom w:val="none" w:sz="0" w:space="0" w:color="auto"/>
        <w:right w:val="none" w:sz="0" w:space="0" w:color="auto"/>
      </w:divBdr>
    </w:div>
    <w:div w:id="121928699">
      <w:bodyDiv w:val="1"/>
      <w:marLeft w:val="0"/>
      <w:marRight w:val="0"/>
      <w:marTop w:val="0"/>
      <w:marBottom w:val="0"/>
      <w:divBdr>
        <w:top w:val="none" w:sz="0" w:space="0" w:color="auto"/>
        <w:left w:val="none" w:sz="0" w:space="0" w:color="auto"/>
        <w:bottom w:val="none" w:sz="0" w:space="0" w:color="auto"/>
        <w:right w:val="none" w:sz="0" w:space="0" w:color="auto"/>
      </w:divBdr>
    </w:div>
    <w:div w:id="21790990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384525792">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3206">
      <w:bodyDiv w:val="1"/>
      <w:marLeft w:val="0"/>
      <w:marRight w:val="0"/>
      <w:marTop w:val="0"/>
      <w:marBottom w:val="0"/>
      <w:divBdr>
        <w:top w:val="none" w:sz="0" w:space="0" w:color="auto"/>
        <w:left w:val="none" w:sz="0" w:space="0" w:color="auto"/>
        <w:bottom w:val="none" w:sz="0" w:space="0" w:color="auto"/>
        <w:right w:val="none" w:sz="0" w:space="0" w:color="auto"/>
      </w:divBdr>
    </w:div>
    <w:div w:id="800998139">
      <w:bodyDiv w:val="1"/>
      <w:marLeft w:val="0"/>
      <w:marRight w:val="0"/>
      <w:marTop w:val="0"/>
      <w:marBottom w:val="0"/>
      <w:divBdr>
        <w:top w:val="none" w:sz="0" w:space="0" w:color="auto"/>
        <w:left w:val="none" w:sz="0" w:space="0" w:color="auto"/>
        <w:bottom w:val="none" w:sz="0" w:space="0" w:color="auto"/>
        <w:right w:val="none" w:sz="0" w:space="0" w:color="auto"/>
      </w:divBdr>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580285398">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2079282717">
      <w:bodyDiv w:val="1"/>
      <w:marLeft w:val="0"/>
      <w:marRight w:val="0"/>
      <w:marTop w:val="0"/>
      <w:marBottom w:val="0"/>
      <w:divBdr>
        <w:top w:val="none" w:sz="0" w:space="0" w:color="auto"/>
        <w:left w:val="none" w:sz="0" w:space="0" w:color="auto"/>
        <w:bottom w:val="none" w:sz="0" w:space="0" w:color="auto"/>
        <w:right w:val="none" w:sz="0" w:space="0" w:color="auto"/>
      </w:divBdr>
    </w:div>
    <w:div w:id="2085881068">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cs@eszker.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iskolcholding.hu/kozbeszerzes/mmjv-elelmezes-es-konyhauzemeltetes-infrastrukturalis-fejlesztessel" TargetMode="External"/><Relationship Id="rId4" Type="http://schemas.openxmlformats.org/officeDocument/2006/relationships/settings" Target="settings.xml"/><Relationship Id="rId9" Type="http://schemas.openxmlformats.org/officeDocument/2006/relationships/hyperlink" Target="mailto:kozbeszerzes@me.gov.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2B5DD-7621-43BB-8D17-D5B2ED9E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15516</Words>
  <Characters>107068</Characters>
  <Application>Microsoft Office Word</Application>
  <DocSecurity>0</DocSecurity>
  <Lines>892</Lines>
  <Paragraphs>244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122340</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2016-10-06T13:15:00Z</dcterms:created>
  <dcterms:modified xsi:type="dcterms:W3CDTF">2016-10-14T07:44:00Z</dcterms:modified>
</cp:coreProperties>
</file>